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36A" w:rsidRDefault="004E4B5D" w:rsidP="00D5236A">
      <w:pPr>
        <w:jc w:val="center"/>
        <w:rPr>
          <w:rFonts w:cstheme="minorHAnsi"/>
          <w:b/>
          <w:sz w:val="32"/>
          <w:szCs w:val="32"/>
          <w:lang w:val="hy-AM"/>
        </w:rPr>
      </w:pPr>
      <w:r>
        <w:rPr>
          <w:rFonts w:cstheme="minorHAnsi"/>
          <w:b/>
          <w:sz w:val="32"/>
          <w:szCs w:val="32"/>
          <w:lang w:val="hy-AM"/>
        </w:rPr>
        <w:t xml:space="preserve">ՀԱՅԱՍՏԱՆԻ ՀԱՆՐԱՊԵՏՈՒԹՅԱՆ </w:t>
      </w:r>
    </w:p>
    <w:p w:rsidR="004E4B5D" w:rsidRDefault="004E4B5D" w:rsidP="00D5236A">
      <w:pPr>
        <w:jc w:val="center"/>
        <w:rPr>
          <w:rFonts w:cstheme="minorHAnsi"/>
          <w:b/>
          <w:sz w:val="32"/>
          <w:szCs w:val="32"/>
          <w:lang w:val="hy-AM"/>
        </w:rPr>
      </w:pPr>
      <w:r>
        <w:rPr>
          <w:rFonts w:cstheme="minorHAnsi"/>
          <w:b/>
          <w:sz w:val="32"/>
          <w:szCs w:val="32"/>
          <w:lang w:val="hy-AM"/>
        </w:rPr>
        <w:t xml:space="preserve">ԳԵՂԱՐՔՈՒՆԻՔԻ ՄԱՐԶ </w:t>
      </w:r>
    </w:p>
    <w:p w:rsidR="004E4B5D" w:rsidRDefault="004E4B5D" w:rsidP="00D5236A">
      <w:pPr>
        <w:jc w:val="center"/>
        <w:rPr>
          <w:rFonts w:cstheme="minorHAnsi"/>
          <w:b/>
          <w:sz w:val="32"/>
          <w:szCs w:val="32"/>
          <w:lang w:val="hy-AM"/>
        </w:rPr>
      </w:pPr>
    </w:p>
    <w:p w:rsidR="004E4B5D" w:rsidRDefault="004E4B5D" w:rsidP="00D5236A">
      <w:pPr>
        <w:jc w:val="center"/>
        <w:rPr>
          <w:rFonts w:cstheme="minorHAnsi"/>
          <w:b/>
          <w:sz w:val="32"/>
          <w:szCs w:val="32"/>
          <w:lang w:val="hy-AM"/>
        </w:rPr>
      </w:pPr>
      <w:r>
        <w:rPr>
          <w:rFonts w:cstheme="minorHAnsi"/>
          <w:b/>
          <w:sz w:val="32"/>
          <w:szCs w:val="32"/>
          <w:lang w:val="hy-AM"/>
        </w:rPr>
        <w:t xml:space="preserve">ՃԱՄԲԱՐԱԿ ՀԱՄԱՅՆՔԻ </w:t>
      </w:r>
    </w:p>
    <w:p w:rsidR="004E4B5D" w:rsidRPr="004E4B5D" w:rsidRDefault="004E4B5D" w:rsidP="00D5236A">
      <w:pPr>
        <w:jc w:val="center"/>
        <w:rPr>
          <w:rFonts w:cstheme="minorHAnsi"/>
          <w:b/>
          <w:sz w:val="32"/>
          <w:szCs w:val="32"/>
          <w:lang w:val="hy-AM"/>
        </w:rPr>
      </w:pPr>
      <w:r>
        <w:rPr>
          <w:rFonts w:cstheme="minorHAnsi"/>
          <w:b/>
          <w:sz w:val="32"/>
          <w:szCs w:val="32"/>
          <w:lang w:val="hy-AM"/>
        </w:rPr>
        <w:t>2023-2028 ԹՎԱԿԱՆՆԵՐԻ</w:t>
      </w:r>
    </w:p>
    <w:p w:rsidR="00D5236A" w:rsidRPr="004E4B5D" w:rsidRDefault="00D5236A" w:rsidP="00D5236A">
      <w:pPr>
        <w:tabs>
          <w:tab w:val="left" w:pos="1008"/>
        </w:tabs>
        <w:rPr>
          <w:rFonts w:cstheme="minorHAnsi"/>
          <w:b/>
          <w:sz w:val="72"/>
          <w:lang w:val="hy-AM"/>
        </w:rPr>
      </w:pPr>
      <w:r w:rsidRPr="003E1E38">
        <w:rPr>
          <w:rFonts w:cstheme="minorHAnsi"/>
          <w:b/>
          <w:sz w:val="72"/>
          <w:lang w:val="pt-BR"/>
        </w:rPr>
        <w:tab/>
      </w:r>
    </w:p>
    <w:p w:rsidR="00D5236A" w:rsidRPr="003E1E38" w:rsidRDefault="00D5236A" w:rsidP="00D5236A">
      <w:pPr>
        <w:jc w:val="center"/>
        <w:rPr>
          <w:rFonts w:cstheme="minorHAnsi"/>
          <w:b/>
          <w:sz w:val="72"/>
          <w:lang w:val="pt-BR"/>
        </w:rPr>
      </w:pPr>
    </w:p>
    <w:p w:rsidR="00D5236A" w:rsidRPr="004E4B5D" w:rsidRDefault="004E4B5D" w:rsidP="00D5236A">
      <w:pPr>
        <w:jc w:val="center"/>
        <w:rPr>
          <w:rFonts w:cstheme="minorHAnsi"/>
          <w:b/>
          <w:sz w:val="48"/>
          <w:szCs w:val="48"/>
          <w:lang w:val="hy-AM"/>
        </w:rPr>
      </w:pPr>
      <w:r w:rsidRPr="004E4B5D">
        <w:rPr>
          <w:rFonts w:cstheme="minorHAnsi"/>
          <w:b/>
          <w:sz w:val="48"/>
          <w:szCs w:val="48"/>
          <w:lang w:val="hy-AM"/>
        </w:rPr>
        <w:t xml:space="preserve">ՀՆԳԱՄՅԱ ԶԱՐԳԱՑՄԱՆ </w:t>
      </w:r>
    </w:p>
    <w:p w:rsidR="004E4B5D" w:rsidRPr="004E4B5D" w:rsidRDefault="004E4B5D" w:rsidP="00D5236A">
      <w:pPr>
        <w:jc w:val="center"/>
        <w:rPr>
          <w:rFonts w:cstheme="minorHAnsi"/>
          <w:b/>
          <w:sz w:val="48"/>
          <w:szCs w:val="48"/>
          <w:lang w:val="hy-AM"/>
        </w:rPr>
      </w:pPr>
      <w:r w:rsidRPr="004E4B5D">
        <w:rPr>
          <w:rFonts w:cstheme="minorHAnsi"/>
          <w:b/>
          <w:sz w:val="48"/>
          <w:szCs w:val="48"/>
          <w:lang w:val="hy-AM"/>
        </w:rPr>
        <w:t>ԾՐԱԳԻՐ</w:t>
      </w:r>
    </w:p>
    <w:p w:rsidR="004E4B5D" w:rsidRPr="005E1329" w:rsidRDefault="004E4B5D" w:rsidP="00D5236A">
      <w:pPr>
        <w:pStyle w:val="af4"/>
        <w:rPr>
          <w:rFonts w:asciiTheme="minorHAnsi" w:hAnsiTheme="minorHAnsi" w:cstheme="minorHAnsi"/>
          <w:lang w:val="hy-AM"/>
        </w:rPr>
      </w:pPr>
    </w:p>
    <w:p w:rsidR="004E4B5D" w:rsidRPr="005E1329" w:rsidRDefault="004E4B5D" w:rsidP="004E4B5D">
      <w:pPr>
        <w:rPr>
          <w:lang w:val="hy-AM"/>
        </w:rPr>
      </w:pPr>
    </w:p>
    <w:p w:rsidR="004E4B5D" w:rsidRPr="004E4B5D" w:rsidRDefault="004E4B5D" w:rsidP="004E4B5D">
      <w:pPr>
        <w:rPr>
          <w:lang w:val="hy-AM"/>
        </w:rPr>
      </w:pPr>
      <w:r w:rsidRPr="004E4B5D">
        <w:rPr>
          <w:lang w:val="hy-AM"/>
        </w:rPr>
        <w:t xml:space="preserve">Կազմել է՝ </w:t>
      </w:r>
      <w:r>
        <w:rPr>
          <w:lang w:val="hy-AM"/>
        </w:rPr>
        <w:t xml:space="preserve"> </w:t>
      </w:r>
      <w:r w:rsidRPr="004E4B5D">
        <w:rPr>
          <w:lang w:val="hy-AM"/>
        </w:rPr>
        <w:t xml:space="preserve">համայնքի ղեկավար </w:t>
      </w:r>
      <w:r w:rsidR="00F74B66" w:rsidRPr="00F74B66">
        <w:rPr>
          <w:lang w:val="hy-AM"/>
        </w:rPr>
        <w:t>՝</w:t>
      </w:r>
      <w:bookmarkStart w:id="0" w:name="_GoBack"/>
      <w:bookmarkEnd w:id="0"/>
      <w:r w:rsidRPr="004E4B5D">
        <w:rPr>
          <w:lang w:val="hy-AM"/>
        </w:rPr>
        <w:t>Վ․ Ադամյանը</w:t>
      </w:r>
    </w:p>
    <w:p w:rsidR="004E4B5D" w:rsidRPr="004E4B5D" w:rsidRDefault="004E4B5D" w:rsidP="004E4B5D">
      <w:pPr>
        <w:rPr>
          <w:lang w:val="hy-AM"/>
        </w:rPr>
      </w:pPr>
      <w:r>
        <w:rPr>
          <w:lang w:val="hy-AM"/>
        </w:rPr>
        <w:t>Հաստատվել է</w:t>
      </w:r>
      <w:r w:rsidR="00F74B66" w:rsidRPr="00F74B66">
        <w:rPr>
          <w:lang w:val="hy-AM"/>
        </w:rPr>
        <w:t xml:space="preserve"> ճամբարակ</w:t>
      </w:r>
      <w:r>
        <w:rPr>
          <w:lang w:val="hy-AM"/>
        </w:rPr>
        <w:t xml:space="preserve"> համայնքի ավագանու</w:t>
      </w:r>
      <w:r w:rsidR="00F74B66" w:rsidRPr="00F74B66">
        <w:rPr>
          <w:lang w:val="hy-AM"/>
        </w:rPr>
        <w:t xml:space="preserve"> </w:t>
      </w:r>
      <w:r>
        <w:rPr>
          <w:lang w:val="hy-AM"/>
        </w:rPr>
        <w:t xml:space="preserve"> </w:t>
      </w:r>
      <w:r w:rsidR="00F74B66" w:rsidRPr="00F74B66">
        <w:rPr>
          <w:lang w:val="hy-AM"/>
        </w:rPr>
        <w:t>28</w:t>
      </w:r>
      <w:r w:rsidRPr="00F74B66">
        <w:rPr>
          <w:lang w:val="hy-AM"/>
        </w:rPr>
        <w:t>/</w:t>
      </w:r>
      <w:r w:rsidR="00F74B66" w:rsidRPr="00F74B66">
        <w:rPr>
          <w:lang w:val="hy-AM"/>
        </w:rPr>
        <w:t>հունիսի</w:t>
      </w:r>
      <w:r w:rsidRPr="00F74B66">
        <w:rPr>
          <w:lang w:val="hy-AM"/>
        </w:rPr>
        <w:t>/</w:t>
      </w:r>
      <w:r w:rsidR="00F74B66" w:rsidRPr="00F74B66">
        <w:rPr>
          <w:lang w:val="hy-AM"/>
        </w:rPr>
        <w:t>2023թ.-ի</w:t>
      </w:r>
      <w:r w:rsidRPr="00F74B66">
        <w:rPr>
          <w:lang w:val="hy-AM"/>
        </w:rPr>
        <w:t xml:space="preserve">    N </w:t>
      </w:r>
      <w:r w:rsidR="00F74B66" w:rsidRPr="00F74B66">
        <w:rPr>
          <w:lang w:val="hy-AM"/>
        </w:rPr>
        <w:t>105-Լ</w:t>
      </w:r>
      <w:r w:rsidRPr="00F74B66">
        <w:rPr>
          <w:lang w:val="hy-AM"/>
        </w:rPr>
        <w:t xml:space="preserve">     որոշմամբ</w:t>
      </w:r>
    </w:p>
    <w:p w:rsidR="004E4B5D" w:rsidRPr="004E4B5D" w:rsidRDefault="004E4B5D" w:rsidP="00D5236A">
      <w:pPr>
        <w:pStyle w:val="af4"/>
        <w:rPr>
          <w:rFonts w:asciiTheme="minorHAnsi" w:hAnsiTheme="minorHAnsi" w:cstheme="minorHAnsi"/>
          <w:lang w:val="hy-AM"/>
        </w:rPr>
      </w:pPr>
    </w:p>
    <w:p w:rsidR="004E4B5D" w:rsidRPr="004E4B5D" w:rsidRDefault="004E4B5D" w:rsidP="00D5236A">
      <w:pPr>
        <w:pStyle w:val="af4"/>
        <w:rPr>
          <w:rFonts w:asciiTheme="minorHAnsi" w:hAnsiTheme="minorHAnsi" w:cstheme="minorHAnsi"/>
          <w:lang w:val="hy-AM"/>
        </w:rPr>
      </w:pPr>
    </w:p>
    <w:p w:rsidR="004E4B5D" w:rsidRPr="004E4B5D" w:rsidRDefault="004E4B5D" w:rsidP="004E4B5D">
      <w:pPr>
        <w:pStyle w:val="af4"/>
        <w:jc w:val="center"/>
        <w:rPr>
          <w:rFonts w:asciiTheme="minorHAnsi" w:hAnsiTheme="minorHAnsi" w:cstheme="minorHAnsi"/>
          <w:color w:val="000000" w:themeColor="text1"/>
          <w:lang w:val="hy-AM"/>
        </w:rPr>
      </w:pPr>
      <w:r w:rsidRPr="004E4B5D">
        <w:rPr>
          <w:rFonts w:asciiTheme="minorHAnsi" w:hAnsiTheme="minorHAnsi" w:cstheme="minorHAnsi"/>
          <w:color w:val="000000" w:themeColor="text1"/>
          <w:lang w:val="hy-AM"/>
        </w:rPr>
        <w:t>ՃԱՄԲԱՐԱԿ 2023թ․</w:t>
      </w:r>
    </w:p>
    <w:p w:rsidR="004E4B5D" w:rsidRPr="004E4B5D" w:rsidRDefault="004E4B5D" w:rsidP="004E4B5D">
      <w:pPr>
        <w:rPr>
          <w:lang w:val="hy-AM"/>
        </w:rPr>
      </w:pPr>
    </w:p>
    <w:p w:rsidR="00D5236A" w:rsidRPr="003E1E38" w:rsidRDefault="00D5236A" w:rsidP="00D5236A">
      <w:pPr>
        <w:pStyle w:val="af4"/>
        <w:rPr>
          <w:rFonts w:asciiTheme="minorHAnsi" w:hAnsiTheme="minorHAnsi" w:cstheme="minorHAnsi"/>
        </w:rPr>
      </w:pPr>
      <w:r w:rsidRPr="003E1E38">
        <w:rPr>
          <w:rFonts w:asciiTheme="minorHAnsi" w:hAnsiTheme="minorHAnsi" w:cstheme="minorHAnsi"/>
        </w:rPr>
        <w:lastRenderedPageBreak/>
        <w:t>Բովանդակություն</w:t>
      </w:r>
    </w:p>
    <w:p w:rsidR="00D5236A" w:rsidRPr="003E1E38" w:rsidRDefault="00D5236A" w:rsidP="00D5236A">
      <w:pPr>
        <w:rPr>
          <w:rFonts w:cstheme="minorHAnsi"/>
        </w:rPr>
      </w:pPr>
    </w:p>
    <w:p w:rsidR="00D5236A" w:rsidRPr="003E1E38" w:rsidRDefault="001D78A9">
      <w:pPr>
        <w:pStyle w:val="11"/>
        <w:tabs>
          <w:tab w:val="left" w:pos="440"/>
          <w:tab w:val="right" w:leader="dot" w:pos="10214"/>
        </w:tabs>
        <w:rPr>
          <w:rFonts w:eastAsiaTheme="minorEastAsia" w:cstheme="minorHAnsi"/>
          <w:noProof/>
        </w:rPr>
      </w:pPr>
      <w:r w:rsidRPr="003E1E38">
        <w:rPr>
          <w:rFonts w:cstheme="minorHAnsi"/>
        </w:rPr>
        <w:fldChar w:fldCharType="begin"/>
      </w:r>
      <w:r w:rsidR="00D5236A" w:rsidRPr="003E1E38">
        <w:rPr>
          <w:rFonts w:cstheme="minorHAnsi"/>
        </w:rPr>
        <w:instrText xml:space="preserve"> TOC \o "1-3" \h \z \u </w:instrText>
      </w:r>
      <w:r w:rsidRPr="003E1E38">
        <w:rPr>
          <w:rFonts w:cstheme="minorHAnsi"/>
        </w:rPr>
        <w:fldChar w:fldCharType="separate"/>
      </w:r>
      <w:hyperlink w:anchor="_Toc474488572" w:history="1">
        <w:r w:rsidR="00D5236A" w:rsidRPr="003E1E38">
          <w:rPr>
            <w:rStyle w:val="af5"/>
            <w:rFonts w:cstheme="minorHAnsi"/>
            <w:noProof/>
          </w:rPr>
          <w:t>1.</w:t>
        </w:r>
        <w:r w:rsidR="00D5236A" w:rsidRPr="003E1E38">
          <w:rPr>
            <w:rFonts w:eastAsiaTheme="minorEastAsia" w:cstheme="minorHAnsi"/>
            <w:noProof/>
          </w:rPr>
          <w:tab/>
        </w:r>
        <w:r w:rsidR="00D5236A" w:rsidRPr="003E1E38">
          <w:rPr>
            <w:rStyle w:val="af5"/>
            <w:rFonts w:cstheme="minorHAnsi"/>
            <w:noProof/>
          </w:rPr>
          <w:t>Համայնքի ղեկավարի ողջույնի խոսք</w:t>
        </w:r>
        <w:r w:rsidR="00D5236A" w:rsidRPr="003E1E38">
          <w:rPr>
            <w:rFonts w:cstheme="minorHAnsi"/>
            <w:noProof/>
            <w:webHidden/>
          </w:rPr>
          <w:tab/>
        </w:r>
        <w:r w:rsidRPr="003E1E38">
          <w:rPr>
            <w:rFonts w:cstheme="minorHAnsi"/>
            <w:noProof/>
            <w:webHidden/>
          </w:rPr>
          <w:fldChar w:fldCharType="begin"/>
        </w:r>
        <w:r w:rsidR="00D5236A" w:rsidRPr="003E1E38">
          <w:rPr>
            <w:rFonts w:cstheme="minorHAnsi"/>
            <w:noProof/>
            <w:webHidden/>
          </w:rPr>
          <w:instrText xml:space="preserve"> PAGEREF _Toc474488572 \h </w:instrText>
        </w:r>
        <w:r w:rsidRPr="003E1E38">
          <w:rPr>
            <w:rFonts w:cstheme="minorHAnsi"/>
            <w:noProof/>
            <w:webHidden/>
          </w:rPr>
        </w:r>
        <w:r w:rsidRPr="003E1E38">
          <w:rPr>
            <w:rFonts w:cstheme="minorHAnsi"/>
            <w:noProof/>
            <w:webHidden/>
          </w:rPr>
          <w:fldChar w:fldCharType="separate"/>
        </w:r>
        <w:r w:rsidR="00F74B66">
          <w:rPr>
            <w:rFonts w:cstheme="minorHAnsi"/>
            <w:noProof/>
            <w:webHidden/>
          </w:rPr>
          <w:t>3</w:t>
        </w:r>
        <w:r w:rsidRPr="003E1E38">
          <w:rPr>
            <w:rFonts w:cstheme="minorHAnsi"/>
            <w:noProof/>
            <w:webHidden/>
          </w:rPr>
          <w:fldChar w:fldCharType="end"/>
        </w:r>
      </w:hyperlink>
    </w:p>
    <w:p w:rsidR="00D5236A" w:rsidRPr="003E1E38" w:rsidRDefault="0056491C">
      <w:pPr>
        <w:pStyle w:val="11"/>
        <w:tabs>
          <w:tab w:val="left" w:pos="440"/>
          <w:tab w:val="right" w:leader="dot" w:pos="10214"/>
        </w:tabs>
        <w:rPr>
          <w:rFonts w:eastAsiaTheme="minorEastAsia" w:cstheme="minorHAnsi"/>
          <w:noProof/>
        </w:rPr>
      </w:pPr>
      <w:hyperlink w:anchor="_Toc474488573" w:history="1">
        <w:r w:rsidR="00D5236A" w:rsidRPr="003E1E38">
          <w:rPr>
            <w:rStyle w:val="af5"/>
            <w:rFonts w:cstheme="minorHAnsi"/>
            <w:noProof/>
          </w:rPr>
          <w:t>2.</w:t>
        </w:r>
        <w:r w:rsidR="00D5236A" w:rsidRPr="003E1E38">
          <w:rPr>
            <w:rFonts w:eastAsiaTheme="minorEastAsia" w:cstheme="minorHAnsi"/>
            <w:noProof/>
          </w:rPr>
          <w:tab/>
        </w:r>
        <w:r w:rsidR="00D5236A" w:rsidRPr="003E1E38">
          <w:rPr>
            <w:rStyle w:val="af5"/>
            <w:rFonts w:cstheme="minorHAnsi"/>
            <w:noProof/>
          </w:rPr>
          <w:t>Համայնքի իրավիճակի նկարագրություն</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_Toc474488573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4</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4" w:history="1">
        <w:r w:rsidR="00D5236A" w:rsidRPr="003E1E38">
          <w:rPr>
            <w:rStyle w:val="af5"/>
            <w:rFonts w:cstheme="minorHAnsi"/>
            <w:noProof/>
          </w:rPr>
          <w:t>2.1.</w:t>
        </w:r>
        <w:r w:rsidR="00D5236A" w:rsidRPr="003E1E38">
          <w:rPr>
            <w:rFonts w:eastAsiaTheme="minorEastAsia" w:cstheme="minorHAnsi"/>
            <w:noProof/>
          </w:rPr>
          <w:tab/>
        </w:r>
        <w:r w:rsidR="00D5236A" w:rsidRPr="003E1E38">
          <w:rPr>
            <w:rStyle w:val="af5"/>
            <w:rFonts w:cstheme="minorHAnsi"/>
            <w:noProof/>
          </w:rPr>
          <w:t>Համայնքի ընդհանուր նկարագրություն</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_Toc474488574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4</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5" w:history="1">
        <w:r w:rsidR="00D5236A" w:rsidRPr="003E1E38">
          <w:rPr>
            <w:rStyle w:val="af5"/>
            <w:rFonts w:cstheme="minorHAnsi"/>
            <w:noProof/>
          </w:rPr>
          <w:t>2.2.</w:t>
        </w:r>
        <w:r w:rsidR="00D5236A" w:rsidRPr="003E1E38">
          <w:rPr>
            <w:rFonts w:eastAsiaTheme="minorEastAsia" w:cstheme="minorHAnsi"/>
            <w:noProof/>
          </w:rPr>
          <w:tab/>
        </w:r>
        <w:r w:rsidR="00D5236A" w:rsidRPr="003E1E38">
          <w:rPr>
            <w:rStyle w:val="af5"/>
            <w:rFonts w:cstheme="minorHAnsi"/>
            <w:noProof/>
          </w:rPr>
          <w:t>Համայնքի սոցիալ տնտեսական իրավիճակը</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_Toc474488575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5</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6" w:history="1">
        <w:r w:rsidR="00D5236A" w:rsidRPr="003E1E38">
          <w:rPr>
            <w:rStyle w:val="af5"/>
            <w:rFonts w:cstheme="minorHAnsi"/>
            <w:noProof/>
          </w:rPr>
          <w:t>2.3.</w:t>
        </w:r>
        <w:r w:rsidR="00D5236A" w:rsidRPr="003E1E38">
          <w:rPr>
            <w:rFonts w:eastAsiaTheme="minorEastAsia" w:cstheme="minorHAnsi"/>
            <w:noProof/>
          </w:rPr>
          <w:tab/>
        </w:r>
        <w:r w:rsidR="00D5236A" w:rsidRPr="003E1E38">
          <w:rPr>
            <w:rStyle w:val="af5"/>
            <w:rFonts w:cstheme="minorHAnsi"/>
            <w:noProof/>
          </w:rPr>
          <w:t>Համայնքում իրականացվող ծրագրերը</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_Toc474488576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14</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7" w:history="1">
        <w:r w:rsidR="00D5236A" w:rsidRPr="003E1E38">
          <w:rPr>
            <w:rStyle w:val="af5"/>
            <w:rFonts w:cstheme="minorHAnsi"/>
            <w:noProof/>
          </w:rPr>
          <w:t>2.4.</w:t>
        </w:r>
        <w:r w:rsidR="00D5236A" w:rsidRPr="003E1E38">
          <w:rPr>
            <w:rFonts w:eastAsiaTheme="minorEastAsia" w:cstheme="minorHAnsi"/>
            <w:noProof/>
          </w:rPr>
          <w:tab/>
        </w:r>
        <w:r w:rsidR="00D5236A" w:rsidRPr="003E1E38">
          <w:rPr>
            <w:rStyle w:val="af5"/>
            <w:rFonts w:cstheme="minorHAnsi"/>
            <w:noProof/>
          </w:rPr>
          <w:t>Պատվիրակված ծառայություններ</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_Toc474488577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17</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8" w:history="1">
        <w:r w:rsidR="00D5236A" w:rsidRPr="003E1E38">
          <w:rPr>
            <w:rStyle w:val="af5"/>
            <w:rFonts w:cstheme="minorHAnsi"/>
            <w:noProof/>
          </w:rPr>
          <w:t>2.5.</w:t>
        </w:r>
        <w:r w:rsidR="00D5236A" w:rsidRPr="003E1E38">
          <w:rPr>
            <w:rFonts w:eastAsiaTheme="minorEastAsia" w:cstheme="minorHAnsi"/>
            <w:noProof/>
          </w:rPr>
          <w:tab/>
        </w:r>
        <w:r w:rsidR="00D5236A" w:rsidRPr="003E1E38">
          <w:rPr>
            <w:rStyle w:val="af5"/>
            <w:rFonts w:cstheme="minorHAnsi"/>
            <w:noProof/>
          </w:rPr>
          <w:t>Համայնքի ֆինանսական իրավիճակի նկարագրություն և ֆինանսական կանխատեսումները</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_Toc474488578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17</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79" w:history="1">
        <w:r w:rsidR="00D5236A" w:rsidRPr="003E1E38">
          <w:rPr>
            <w:rStyle w:val="af5"/>
            <w:rFonts w:cstheme="minorHAnsi"/>
            <w:noProof/>
          </w:rPr>
          <w:t>2.6.</w:t>
        </w:r>
        <w:r w:rsidR="00D5236A" w:rsidRPr="003E1E38">
          <w:rPr>
            <w:rFonts w:eastAsiaTheme="minorEastAsia" w:cstheme="minorHAnsi"/>
            <w:noProof/>
          </w:rPr>
          <w:tab/>
        </w:r>
        <w:r w:rsidR="00D5236A" w:rsidRPr="003E1E38">
          <w:rPr>
            <w:rStyle w:val="af5"/>
            <w:rFonts w:cstheme="minorHAnsi"/>
            <w:noProof/>
          </w:rPr>
          <w:t>Զարգացման խոչընդոտներ և դժվարություններ</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_Toc474488579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20</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80" w:history="1">
        <w:r w:rsidR="00D5236A" w:rsidRPr="003E1E38">
          <w:rPr>
            <w:rStyle w:val="af5"/>
            <w:rFonts w:cstheme="minorHAnsi"/>
            <w:noProof/>
          </w:rPr>
          <w:t>2.7.</w:t>
        </w:r>
        <w:r w:rsidR="00D5236A" w:rsidRPr="003E1E38">
          <w:rPr>
            <w:rFonts w:eastAsiaTheme="minorEastAsia" w:cstheme="minorHAnsi"/>
            <w:noProof/>
          </w:rPr>
          <w:tab/>
        </w:r>
        <w:r w:rsidR="00D5236A" w:rsidRPr="003E1E38">
          <w:rPr>
            <w:rStyle w:val="af5"/>
            <w:rFonts w:cstheme="minorHAnsi"/>
            <w:noProof/>
          </w:rPr>
          <w:t>Համայնքի ուժեղ և թույլ կողմերի, հնարավորությունների և սպառնալիքների (ՈւԹՀՍ) վերլուծություն</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_Toc474488580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25</w:t>
        </w:r>
        <w:r w:rsidR="001D78A9" w:rsidRPr="003E1E38">
          <w:rPr>
            <w:rFonts w:cstheme="minorHAnsi"/>
            <w:noProof/>
            <w:webHidden/>
          </w:rPr>
          <w:fldChar w:fldCharType="end"/>
        </w:r>
      </w:hyperlink>
    </w:p>
    <w:p w:rsidR="00D5236A" w:rsidRPr="003E1E38" w:rsidRDefault="0056491C">
      <w:pPr>
        <w:pStyle w:val="11"/>
        <w:tabs>
          <w:tab w:val="left" w:pos="440"/>
          <w:tab w:val="right" w:leader="dot" w:pos="10214"/>
        </w:tabs>
        <w:rPr>
          <w:rFonts w:eastAsiaTheme="minorEastAsia" w:cstheme="minorHAnsi"/>
          <w:noProof/>
        </w:rPr>
      </w:pPr>
      <w:hyperlink w:anchor="_Toc474488581" w:history="1">
        <w:r w:rsidR="00D5236A" w:rsidRPr="003E1E38">
          <w:rPr>
            <w:rStyle w:val="af5"/>
            <w:rFonts w:cstheme="minorHAnsi"/>
            <w:noProof/>
          </w:rPr>
          <w:t>3.</w:t>
        </w:r>
        <w:r w:rsidR="00D5236A" w:rsidRPr="003E1E38">
          <w:rPr>
            <w:rFonts w:eastAsiaTheme="minorEastAsia" w:cstheme="minorHAnsi"/>
            <w:noProof/>
          </w:rPr>
          <w:tab/>
        </w:r>
        <w:r w:rsidR="00D5236A" w:rsidRPr="003E1E38">
          <w:rPr>
            <w:rStyle w:val="af5"/>
            <w:rFonts w:cstheme="minorHAnsi"/>
            <w:noProof/>
          </w:rPr>
          <w:t>Նպատակների սահմանում և գործողությունների պլանավորում</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_Toc474488581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36</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82" w:history="1">
        <w:r w:rsidR="00D5236A" w:rsidRPr="003E1E38">
          <w:rPr>
            <w:rStyle w:val="af5"/>
            <w:rFonts w:cstheme="minorHAnsi"/>
            <w:noProof/>
          </w:rPr>
          <w:t>3.1.</w:t>
        </w:r>
        <w:r w:rsidR="00D5236A" w:rsidRPr="003E1E38">
          <w:rPr>
            <w:rFonts w:eastAsiaTheme="minorEastAsia" w:cstheme="minorHAnsi"/>
            <w:noProof/>
          </w:rPr>
          <w:tab/>
        </w:r>
        <w:r w:rsidR="00D5236A" w:rsidRPr="003E1E38">
          <w:rPr>
            <w:rStyle w:val="af5"/>
            <w:rFonts w:cstheme="minorHAnsi"/>
            <w:noProof/>
          </w:rPr>
          <w:t>Համայնքի զարգացման տեսլական</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_Toc474488582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36</w:t>
        </w:r>
        <w:r w:rsidR="001D78A9" w:rsidRPr="003E1E38">
          <w:rPr>
            <w:rFonts w:cstheme="minorHAnsi"/>
            <w:noProof/>
            <w:webHidden/>
          </w:rPr>
          <w:fldChar w:fldCharType="end"/>
        </w:r>
      </w:hyperlink>
    </w:p>
    <w:p w:rsidR="00D5236A" w:rsidRPr="003E1E38" w:rsidRDefault="0056491C">
      <w:pPr>
        <w:pStyle w:val="21"/>
        <w:tabs>
          <w:tab w:val="left" w:pos="880"/>
          <w:tab w:val="right" w:leader="dot" w:pos="10214"/>
        </w:tabs>
        <w:rPr>
          <w:rFonts w:eastAsiaTheme="minorEastAsia" w:cstheme="minorHAnsi"/>
          <w:noProof/>
        </w:rPr>
      </w:pPr>
      <w:hyperlink w:anchor="_Toc474488583" w:history="1">
        <w:r w:rsidR="00D5236A" w:rsidRPr="003E1E38">
          <w:rPr>
            <w:rStyle w:val="af5"/>
            <w:rFonts w:cstheme="minorHAnsi"/>
            <w:noProof/>
          </w:rPr>
          <w:t>3.2.</w:t>
        </w:r>
        <w:r w:rsidR="00D5236A" w:rsidRPr="003E1E38">
          <w:rPr>
            <w:rFonts w:eastAsiaTheme="minorEastAsia" w:cstheme="minorHAnsi"/>
            <w:noProof/>
          </w:rPr>
          <w:tab/>
        </w:r>
        <w:r w:rsidR="00D5236A" w:rsidRPr="003E1E38">
          <w:rPr>
            <w:rStyle w:val="af5"/>
            <w:rFonts w:cstheme="minorHAnsi"/>
            <w:noProof/>
          </w:rPr>
          <w:t>Համայնքի զարգացման անմիջական նպատակներ</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_Toc474488583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37</w:t>
        </w:r>
        <w:r w:rsidR="001D78A9" w:rsidRPr="003E1E38">
          <w:rPr>
            <w:rFonts w:cstheme="minorHAnsi"/>
            <w:noProof/>
            <w:webHidden/>
          </w:rPr>
          <w:fldChar w:fldCharType="end"/>
        </w:r>
      </w:hyperlink>
    </w:p>
    <w:p w:rsidR="00D5236A" w:rsidRPr="003E1E38" w:rsidRDefault="0056491C">
      <w:pPr>
        <w:pStyle w:val="11"/>
        <w:tabs>
          <w:tab w:val="left" w:pos="440"/>
          <w:tab w:val="right" w:leader="dot" w:pos="10214"/>
        </w:tabs>
        <w:rPr>
          <w:rFonts w:eastAsiaTheme="minorEastAsia" w:cstheme="minorHAnsi"/>
          <w:noProof/>
        </w:rPr>
      </w:pPr>
      <w:hyperlink w:anchor="_Toc474488584" w:history="1">
        <w:r w:rsidR="00D5236A" w:rsidRPr="003E1E38">
          <w:rPr>
            <w:rStyle w:val="af5"/>
            <w:rFonts w:cstheme="minorHAnsi"/>
            <w:noProof/>
          </w:rPr>
          <w:t>4.</w:t>
        </w:r>
        <w:r w:rsidR="00D5236A" w:rsidRPr="003E1E38">
          <w:rPr>
            <w:rFonts w:eastAsiaTheme="minorEastAsia" w:cstheme="minorHAnsi"/>
            <w:noProof/>
          </w:rPr>
          <w:tab/>
        </w:r>
        <w:r w:rsidR="00D5236A" w:rsidRPr="003E1E38">
          <w:rPr>
            <w:rStyle w:val="af5"/>
            <w:rFonts w:cstheme="minorHAnsi"/>
            <w:noProof/>
          </w:rPr>
          <w:t>ՀՀԶԾ ֆինանսավորում</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_Toc474488584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60</w:t>
        </w:r>
        <w:r w:rsidR="001D78A9" w:rsidRPr="003E1E38">
          <w:rPr>
            <w:rFonts w:cstheme="minorHAnsi"/>
            <w:noProof/>
            <w:webHidden/>
          </w:rPr>
          <w:fldChar w:fldCharType="end"/>
        </w:r>
      </w:hyperlink>
    </w:p>
    <w:p w:rsidR="00D5236A" w:rsidRPr="003E1E38" w:rsidRDefault="0056491C">
      <w:pPr>
        <w:pStyle w:val="11"/>
        <w:tabs>
          <w:tab w:val="left" w:pos="440"/>
          <w:tab w:val="right" w:leader="dot" w:pos="10214"/>
        </w:tabs>
        <w:rPr>
          <w:rFonts w:eastAsiaTheme="minorEastAsia" w:cstheme="minorHAnsi"/>
          <w:noProof/>
        </w:rPr>
      </w:pPr>
      <w:hyperlink w:anchor="_Toc474488585" w:history="1">
        <w:r w:rsidR="00D5236A" w:rsidRPr="003E1E38">
          <w:rPr>
            <w:rStyle w:val="af5"/>
            <w:rFonts w:cstheme="minorHAnsi"/>
            <w:noProof/>
          </w:rPr>
          <w:t>5.</w:t>
        </w:r>
        <w:r w:rsidR="00D5236A" w:rsidRPr="003E1E38">
          <w:rPr>
            <w:rFonts w:eastAsiaTheme="minorEastAsia" w:cstheme="minorHAnsi"/>
            <w:noProof/>
          </w:rPr>
          <w:tab/>
        </w:r>
        <w:r w:rsidR="00D5236A" w:rsidRPr="003E1E38">
          <w:rPr>
            <w:rStyle w:val="af5"/>
            <w:rFonts w:cstheme="minorHAnsi"/>
            <w:noProof/>
          </w:rPr>
          <w:t xml:space="preserve">ՀՀԶԾ մոնիթորինգի </w:t>
        </w:r>
        <w:r w:rsidR="00AA03B5" w:rsidRPr="003E1E38">
          <w:rPr>
            <w:rStyle w:val="af5"/>
            <w:rFonts w:cstheme="minorHAnsi"/>
            <w:noProof/>
          </w:rPr>
          <w:t>անձնագիր</w:t>
        </w:r>
        <w:r w:rsidR="00D5236A" w:rsidRPr="003E1E38">
          <w:rPr>
            <w:rFonts w:cstheme="minorHAnsi"/>
            <w:noProof/>
            <w:webHidden/>
          </w:rPr>
          <w:tab/>
        </w:r>
        <w:r w:rsidR="001D78A9" w:rsidRPr="003E1E38">
          <w:rPr>
            <w:rFonts w:cstheme="minorHAnsi"/>
            <w:noProof/>
            <w:webHidden/>
          </w:rPr>
          <w:fldChar w:fldCharType="begin"/>
        </w:r>
        <w:r w:rsidR="00D5236A" w:rsidRPr="003E1E38">
          <w:rPr>
            <w:rFonts w:cstheme="minorHAnsi"/>
            <w:noProof/>
            <w:webHidden/>
          </w:rPr>
          <w:instrText xml:space="preserve"> PAGEREF _Toc474488585 \h </w:instrText>
        </w:r>
        <w:r w:rsidR="001D78A9" w:rsidRPr="003E1E38">
          <w:rPr>
            <w:rFonts w:cstheme="minorHAnsi"/>
            <w:noProof/>
            <w:webHidden/>
          </w:rPr>
        </w:r>
        <w:r w:rsidR="001D78A9" w:rsidRPr="003E1E38">
          <w:rPr>
            <w:rFonts w:cstheme="minorHAnsi"/>
            <w:noProof/>
            <w:webHidden/>
          </w:rPr>
          <w:fldChar w:fldCharType="separate"/>
        </w:r>
        <w:r w:rsidR="00F74B66">
          <w:rPr>
            <w:rFonts w:cstheme="minorHAnsi"/>
            <w:noProof/>
            <w:webHidden/>
          </w:rPr>
          <w:t>60</w:t>
        </w:r>
        <w:r w:rsidR="001D78A9" w:rsidRPr="003E1E38">
          <w:rPr>
            <w:rFonts w:cstheme="minorHAnsi"/>
            <w:noProof/>
            <w:webHidden/>
          </w:rPr>
          <w:fldChar w:fldCharType="end"/>
        </w:r>
      </w:hyperlink>
    </w:p>
    <w:p w:rsidR="00D5236A" w:rsidRPr="003E1E38" w:rsidRDefault="001D78A9" w:rsidP="00D5236A">
      <w:pPr>
        <w:rPr>
          <w:rFonts w:cstheme="minorHAnsi"/>
        </w:rPr>
      </w:pPr>
      <w:r w:rsidRPr="003E1E38">
        <w:rPr>
          <w:rFonts w:cstheme="minorHAnsi"/>
        </w:rPr>
        <w:fldChar w:fldCharType="end"/>
      </w:r>
    </w:p>
    <w:p w:rsidR="00D5236A" w:rsidRPr="003E1E38" w:rsidRDefault="00D5236A" w:rsidP="007F312B">
      <w:pPr>
        <w:pStyle w:val="1"/>
        <w:numPr>
          <w:ilvl w:val="0"/>
          <w:numId w:val="3"/>
        </w:numPr>
        <w:rPr>
          <w:rFonts w:asciiTheme="minorHAnsi" w:hAnsiTheme="minorHAnsi" w:cstheme="minorHAnsi"/>
          <w:sz w:val="24"/>
        </w:rPr>
      </w:pPr>
      <w:r w:rsidRPr="003E1E38">
        <w:rPr>
          <w:rFonts w:asciiTheme="minorHAnsi" w:hAnsiTheme="minorHAnsi" w:cstheme="minorHAnsi"/>
        </w:rPr>
        <w:br w:type="page"/>
      </w:r>
      <w:bookmarkStart w:id="1" w:name="_Toc474488572"/>
      <w:bookmarkStart w:id="2" w:name="_Toc474490676"/>
      <w:r w:rsidRPr="003E1E38">
        <w:rPr>
          <w:rFonts w:asciiTheme="minorHAnsi" w:hAnsiTheme="minorHAnsi" w:cstheme="minorHAnsi"/>
          <w:sz w:val="24"/>
        </w:rPr>
        <w:lastRenderedPageBreak/>
        <w:t>Համայնքի ղեկավարի ողջույնի խոսք</w:t>
      </w:r>
      <w:bookmarkEnd w:id="1"/>
      <w:bookmarkEnd w:id="2"/>
    </w:p>
    <w:p w:rsidR="00D5236A" w:rsidRPr="003E1E38" w:rsidRDefault="00D5236A" w:rsidP="00D5236A">
      <w:pPr>
        <w:rPr>
          <w:rFonts w:cstheme="minorHAnsi"/>
          <w:i/>
        </w:rPr>
      </w:pPr>
    </w:p>
    <w:p w:rsidR="00E5146E" w:rsidRPr="00506DA9" w:rsidRDefault="00E5146E" w:rsidP="00D5236A">
      <w:pPr>
        <w:rPr>
          <w:rFonts w:ascii="Sylfaen" w:hAnsi="Sylfaen"/>
          <w:lang w:val="hy-AM"/>
        </w:rPr>
      </w:pPr>
      <w:r w:rsidRPr="00506DA9">
        <w:rPr>
          <w:rFonts w:ascii="Sylfaen" w:hAnsi="Sylfaen"/>
          <w:lang w:val="hy-AM"/>
        </w:rPr>
        <w:t>Սիրելի բնակիչներ,</w:t>
      </w:r>
    </w:p>
    <w:p w:rsidR="00CA4495" w:rsidRPr="00506DA9" w:rsidRDefault="00CA4495" w:rsidP="00CA4495">
      <w:pPr>
        <w:rPr>
          <w:rFonts w:ascii="Sylfaen" w:hAnsi="Sylfaen"/>
          <w:lang w:val="hy-AM"/>
        </w:rPr>
      </w:pPr>
      <w:r w:rsidRPr="00506DA9">
        <w:rPr>
          <w:rFonts w:ascii="Sylfaen" w:hAnsi="Sylfaen"/>
          <w:lang w:val="hy-AM"/>
        </w:rPr>
        <w:t>Վերջին 5 տարիներին՝ 2018-2022 թթ</w:t>
      </w:r>
      <w:r w:rsidRPr="00506DA9">
        <w:rPr>
          <w:rFonts w:ascii="Times New Roman" w:hAnsi="Times New Roman" w:cs="Times New Roman"/>
          <w:lang w:val="hy-AM"/>
        </w:rPr>
        <w:t>․</w:t>
      </w:r>
      <w:r w:rsidR="00303AE0">
        <w:rPr>
          <w:rFonts w:ascii="Times New Roman" w:hAnsi="Times New Roman" w:cs="Times New Roman"/>
          <w:lang w:val="hy-AM"/>
        </w:rPr>
        <w:t xml:space="preserve"> </w:t>
      </w:r>
      <w:r w:rsidRPr="00506DA9">
        <w:rPr>
          <w:rFonts w:ascii="Sylfaen" w:hAnsi="Sylfaen"/>
          <w:lang w:val="hy-AM"/>
        </w:rPr>
        <w:t>Ճամբարակ  համայանքում իրականացվել են մի շարք ծրագրեր, որոնք միտված են եղել ենթակառուցվածքների բարելավմանը, երեխաների համար կրթության և զարգացման նոր հնարավորությունների ստեղծմանը</w:t>
      </w:r>
      <w:r w:rsidR="0008482D">
        <w:rPr>
          <w:rFonts w:ascii="Sylfaen" w:hAnsi="Sylfaen"/>
          <w:lang w:val="hy-AM"/>
        </w:rPr>
        <w:t>, համայնքի զարգացմանը</w:t>
      </w:r>
      <w:r w:rsidRPr="00506DA9">
        <w:rPr>
          <w:rFonts w:ascii="Sylfaen" w:hAnsi="Sylfaen"/>
          <w:lang w:val="hy-AM"/>
        </w:rPr>
        <w:t xml:space="preserve">։ </w:t>
      </w:r>
    </w:p>
    <w:p w:rsidR="00CA4495" w:rsidRPr="00506DA9" w:rsidRDefault="00CA4495" w:rsidP="00CA4495">
      <w:pPr>
        <w:rPr>
          <w:rFonts w:ascii="Sylfaen" w:hAnsi="Sylfaen"/>
          <w:lang w:val="hy-AM"/>
        </w:rPr>
      </w:pPr>
      <w:r w:rsidRPr="00506DA9">
        <w:rPr>
          <w:rFonts w:ascii="Sylfaen" w:hAnsi="Sylfaen"/>
          <w:lang w:val="hy-AM"/>
        </w:rPr>
        <w:t xml:space="preserve">Մեր նպատակն է առաջիկա 5 տարիների ընթացքում նպաստել որպեսզի Ճամբարակ համյանքն ունենա բարելավված ենթակառուցվածքներ, նոր աշխատատեղեր, նախադպրոցական և արտադասարանական կրթության և ժամանացի նոր հնարավորություններ երեխաների և երիտասարդների համար, զարգացած հասարակական տրանսպորտի համակարգ և նոր հնարավորությունների միջավայր նախաձեռնող և </w:t>
      </w:r>
      <w:r w:rsidR="00303AE0">
        <w:rPr>
          <w:rFonts w:ascii="Sylfaen" w:hAnsi="Sylfaen"/>
          <w:lang w:val="hy-AM"/>
        </w:rPr>
        <w:t>ձեռներեց</w:t>
      </w:r>
      <w:r w:rsidRPr="00506DA9">
        <w:rPr>
          <w:rFonts w:ascii="Sylfaen" w:hAnsi="Sylfaen"/>
          <w:lang w:val="hy-AM"/>
        </w:rPr>
        <w:t xml:space="preserve"> մարդկանց համար, որտեղ համայնքը կկարողական հոգ տանել նաև տարեցների և կարիքի մեջ գտնվող բնակիչների համար։</w:t>
      </w:r>
    </w:p>
    <w:p w:rsidR="00CA4495" w:rsidRPr="00506DA9" w:rsidRDefault="00CA4495" w:rsidP="00D5236A">
      <w:pPr>
        <w:rPr>
          <w:rFonts w:ascii="Sylfaen" w:hAnsi="Sylfaen"/>
          <w:lang w:val="hy-AM"/>
        </w:rPr>
      </w:pPr>
      <w:r w:rsidRPr="00506DA9">
        <w:rPr>
          <w:rFonts w:ascii="Sylfaen" w:hAnsi="Sylfaen"/>
          <w:lang w:val="hy-AM"/>
        </w:rPr>
        <w:t xml:space="preserve">Ճամբարակ համայնքի զարգացման համար գերակա ոլորտներն են՝ գյուղատնտեսությունը և զբոսաշրջությունը։ </w:t>
      </w:r>
    </w:p>
    <w:p w:rsidR="00CA4495" w:rsidRPr="00506DA9" w:rsidRDefault="00CA4495" w:rsidP="00D5236A">
      <w:pPr>
        <w:rPr>
          <w:rFonts w:ascii="Sylfaen" w:hAnsi="Sylfaen"/>
          <w:lang w:val="hy-AM"/>
        </w:rPr>
      </w:pPr>
      <w:r w:rsidRPr="00506DA9">
        <w:rPr>
          <w:rFonts w:ascii="Sylfaen" w:hAnsi="Sylfaen"/>
          <w:lang w:val="hy-AM"/>
        </w:rPr>
        <w:t xml:space="preserve">Ճամբարակ համայնքում հիմնական խնդիր է հանդիսանում </w:t>
      </w:r>
      <w:r w:rsidR="00303AE0">
        <w:rPr>
          <w:rFonts w:ascii="Sylfaen" w:hAnsi="Sylfaen"/>
          <w:lang w:val="hy-AM"/>
        </w:rPr>
        <w:t xml:space="preserve">սահմանային անկայուն իրավիճակը, </w:t>
      </w:r>
      <w:r w:rsidR="00506DA9" w:rsidRPr="00506DA9">
        <w:rPr>
          <w:rFonts w:ascii="Sylfaen" w:hAnsi="Sylfaen"/>
          <w:lang w:val="hy-AM"/>
        </w:rPr>
        <w:t xml:space="preserve">երիտասարդների և որկավորված մասնագետների արտագաղթը համայնքից, համայնքի ծերացումը, </w:t>
      </w:r>
      <w:r w:rsidRPr="00506DA9">
        <w:rPr>
          <w:rFonts w:ascii="Sylfaen" w:hAnsi="Sylfaen"/>
          <w:lang w:val="hy-AM"/>
        </w:rPr>
        <w:t>աշխատատեղերի սակավությունը, արժանապատիվ վարձատրությունը,  բնակիչների նախ</w:t>
      </w:r>
      <w:r w:rsidR="00303AE0">
        <w:rPr>
          <w:rFonts w:ascii="Sylfaen" w:hAnsi="Sylfaen"/>
          <w:lang w:val="hy-AM"/>
        </w:rPr>
        <w:t>աձեռնողականության պակասը</w:t>
      </w:r>
      <w:r w:rsidRPr="00506DA9">
        <w:rPr>
          <w:rFonts w:ascii="Sylfaen" w:hAnsi="Sylfaen"/>
          <w:lang w:val="hy-AM"/>
        </w:rPr>
        <w:t xml:space="preserve">,  </w:t>
      </w:r>
      <w:r w:rsidR="00506DA9" w:rsidRPr="00506DA9">
        <w:rPr>
          <w:rFonts w:ascii="Sylfaen" w:hAnsi="Sylfaen"/>
          <w:lang w:val="hy-AM"/>
        </w:rPr>
        <w:t xml:space="preserve">սահմանին մոտ գտնվելը նույնպես մեծ խոչընդոտ է լայնածավալ ներդրումների համար, </w:t>
      </w:r>
      <w:r w:rsidRPr="00506DA9">
        <w:rPr>
          <w:rFonts w:ascii="Sylfaen" w:hAnsi="Sylfaen"/>
          <w:lang w:val="hy-AM"/>
        </w:rPr>
        <w:t>որից էլ բխում են սոցիալ-տնտեսական մյուս հիմնախնդիրները։</w:t>
      </w:r>
    </w:p>
    <w:p w:rsidR="00CA4495" w:rsidRDefault="00CA4495" w:rsidP="00CA4495">
      <w:pPr>
        <w:rPr>
          <w:rFonts w:ascii="Sylfaen" w:hAnsi="Sylfaen"/>
          <w:lang w:val="hy-AM"/>
        </w:rPr>
      </w:pPr>
      <w:r w:rsidRPr="00506DA9">
        <w:rPr>
          <w:rFonts w:ascii="Sylfaen" w:hAnsi="Sylfaen"/>
          <w:lang w:val="hy-AM"/>
        </w:rPr>
        <w:t xml:space="preserve">Հնգամյան զարգացման ծրագիրը կազմելու նպատակով իրականացվել են հանդիպումներ  բնակիչների </w:t>
      </w:r>
      <w:r w:rsidR="00303AE0">
        <w:rPr>
          <w:rFonts w:ascii="Sylfaen" w:hAnsi="Sylfaen"/>
          <w:lang w:val="hy-AM"/>
        </w:rPr>
        <w:t xml:space="preserve">և շահագրգիռ կողմերի </w:t>
      </w:r>
      <w:r w:rsidRPr="00506DA9">
        <w:rPr>
          <w:rFonts w:ascii="Sylfaen" w:hAnsi="Sylfaen"/>
          <w:lang w:val="hy-AM"/>
        </w:rPr>
        <w:t>հետ, որտեղ քննարկվել են համայնքի զարգացման հնարավորությունները և զարգացմանը խոչընդոտող հանգամանքները։ Հնգամյա զարգացման ծրագիրը կազմվել է հաշվի առնելով բնակիչների առաջարկները, համայնքի առկա հիմնախնդիրների առաջնահերթությունը</w:t>
      </w:r>
      <w:r w:rsidR="00303AE0">
        <w:rPr>
          <w:rFonts w:ascii="Sylfaen" w:hAnsi="Sylfaen"/>
          <w:lang w:val="hy-AM"/>
        </w:rPr>
        <w:t xml:space="preserve">, </w:t>
      </w:r>
      <w:r w:rsidRPr="00506DA9">
        <w:rPr>
          <w:rFonts w:ascii="Sylfaen" w:hAnsi="Sylfaen"/>
          <w:lang w:val="hy-AM"/>
        </w:rPr>
        <w:t xml:space="preserve">ֆինանսատնտեսական </w:t>
      </w:r>
      <w:r w:rsidR="00506DA9" w:rsidRPr="00506DA9">
        <w:rPr>
          <w:rFonts w:ascii="Sylfaen" w:hAnsi="Sylfaen"/>
          <w:lang w:val="hy-AM"/>
        </w:rPr>
        <w:t>և մարդկային ռեսուրսները</w:t>
      </w:r>
      <w:r w:rsidRPr="00506DA9">
        <w:rPr>
          <w:rFonts w:ascii="Sylfaen" w:hAnsi="Sylfaen"/>
          <w:lang w:val="hy-AM"/>
        </w:rPr>
        <w:t xml:space="preserve">։ </w:t>
      </w:r>
    </w:p>
    <w:p w:rsidR="00506DA9" w:rsidRPr="00506DA9" w:rsidRDefault="00506DA9" w:rsidP="00506DA9">
      <w:pPr>
        <w:rPr>
          <w:rFonts w:ascii="Sylfaen" w:hAnsi="Sylfaen"/>
          <w:lang w:val="hy-AM"/>
        </w:rPr>
      </w:pPr>
      <w:r>
        <w:rPr>
          <w:rFonts w:ascii="Sylfaen" w:hAnsi="Sylfaen"/>
          <w:lang w:val="hy-AM"/>
        </w:rPr>
        <w:t xml:space="preserve">Ճամբարակ համայնքը Հայասատանի Հանրապետությունում առանձնանում է իր </w:t>
      </w:r>
      <w:r w:rsidR="00303AE0">
        <w:rPr>
          <w:rFonts w:ascii="Sylfaen" w:hAnsi="Sylfaen"/>
          <w:lang w:val="hy-AM"/>
        </w:rPr>
        <w:t>բացառիկ</w:t>
      </w:r>
      <w:r>
        <w:rPr>
          <w:rFonts w:ascii="Sylfaen" w:hAnsi="Sylfaen"/>
          <w:lang w:val="hy-AM"/>
        </w:rPr>
        <w:t xml:space="preserve"> դիրքով՝ իր մեջ ներառելով Սևանա լճի ափամերձ տարածքները, Սևան ազգային պարկի մի մասը, բարձրադիր լեռներ և անտառներ</w:t>
      </w:r>
      <w:r w:rsidR="00303AE0">
        <w:rPr>
          <w:rFonts w:ascii="Sylfaen" w:hAnsi="Sylfaen"/>
          <w:lang w:val="hy-AM"/>
        </w:rPr>
        <w:t>․</w:t>
      </w:r>
      <w:r>
        <w:rPr>
          <w:rFonts w:ascii="Sylfaen" w:hAnsi="Sylfaen"/>
          <w:lang w:val="hy-AM"/>
        </w:rPr>
        <w:t>անհրաժեշտ է համատեղ ջանքերով օգտագործել այս բոլոր ռեսուրսները ի նպաստ մեր համայնքի զարգացման և բարեկեցիկ ապրելակերպի։</w:t>
      </w:r>
    </w:p>
    <w:p w:rsidR="00E659FA" w:rsidRDefault="00E659FA" w:rsidP="00D5236A">
      <w:pPr>
        <w:rPr>
          <w:rFonts w:cstheme="minorHAnsi"/>
          <w:lang w:val="hy-AM"/>
        </w:rPr>
      </w:pPr>
    </w:p>
    <w:p w:rsidR="00104F4F" w:rsidRDefault="00104F4F" w:rsidP="00D5236A">
      <w:pPr>
        <w:rPr>
          <w:rFonts w:cstheme="minorHAnsi"/>
          <w:lang w:val="hy-AM"/>
        </w:rPr>
      </w:pPr>
    </w:p>
    <w:p w:rsidR="00104F4F" w:rsidRPr="00E659FA" w:rsidRDefault="00104F4F" w:rsidP="00D5236A">
      <w:pPr>
        <w:rPr>
          <w:rFonts w:cstheme="minorHAnsi"/>
          <w:lang w:val="hy-AM"/>
        </w:rPr>
      </w:pPr>
    </w:p>
    <w:p w:rsidR="00D5236A" w:rsidRPr="003E1E38" w:rsidRDefault="00D5236A" w:rsidP="007F312B">
      <w:pPr>
        <w:pStyle w:val="1"/>
        <w:numPr>
          <w:ilvl w:val="0"/>
          <w:numId w:val="3"/>
        </w:numPr>
        <w:rPr>
          <w:rFonts w:asciiTheme="minorHAnsi" w:hAnsiTheme="minorHAnsi" w:cstheme="minorHAnsi"/>
          <w:sz w:val="24"/>
        </w:rPr>
      </w:pPr>
      <w:bookmarkStart w:id="3" w:name="_Toc474488573"/>
      <w:bookmarkStart w:id="4" w:name="_Toc474490677"/>
      <w:r w:rsidRPr="003E1E38">
        <w:rPr>
          <w:rFonts w:asciiTheme="minorHAnsi" w:hAnsiTheme="minorHAnsi" w:cstheme="minorHAnsi"/>
          <w:sz w:val="24"/>
        </w:rPr>
        <w:lastRenderedPageBreak/>
        <w:t>Համայնքի իրավիճակի նկարագրություն</w:t>
      </w:r>
      <w:bookmarkEnd w:id="3"/>
      <w:bookmarkEnd w:id="4"/>
    </w:p>
    <w:p w:rsidR="00D5236A" w:rsidRPr="003E1E38" w:rsidRDefault="00D5236A" w:rsidP="007F312B">
      <w:pPr>
        <w:pStyle w:val="2"/>
        <w:numPr>
          <w:ilvl w:val="1"/>
          <w:numId w:val="3"/>
        </w:numPr>
        <w:rPr>
          <w:rFonts w:asciiTheme="minorHAnsi" w:hAnsiTheme="minorHAnsi" w:cstheme="minorHAnsi"/>
          <w:sz w:val="24"/>
        </w:rPr>
      </w:pPr>
      <w:bookmarkStart w:id="5" w:name="_Toc474488574"/>
      <w:bookmarkStart w:id="6" w:name="_Toc474490678"/>
      <w:r w:rsidRPr="003E1E38">
        <w:rPr>
          <w:rFonts w:asciiTheme="minorHAnsi" w:hAnsiTheme="minorHAnsi" w:cstheme="minorHAnsi"/>
          <w:sz w:val="24"/>
        </w:rPr>
        <w:t>Համայնքի ընդհանուր նկարագրություն</w:t>
      </w:r>
      <w:bookmarkEnd w:id="5"/>
      <w:bookmarkEnd w:id="6"/>
    </w:p>
    <w:p w:rsidR="00104F4F" w:rsidRDefault="00104F4F" w:rsidP="006A36FC">
      <w:pPr>
        <w:rPr>
          <w:rFonts w:cstheme="minorHAnsi"/>
          <w:sz w:val="24"/>
        </w:rPr>
      </w:pPr>
    </w:p>
    <w:p w:rsidR="006A36FC" w:rsidRPr="0008482D" w:rsidRDefault="006A36FC" w:rsidP="006A36FC">
      <w:pPr>
        <w:rPr>
          <w:rFonts w:ascii="Sylfaen" w:hAnsi="Sylfaen"/>
          <w:shd w:val="clear" w:color="auto" w:fill="FFFFFF"/>
          <w:lang w:val="hy-AM"/>
        </w:rPr>
      </w:pPr>
      <w:r w:rsidRPr="00E33209">
        <w:rPr>
          <w:rFonts w:ascii="Sylfaen" w:hAnsi="Sylfaen"/>
          <w:lang w:val="hy-AM"/>
        </w:rPr>
        <w:t xml:space="preserve">Ճամբարակ խոշորացված համայնքը Գեղարքունիքի մարզի 5 համայնքներից մեկն է: </w:t>
      </w:r>
      <w:r w:rsidRPr="00E33209">
        <w:rPr>
          <w:rFonts w:ascii="Sylfaen" w:hAnsi="Sylfaen"/>
          <w:shd w:val="clear" w:color="auto" w:fill="FFFFFF"/>
          <w:lang w:val="hy-AM"/>
        </w:rPr>
        <w:t>Ճամբարակ</w:t>
      </w:r>
      <w:r w:rsidRPr="00E33209">
        <w:rPr>
          <w:rStyle w:val="apple-converted-space"/>
          <w:rFonts w:ascii="Sylfaen" w:hAnsi="Sylfaen"/>
          <w:shd w:val="clear" w:color="auto" w:fill="FFFFFF"/>
          <w:lang w:val="hy-AM"/>
        </w:rPr>
        <w:t> խոշորացված</w:t>
      </w:r>
      <w:r w:rsidRPr="00E33209">
        <w:rPr>
          <w:rFonts w:ascii="Sylfaen" w:hAnsi="Sylfaen"/>
          <w:shd w:val="clear" w:color="auto" w:fill="FFFFFF"/>
          <w:lang w:val="hy-AM"/>
        </w:rPr>
        <w:t> համայնքը կազմավորվել է  </w:t>
      </w:r>
      <w:r w:rsidRPr="00E33209">
        <w:rPr>
          <w:rStyle w:val="apple-converted-space"/>
          <w:rFonts w:ascii="Sylfaen" w:hAnsi="Sylfaen"/>
          <w:shd w:val="clear" w:color="auto" w:fill="FFFFFF"/>
          <w:lang w:val="hy-AM"/>
        </w:rPr>
        <w:t> </w:t>
      </w:r>
      <w:r w:rsidRPr="00E33209">
        <w:rPr>
          <w:rFonts w:ascii="Sylfaen" w:hAnsi="Sylfaen"/>
          <w:shd w:val="clear" w:color="auto" w:fill="FFFFFF"/>
          <w:lang w:val="hy-AM"/>
        </w:rPr>
        <w:t>Հայաստանի Հանրապետության վարչատարածքային բաժանման մասին ՀՀ օրենքում  09.06.2017թ. ՀՕ-93-Ն  կատարված փոփոխության արդյունքում՝</w:t>
      </w:r>
      <w:r w:rsidRPr="00E33209">
        <w:rPr>
          <w:rFonts w:ascii="Sylfaen" w:hAnsi="Sylfaen"/>
          <w:lang w:val="hy-AM"/>
        </w:rPr>
        <w:t xml:space="preserve"> ՀՀ Գեղարքունիքի մարզի Ճամբարակ քաղաքային, Վահան, Թթուջուր, Գետիկ, Մարտունի, Այգուտ, Դպրաբակ, Ձորավանք, Կալավան, Անտառամեջ</w:t>
      </w:r>
      <w:r w:rsidR="00D2431F">
        <w:rPr>
          <w:rFonts w:ascii="Sylfaen" w:hAnsi="Sylfaen"/>
          <w:lang w:val="hy-AM"/>
        </w:rPr>
        <w:t>, Ճապկուտ</w:t>
      </w:r>
      <w:r w:rsidRPr="00E33209">
        <w:rPr>
          <w:rFonts w:ascii="Sylfaen" w:hAnsi="Sylfaen"/>
          <w:lang w:val="hy-AM"/>
        </w:rPr>
        <w:t xml:space="preserve"> գյուղական համայնքների և Արծվաշեն բնակավայրի միավորումից: </w:t>
      </w:r>
      <w:r w:rsidRPr="006A36FC">
        <w:rPr>
          <w:rFonts w:ascii="Sylfaen" w:hAnsi="Sylfaen"/>
          <w:shd w:val="clear" w:color="auto" w:fill="FFFFFF"/>
          <w:lang w:val="hy-AM"/>
        </w:rPr>
        <w:t>2022թ</w:t>
      </w:r>
      <w:r w:rsidRPr="006A36FC">
        <w:rPr>
          <w:rFonts w:ascii="Times New Roman" w:hAnsi="Times New Roman" w:cs="Times New Roman"/>
          <w:shd w:val="clear" w:color="auto" w:fill="FFFFFF"/>
          <w:lang w:val="hy-AM"/>
        </w:rPr>
        <w:t>․</w:t>
      </w:r>
      <w:r w:rsidRPr="006A36FC">
        <w:rPr>
          <w:rFonts w:ascii="Sylfaen" w:hAnsi="Sylfaen"/>
          <w:shd w:val="clear" w:color="auto" w:fill="FFFFFF"/>
          <w:lang w:val="hy-AM"/>
        </w:rPr>
        <w:t>-ին Ճամբարակ համայնքին միացավ Շողակաթ համայնքը, որի արդյունքում այժմ Ճամբարակ համայնքի կազմում են գտնվում Դրախտիկ, Աղբերք, Շողակաթ, Արտանիշ, Ջիլ, Ծափաթաղ վարչական տարածքները։</w:t>
      </w:r>
      <w:r w:rsidRPr="00E33209">
        <w:rPr>
          <w:rFonts w:ascii="Sylfaen" w:hAnsi="Sylfaen"/>
          <w:shd w:val="clear" w:color="auto" w:fill="FFFFFF"/>
          <w:lang w:val="hy-AM"/>
        </w:rPr>
        <w:t xml:space="preserve"> </w:t>
      </w:r>
      <w:r w:rsidRPr="006A36FC">
        <w:rPr>
          <w:rFonts w:ascii="Sylfaen" w:hAnsi="Sylfaen"/>
          <w:shd w:val="clear" w:color="auto" w:fill="FFFFFF"/>
          <w:lang w:val="hy-AM"/>
        </w:rPr>
        <w:t xml:space="preserve">Այսպիսով Ճամբարակ համայնքի մաս են կազմում մեկ քաղաք </w:t>
      </w:r>
      <w:r w:rsidRPr="0008482D">
        <w:rPr>
          <w:rFonts w:ascii="Sylfaen" w:hAnsi="Sylfaen"/>
          <w:shd w:val="clear" w:color="auto" w:fill="FFFFFF"/>
          <w:lang w:val="hy-AM"/>
        </w:rPr>
        <w:t xml:space="preserve">և </w:t>
      </w:r>
      <w:r w:rsidR="00F1424F" w:rsidRPr="0008482D">
        <w:rPr>
          <w:rFonts w:ascii="Sylfaen" w:hAnsi="Sylfaen"/>
          <w:shd w:val="clear" w:color="auto" w:fill="FFFFFF"/>
          <w:lang w:val="hy-AM"/>
        </w:rPr>
        <w:t>18</w:t>
      </w:r>
      <w:r w:rsidRPr="0008482D">
        <w:rPr>
          <w:rFonts w:ascii="Sylfaen" w:hAnsi="Sylfaen"/>
          <w:shd w:val="clear" w:color="auto" w:fill="FFFFFF"/>
          <w:lang w:val="hy-AM"/>
        </w:rPr>
        <w:t xml:space="preserve"> բնակավայր։ Համայնքի կենտրոնը Ճամբարակ քաղաքն է։ Համայնքի գյուղերից է </w:t>
      </w:r>
      <w:hyperlink r:id="rId8" w:tooltip="Արծվաշեն" w:history="1">
        <w:r w:rsidRPr="0008482D">
          <w:rPr>
            <w:rFonts w:ascii="Sylfaen" w:hAnsi="Sylfaen"/>
            <w:shd w:val="clear" w:color="auto" w:fill="FFFFFF"/>
            <w:lang w:val="hy-AM"/>
          </w:rPr>
          <w:t>Արծվաշենը</w:t>
        </w:r>
      </w:hyperlink>
      <w:r w:rsidRPr="0008482D">
        <w:rPr>
          <w:rFonts w:ascii="Sylfaen" w:hAnsi="Sylfaen"/>
          <w:shd w:val="clear" w:color="auto" w:fill="FFFFFF"/>
          <w:lang w:val="hy-AM"/>
        </w:rPr>
        <w:t>, որը Ղարաբաղյան առաջին պատերազմից հետո գտնվում է Ադրբեջանի վերահսկողության ներքո։</w:t>
      </w:r>
      <w:r w:rsidR="00D2431F" w:rsidRPr="0008482D">
        <w:rPr>
          <w:rFonts w:ascii="Sylfaen" w:hAnsi="Sylfaen"/>
          <w:shd w:val="clear" w:color="auto" w:fill="FFFFFF"/>
          <w:lang w:val="hy-AM"/>
        </w:rPr>
        <w:t xml:space="preserve"> Ճապկուտը բնակեցված չէ։</w:t>
      </w:r>
    </w:p>
    <w:p w:rsidR="006A36FC" w:rsidRPr="0008482D" w:rsidRDefault="006A36FC" w:rsidP="006A36FC">
      <w:pPr>
        <w:rPr>
          <w:rFonts w:ascii="Sylfaen" w:hAnsi="Sylfaen"/>
          <w:shd w:val="clear" w:color="auto" w:fill="FFFFFF"/>
          <w:lang w:val="hy-AM"/>
        </w:rPr>
      </w:pPr>
      <w:r w:rsidRPr="0008482D">
        <w:rPr>
          <w:rFonts w:ascii="Sylfaen" w:hAnsi="Sylfaen"/>
          <w:shd w:val="clear" w:color="auto" w:fill="FFFFFF"/>
          <w:lang w:val="hy-AM"/>
        </w:rPr>
        <w:t>Ճամբարակ համայնքի ընդահնուր բնակչությունը</w:t>
      </w:r>
      <w:r w:rsidR="00EC4815" w:rsidRPr="0008482D">
        <w:rPr>
          <w:rFonts w:ascii="Sylfaen" w:hAnsi="Sylfaen"/>
          <w:shd w:val="clear" w:color="auto" w:fill="FFFFFF"/>
          <w:lang w:val="hy-AM"/>
        </w:rPr>
        <w:t xml:space="preserve"> 14951</w:t>
      </w:r>
      <w:r w:rsidRPr="0008482D">
        <w:rPr>
          <w:rFonts w:ascii="Sylfaen" w:hAnsi="Sylfaen"/>
          <w:shd w:val="clear" w:color="auto" w:fill="FFFFFF"/>
          <w:lang w:val="hy-AM"/>
        </w:rPr>
        <w:t xml:space="preserve"> է, որից կին՝ </w:t>
      </w:r>
      <w:r w:rsidR="00EC4815" w:rsidRPr="0008482D">
        <w:rPr>
          <w:rFonts w:ascii="Sylfaen" w:hAnsi="Sylfaen"/>
          <w:shd w:val="clear" w:color="auto" w:fill="FFFFFF"/>
          <w:lang w:val="hy-AM"/>
        </w:rPr>
        <w:t xml:space="preserve">7595, </w:t>
      </w:r>
      <w:r w:rsidRPr="0008482D">
        <w:rPr>
          <w:rFonts w:ascii="Sylfaen" w:hAnsi="Sylfaen"/>
          <w:shd w:val="clear" w:color="auto" w:fill="FFFFFF"/>
          <w:lang w:val="hy-AM"/>
        </w:rPr>
        <w:t xml:space="preserve">տղամարդ՝ </w:t>
      </w:r>
      <w:r w:rsidR="00EC4815" w:rsidRPr="0008482D">
        <w:rPr>
          <w:rFonts w:ascii="Sylfaen" w:hAnsi="Sylfaen"/>
          <w:shd w:val="clear" w:color="auto" w:fill="FFFFFF"/>
          <w:lang w:val="hy-AM"/>
        </w:rPr>
        <w:t xml:space="preserve">7356; </w:t>
      </w:r>
      <w:r w:rsidRPr="0008482D">
        <w:rPr>
          <w:rFonts w:ascii="Sylfaen" w:hAnsi="Sylfaen"/>
          <w:shd w:val="clear" w:color="auto" w:fill="FFFFFF"/>
          <w:lang w:val="hy-AM"/>
        </w:rPr>
        <w:t>տնային տնտեսությունների թիվը՝</w:t>
      </w:r>
      <w:r w:rsidR="00BE6AEA" w:rsidRPr="0008482D">
        <w:rPr>
          <w:rFonts w:ascii="Sylfaen" w:hAnsi="Sylfaen"/>
          <w:shd w:val="clear" w:color="auto" w:fill="FFFFFF"/>
          <w:lang w:val="hy-AM"/>
        </w:rPr>
        <w:t xml:space="preserve"> 4657</w:t>
      </w:r>
      <w:r w:rsidRPr="0008482D">
        <w:rPr>
          <w:rFonts w:ascii="Sylfaen" w:hAnsi="Sylfaen"/>
          <w:shd w:val="clear" w:color="auto" w:fill="FFFFFF"/>
          <w:lang w:val="hy-AM"/>
        </w:rPr>
        <w:t xml:space="preserve">։ </w:t>
      </w:r>
    </w:p>
    <w:p w:rsidR="0058085F" w:rsidRPr="00E33209" w:rsidRDefault="0058085F" w:rsidP="0058085F">
      <w:pPr>
        <w:jc w:val="both"/>
        <w:rPr>
          <w:lang w:val="af-ZA"/>
        </w:rPr>
      </w:pPr>
      <w:r w:rsidRPr="0008482D">
        <w:rPr>
          <w:rFonts w:ascii="Sylfaen" w:hAnsi="Sylfaen"/>
          <w:b/>
          <w:shd w:val="clear" w:color="auto" w:fill="FFFFFF"/>
          <w:lang w:val="hy-AM"/>
        </w:rPr>
        <w:t>Համայնքի</w:t>
      </w:r>
      <w:r w:rsidRPr="0008482D">
        <w:rPr>
          <w:rFonts w:ascii="Sylfaen" w:hAnsi="Sylfaen"/>
          <w:b/>
          <w:shd w:val="clear" w:color="auto" w:fill="FFFFFF"/>
          <w:lang w:val="af-ZA"/>
        </w:rPr>
        <w:t xml:space="preserve"> </w:t>
      </w:r>
      <w:r w:rsidRPr="0008482D">
        <w:rPr>
          <w:rFonts w:ascii="Sylfaen" w:hAnsi="Sylfaen"/>
          <w:b/>
          <w:shd w:val="clear" w:color="auto" w:fill="FFFFFF"/>
          <w:lang w:val="hy-AM"/>
        </w:rPr>
        <w:t>բնակչության</w:t>
      </w:r>
      <w:r w:rsidRPr="0008482D">
        <w:rPr>
          <w:rFonts w:ascii="Sylfaen" w:hAnsi="Sylfaen"/>
          <w:b/>
          <w:shd w:val="clear" w:color="auto" w:fill="FFFFFF"/>
          <w:lang w:val="af-ZA"/>
        </w:rPr>
        <w:t xml:space="preserve"> </w:t>
      </w:r>
      <w:r w:rsidRPr="0008482D">
        <w:rPr>
          <w:rFonts w:ascii="Sylfaen" w:hAnsi="Sylfaen"/>
          <w:b/>
          <w:shd w:val="clear" w:color="auto" w:fill="FFFFFF"/>
          <w:lang w:val="hy-AM"/>
        </w:rPr>
        <w:t>թիվն</w:t>
      </w:r>
      <w:r w:rsidRPr="0008482D">
        <w:rPr>
          <w:rFonts w:ascii="Sylfaen" w:hAnsi="Sylfaen"/>
          <w:b/>
          <w:shd w:val="clear" w:color="auto" w:fill="FFFFFF"/>
          <w:lang w:val="af-ZA"/>
        </w:rPr>
        <w:t xml:space="preserve"> </w:t>
      </w:r>
      <w:r w:rsidRPr="0008482D">
        <w:rPr>
          <w:rFonts w:ascii="Sylfaen" w:hAnsi="Sylfaen"/>
          <w:b/>
          <w:shd w:val="clear" w:color="auto" w:fill="FFFFFF"/>
          <w:lang w:val="hy-AM"/>
        </w:rPr>
        <w:t>ու</w:t>
      </w:r>
      <w:r w:rsidRPr="0008482D">
        <w:rPr>
          <w:rFonts w:ascii="Sylfaen" w:hAnsi="Sylfaen"/>
          <w:b/>
          <w:shd w:val="clear" w:color="auto" w:fill="FFFFFF"/>
          <w:lang w:val="af-ZA"/>
        </w:rPr>
        <w:t xml:space="preserve"> </w:t>
      </w:r>
      <w:r w:rsidRPr="0008482D">
        <w:rPr>
          <w:rFonts w:ascii="Sylfaen" w:hAnsi="Sylfaen"/>
          <w:b/>
          <w:shd w:val="clear" w:color="auto" w:fill="FFFFFF"/>
          <w:lang w:val="hy-AM"/>
        </w:rPr>
        <w:t>սեռատարիքային</w:t>
      </w:r>
      <w:r w:rsidRPr="0008482D">
        <w:rPr>
          <w:rFonts w:ascii="Sylfaen" w:hAnsi="Sylfaen"/>
          <w:b/>
          <w:shd w:val="clear" w:color="auto" w:fill="FFFFFF"/>
          <w:lang w:val="af-ZA"/>
        </w:rPr>
        <w:t xml:space="preserve"> </w:t>
      </w:r>
      <w:r w:rsidRPr="0008482D">
        <w:rPr>
          <w:rFonts w:ascii="Sylfaen" w:hAnsi="Sylfaen"/>
          <w:b/>
          <w:shd w:val="clear" w:color="auto" w:fill="FFFFFF"/>
          <w:lang w:val="hy-AM"/>
        </w:rPr>
        <w:t>կազմը</w:t>
      </w:r>
      <w:r w:rsidRPr="0008482D">
        <w:rPr>
          <w:rFonts w:ascii="Sylfaen" w:hAnsi="Sylfaen"/>
          <w:b/>
          <w:shd w:val="clear" w:color="auto" w:fill="FFFFFF"/>
          <w:lang w:val="af-ZA"/>
        </w:rPr>
        <w:t xml:space="preserve"> (2023</w:t>
      </w:r>
      <w:r w:rsidRPr="0008482D">
        <w:rPr>
          <w:rFonts w:ascii="Sylfaen" w:hAnsi="Sylfaen"/>
          <w:b/>
          <w:shd w:val="clear" w:color="auto" w:fill="FFFFFF"/>
          <w:lang w:val="hy-AM"/>
        </w:rPr>
        <w:t>թ</w:t>
      </w:r>
      <w:r w:rsidRPr="0008482D">
        <w:rPr>
          <w:rFonts w:ascii="Sylfaen" w:hAnsi="Sylfaen"/>
          <w:b/>
          <w:shd w:val="clear" w:color="auto" w:fill="FFFFFF"/>
          <w:lang w:val="af-ZA"/>
        </w:rPr>
        <w:t>-</w:t>
      </w:r>
      <w:r w:rsidRPr="0008482D">
        <w:rPr>
          <w:rFonts w:ascii="Sylfaen" w:hAnsi="Sylfaen"/>
          <w:b/>
          <w:shd w:val="clear" w:color="auto" w:fill="FFFFFF"/>
          <w:lang w:val="hy-AM"/>
        </w:rPr>
        <w:t>ի</w:t>
      </w:r>
      <w:r w:rsidRPr="0008482D">
        <w:rPr>
          <w:rFonts w:ascii="Sylfaen" w:hAnsi="Sylfaen"/>
          <w:b/>
          <w:shd w:val="clear" w:color="auto" w:fill="FFFFFF"/>
          <w:lang w:val="af-ZA"/>
        </w:rPr>
        <w:t xml:space="preserve"> </w:t>
      </w:r>
      <w:r w:rsidRPr="0008482D">
        <w:rPr>
          <w:rFonts w:ascii="Sylfaen" w:hAnsi="Sylfaen"/>
          <w:b/>
          <w:shd w:val="clear" w:color="auto" w:fill="FFFFFF"/>
          <w:lang w:val="hy-AM"/>
        </w:rPr>
        <w:t>հունվարի</w:t>
      </w:r>
      <w:r w:rsidRPr="0008482D">
        <w:rPr>
          <w:rFonts w:ascii="Sylfaen" w:hAnsi="Sylfaen"/>
          <w:b/>
          <w:shd w:val="clear" w:color="auto" w:fill="FFFFFF"/>
          <w:lang w:val="af-ZA"/>
        </w:rPr>
        <w:t xml:space="preserve"> 1-</w:t>
      </w:r>
      <w:r w:rsidRPr="0008482D">
        <w:rPr>
          <w:rFonts w:ascii="Sylfaen" w:hAnsi="Sylfaen"/>
          <w:b/>
          <w:shd w:val="clear" w:color="auto" w:fill="FFFFFF"/>
          <w:lang w:val="hy-AM"/>
        </w:rPr>
        <w:t>ի</w:t>
      </w:r>
      <w:r w:rsidRPr="0008482D">
        <w:rPr>
          <w:rFonts w:ascii="Sylfaen" w:hAnsi="Sylfaen"/>
          <w:b/>
          <w:shd w:val="clear" w:color="auto" w:fill="FFFFFF"/>
          <w:lang w:val="af-ZA"/>
        </w:rPr>
        <w:t xml:space="preserve"> </w:t>
      </w:r>
      <w:r w:rsidRPr="0008482D">
        <w:rPr>
          <w:rFonts w:ascii="Sylfaen" w:hAnsi="Sylfaen"/>
          <w:b/>
          <w:shd w:val="clear" w:color="auto" w:fill="FFFFFF"/>
          <w:lang w:val="hy-AM"/>
        </w:rPr>
        <w:t>դրությամբ</w:t>
      </w:r>
      <w:r w:rsidRPr="0008482D">
        <w:rPr>
          <w:rFonts w:ascii="Sylfaen" w:hAnsi="Sylfaen"/>
          <w:b/>
          <w:shd w:val="clear" w:color="auto" w:fill="FFFFFF"/>
          <w:lang w:val="af-ZA"/>
        </w:rPr>
        <w:t>):</w:t>
      </w:r>
    </w:p>
    <w:tbl>
      <w:tblPr>
        <w:tblStyle w:val="a6"/>
        <w:tblW w:w="10870" w:type="dxa"/>
        <w:tblLayout w:type="fixed"/>
        <w:tblLook w:val="04A0" w:firstRow="1" w:lastRow="0" w:firstColumn="1" w:lastColumn="0" w:noHBand="0" w:noVBand="1"/>
      </w:tblPr>
      <w:tblGrid>
        <w:gridCol w:w="535"/>
        <w:gridCol w:w="1705"/>
        <w:gridCol w:w="1693"/>
        <w:gridCol w:w="1132"/>
        <w:gridCol w:w="1132"/>
        <w:gridCol w:w="707"/>
        <w:gridCol w:w="709"/>
        <w:gridCol w:w="850"/>
        <w:gridCol w:w="991"/>
        <w:gridCol w:w="1416"/>
      </w:tblGrid>
      <w:tr w:rsidR="0058085F" w:rsidRPr="00E33209" w:rsidTr="00BF2AFB">
        <w:trPr>
          <w:trHeight w:val="300"/>
        </w:trPr>
        <w:tc>
          <w:tcPr>
            <w:tcW w:w="535" w:type="dxa"/>
            <w:vMerge w:val="restart"/>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Հ/Հ</w:t>
            </w:r>
          </w:p>
        </w:tc>
        <w:tc>
          <w:tcPr>
            <w:tcW w:w="1705" w:type="dxa"/>
            <w:vMerge w:val="restart"/>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Համայնքի անվանումը</w:t>
            </w:r>
          </w:p>
        </w:tc>
        <w:tc>
          <w:tcPr>
            <w:tcW w:w="1693" w:type="dxa"/>
            <w:vMerge w:val="restart"/>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Բնակչության թիվը</w:t>
            </w:r>
          </w:p>
        </w:tc>
        <w:tc>
          <w:tcPr>
            <w:tcW w:w="1132" w:type="dxa"/>
            <w:vMerge w:val="restart"/>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Արական</w:t>
            </w:r>
          </w:p>
        </w:tc>
        <w:tc>
          <w:tcPr>
            <w:tcW w:w="1132" w:type="dxa"/>
            <w:vMerge w:val="restart"/>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Իգական</w:t>
            </w:r>
          </w:p>
        </w:tc>
        <w:tc>
          <w:tcPr>
            <w:tcW w:w="4673" w:type="dxa"/>
            <w:gridSpan w:val="5"/>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Տարիքային խումբ</w:t>
            </w:r>
          </w:p>
        </w:tc>
      </w:tr>
      <w:tr w:rsidR="0058085F" w:rsidRPr="00E33209" w:rsidTr="00BF2AFB">
        <w:trPr>
          <w:trHeight w:val="218"/>
        </w:trPr>
        <w:tc>
          <w:tcPr>
            <w:tcW w:w="535" w:type="dxa"/>
            <w:vMerge/>
          </w:tcPr>
          <w:p w:rsidR="0058085F" w:rsidRPr="00E33209" w:rsidRDefault="0058085F" w:rsidP="00BF2AFB">
            <w:pPr>
              <w:jc w:val="both"/>
              <w:rPr>
                <w:rFonts w:ascii="Sylfaen" w:hAnsi="Sylfaen"/>
                <w:sz w:val="20"/>
                <w:szCs w:val="20"/>
                <w:shd w:val="clear" w:color="auto" w:fill="FFFFFF"/>
              </w:rPr>
            </w:pPr>
          </w:p>
        </w:tc>
        <w:tc>
          <w:tcPr>
            <w:tcW w:w="1705" w:type="dxa"/>
            <w:vMerge/>
          </w:tcPr>
          <w:p w:rsidR="0058085F" w:rsidRPr="00E33209" w:rsidRDefault="0058085F" w:rsidP="00BF2AFB">
            <w:pPr>
              <w:jc w:val="center"/>
              <w:rPr>
                <w:rFonts w:ascii="Sylfaen" w:hAnsi="Sylfaen"/>
                <w:b/>
                <w:shd w:val="clear" w:color="auto" w:fill="FFFFFF"/>
              </w:rPr>
            </w:pPr>
          </w:p>
        </w:tc>
        <w:tc>
          <w:tcPr>
            <w:tcW w:w="1693" w:type="dxa"/>
            <w:vMerge/>
          </w:tcPr>
          <w:p w:rsidR="0058085F" w:rsidRPr="00E33209" w:rsidRDefault="0058085F" w:rsidP="00BF2AFB">
            <w:pPr>
              <w:jc w:val="center"/>
              <w:rPr>
                <w:rFonts w:ascii="Sylfaen" w:hAnsi="Sylfaen"/>
                <w:b/>
                <w:shd w:val="clear" w:color="auto" w:fill="FFFFFF"/>
              </w:rPr>
            </w:pPr>
          </w:p>
        </w:tc>
        <w:tc>
          <w:tcPr>
            <w:tcW w:w="1132" w:type="dxa"/>
            <w:vMerge/>
          </w:tcPr>
          <w:p w:rsidR="0058085F" w:rsidRPr="00E33209" w:rsidRDefault="0058085F" w:rsidP="00BF2AFB">
            <w:pPr>
              <w:jc w:val="center"/>
              <w:rPr>
                <w:rFonts w:ascii="Sylfaen" w:hAnsi="Sylfaen"/>
                <w:b/>
                <w:shd w:val="clear" w:color="auto" w:fill="FFFFFF"/>
              </w:rPr>
            </w:pPr>
          </w:p>
        </w:tc>
        <w:tc>
          <w:tcPr>
            <w:tcW w:w="1132" w:type="dxa"/>
            <w:vMerge/>
          </w:tcPr>
          <w:p w:rsidR="0058085F" w:rsidRPr="00E33209" w:rsidRDefault="0058085F" w:rsidP="00BF2AFB">
            <w:pPr>
              <w:jc w:val="center"/>
              <w:rPr>
                <w:rFonts w:ascii="Sylfaen" w:hAnsi="Sylfaen"/>
                <w:b/>
                <w:shd w:val="clear" w:color="auto" w:fill="FFFFFF"/>
              </w:rPr>
            </w:pPr>
          </w:p>
        </w:tc>
        <w:tc>
          <w:tcPr>
            <w:tcW w:w="707" w:type="dxa"/>
          </w:tcPr>
          <w:p w:rsidR="0058085F" w:rsidRPr="00E33209" w:rsidRDefault="00FD7E20" w:rsidP="00BF2AFB">
            <w:pPr>
              <w:jc w:val="center"/>
              <w:rPr>
                <w:rFonts w:ascii="Sylfaen" w:hAnsi="Sylfaen"/>
                <w:b/>
                <w:sz w:val="20"/>
                <w:szCs w:val="20"/>
                <w:shd w:val="clear" w:color="auto" w:fill="FFFFFF"/>
              </w:rPr>
            </w:pPr>
            <w:r>
              <w:rPr>
                <w:rFonts w:ascii="Sylfaen" w:hAnsi="Sylfaen"/>
                <w:b/>
                <w:sz w:val="20"/>
                <w:szCs w:val="20"/>
                <w:shd w:val="clear" w:color="auto" w:fill="FFFFFF"/>
              </w:rPr>
              <w:t>0-4</w:t>
            </w:r>
            <w:r w:rsidR="0058085F" w:rsidRPr="00E33209">
              <w:rPr>
                <w:rFonts w:ascii="Sylfaen" w:hAnsi="Sylfaen"/>
                <w:b/>
                <w:sz w:val="20"/>
                <w:szCs w:val="20"/>
                <w:shd w:val="clear" w:color="auto" w:fill="FFFFFF"/>
              </w:rPr>
              <w:t>տ</w:t>
            </w:r>
          </w:p>
        </w:tc>
        <w:tc>
          <w:tcPr>
            <w:tcW w:w="709" w:type="dxa"/>
          </w:tcPr>
          <w:p w:rsidR="0058085F" w:rsidRPr="00E33209" w:rsidRDefault="00FD7E20" w:rsidP="00BF2AFB">
            <w:pPr>
              <w:jc w:val="center"/>
              <w:rPr>
                <w:rFonts w:ascii="Sylfaen" w:hAnsi="Sylfaen"/>
                <w:b/>
                <w:sz w:val="20"/>
                <w:szCs w:val="20"/>
                <w:shd w:val="clear" w:color="auto" w:fill="FFFFFF"/>
              </w:rPr>
            </w:pPr>
            <w:r>
              <w:rPr>
                <w:rFonts w:ascii="Sylfaen" w:hAnsi="Sylfaen"/>
                <w:b/>
                <w:sz w:val="20"/>
                <w:szCs w:val="20"/>
                <w:shd w:val="clear" w:color="auto" w:fill="FFFFFF"/>
              </w:rPr>
              <w:t>4-7</w:t>
            </w:r>
            <w:r w:rsidR="0058085F" w:rsidRPr="00E33209">
              <w:rPr>
                <w:rFonts w:ascii="Sylfaen" w:hAnsi="Sylfaen"/>
                <w:b/>
                <w:sz w:val="20"/>
                <w:szCs w:val="20"/>
                <w:shd w:val="clear" w:color="auto" w:fill="FFFFFF"/>
              </w:rPr>
              <w:t>տ</w:t>
            </w:r>
          </w:p>
        </w:tc>
        <w:tc>
          <w:tcPr>
            <w:tcW w:w="850" w:type="dxa"/>
          </w:tcPr>
          <w:p w:rsidR="0058085F" w:rsidRPr="00E33209" w:rsidRDefault="00FD7E20" w:rsidP="00BF2AFB">
            <w:pPr>
              <w:jc w:val="center"/>
              <w:rPr>
                <w:rFonts w:ascii="Sylfaen" w:hAnsi="Sylfaen"/>
                <w:b/>
                <w:sz w:val="20"/>
                <w:szCs w:val="20"/>
                <w:shd w:val="clear" w:color="auto" w:fill="FFFFFF"/>
              </w:rPr>
            </w:pPr>
            <w:r>
              <w:rPr>
                <w:rFonts w:ascii="Sylfaen" w:hAnsi="Sylfaen"/>
                <w:b/>
                <w:sz w:val="20"/>
                <w:szCs w:val="20"/>
                <w:shd w:val="clear" w:color="auto" w:fill="FFFFFF"/>
              </w:rPr>
              <w:t>7-18</w:t>
            </w:r>
            <w:r w:rsidR="0058085F" w:rsidRPr="00E33209">
              <w:rPr>
                <w:rFonts w:ascii="Sylfaen" w:hAnsi="Sylfaen"/>
                <w:b/>
                <w:sz w:val="20"/>
                <w:szCs w:val="20"/>
                <w:shd w:val="clear" w:color="auto" w:fill="FFFFFF"/>
              </w:rPr>
              <w:t>տ</w:t>
            </w:r>
          </w:p>
        </w:tc>
        <w:tc>
          <w:tcPr>
            <w:tcW w:w="991" w:type="dxa"/>
          </w:tcPr>
          <w:p w:rsidR="0058085F" w:rsidRPr="00E33209" w:rsidRDefault="0058085F" w:rsidP="00BF2AFB">
            <w:pPr>
              <w:jc w:val="center"/>
              <w:rPr>
                <w:rFonts w:ascii="Sylfaen" w:hAnsi="Sylfaen"/>
                <w:b/>
                <w:sz w:val="20"/>
                <w:szCs w:val="20"/>
                <w:shd w:val="clear" w:color="auto" w:fill="FFFFFF"/>
              </w:rPr>
            </w:pPr>
            <w:r w:rsidRPr="00E33209">
              <w:rPr>
                <w:rFonts w:ascii="Sylfaen" w:hAnsi="Sylfaen"/>
                <w:b/>
                <w:sz w:val="20"/>
                <w:szCs w:val="20"/>
                <w:shd w:val="clear" w:color="auto" w:fill="FFFFFF"/>
              </w:rPr>
              <w:t>18-63տ</w:t>
            </w:r>
          </w:p>
        </w:tc>
        <w:tc>
          <w:tcPr>
            <w:tcW w:w="1416" w:type="dxa"/>
          </w:tcPr>
          <w:p w:rsidR="0058085F" w:rsidRPr="00E33209" w:rsidRDefault="0058085F" w:rsidP="00BF2AFB">
            <w:pPr>
              <w:jc w:val="center"/>
              <w:rPr>
                <w:rFonts w:ascii="Sylfaen" w:hAnsi="Sylfaen"/>
                <w:b/>
                <w:sz w:val="20"/>
                <w:szCs w:val="20"/>
                <w:shd w:val="clear" w:color="auto" w:fill="FFFFFF"/>
              </w:rPr>
            </w:pPr>
            <w:r w:rsidRPr="00E33209">
              <w:rPr>
                <w:rFonts w:ascii="Sylfaen" w:hAnsi="Sylfaen"/>
                <w:b/>
                <w:sz w:val="20"/>
                <w:szCs w:val="20"/>
                <w:shd w:val="clear" w:color="auto" w:fill="FFFFFF"/>
              </w:rPr>
              <w:t>63-ից բարձր</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1</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Ք. Ճամբարակ</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6682</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3283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3399</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272</w:t>
            </w:r>
          </w:p>
        </w:tc>
        <w:tc>
          <w:tcPr>
            <w:tcW w:w="709"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258</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955</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4068</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1129</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2</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Վահան</w:t>
            </w:r>
          </w:p>
        </w:tc>
        <w:tc>
          <w:tcPr>
            <w:tcW w:w="1693" w:type="dxa"/>
          </w:tcPr>
          <w:p w:rsidR="0058085F" w:rsidRPr="00E33209" w:rsidRDefault="0058085F" w:rsidP="00BF2AFB">
            <w:pPr>
              <w:jc w:val="center"/>
              <w:rPr>
                <w:rFonts w:ascii="Sylfaen" w:hAnsi="Sylfaen"/>
                <w:shd w:val="clear" w:color="auto" w:fill="FFFFFF"/>
              </w:rPr>
            </w:pPr>
            <w:r w:rsidRPr="00E33209">
              <w:rPr>
                <w:rFonts w:ascii="Sylfaen" w:hAnsi="Sylfaen"/>
                <w:shd w:val="clear" w:color="auto" w:fill="FFFFFF"/>
              </w:rPr>
              <w:t>11</w:t>
            </w:r>
            <w:r>
              <w:rPr>
                <w:rFonts w:ascii="Sylfaen" w:hAnsi="Sylfaen"/>
                <w:shd w:val="clear" w:color="auto" w:fill="FFFFFF"/>
              </w:rPr>
              <w:t>31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560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571</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88</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40</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140</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708</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155</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3</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Թթուջուր</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1013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526</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487</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52</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35</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149</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641</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136</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4</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Գետիկ</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433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231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202</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25</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11</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65</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249</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83</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5</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Մարտունի</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567</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297</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270</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27</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18</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72</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377</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73</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6</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Այգուտ</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801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403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398</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36</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35</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106</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488</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136</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7</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Դպրաբակ</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530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204</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326</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43</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23</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69</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281</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114</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8</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Ձորավանք</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160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71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89</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4</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19</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27</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94</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16</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9</w:t>
            </w:r>
          </w:p>
        </w:tc>
        <w:tc>
          <w:tcPr>
            <w:tcW w:w="1705"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 xml:space="preserve">Կալավան </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177</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96</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81</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9</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11</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24</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85</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48</w:t>
            </w:r>
          </w:p>
        </w:tc>
      </w:tr>
      <w:tr w:rsidR="0058085F" w:rsidRPr="00E33209" w:rsidTr="00BF2AFB">
        <w:trPr>
          <w:trHeight w:val="259"/>
        </w:trPr>
        <w:tc>
          <w:tcPr>
            <w:tcW w:w="535" w:type="dxa"/>
          </w:tcPr>
          <w:p w:rsidR="0058085F" w:rsidRPr="00E33209" w:rsidRDefault="0058085F" w:rsidP="00BF2AFB">
            <w:pPr>
              <w:jc w:val="both"/>
              <w:rPr>
                <w:rFonts w:ascii="Sylfaen" w:hAnsi="Sylfaen"/>
                <w:sz w:val="20"/>
                <w:szCs w:val="20"/>
                <w:shd w:val="clear" w:color="auto" w:fill="FFFFFF"/>
              </w:rPr>
            </w:pPr>
            <w:r w:rsidRPr="00E33209">
              <w:rPr>
                <w:rFonts w:ascii="Sylfaen" w:hAnsi="Sylfaen"/>
                <w:sz w:val="20"/>
                <w:szCs w:val="20"/>
                <w:shd w:val="clear" w:color="auto" w:fill="FFFFFF"/>
              </w:rPr>
              <w:t>10</w:t>
            </w:r>
          </w:p>
        </w:tc>
        <w:tc>
          <w:tcPr>
            <w:tcW w:w="1705" w:type="dxa"/>
          </w:tcPr>
          <w:p w:rsidR="0058085F" w:rsidRPr="00E33209" w:rsidRDefault="0058085F" w:rsidP="00BF2AFB">
            <w:pPr>
              <w:jc w:val="both"/>
              <w:rPr>
                <w:rFonts w:ascii="Sylfaen" w:hAnsi="Sylfaen"/>
                <w:shd w:val="clear" w:color="auto" w:fill="FFFFFF"/>
              </w:rPr>
            </w:pPr>
            <w:r w:rsidRPr="00E33209">
              <w:rPr>
                <w:rFonts w:ascii="Sylfaen" w:hAnsi="Sylfaen"/>
                <w:shd w:val="clear" w:color="auto" w:fill="FFFFFF"/>
              </w:rPr>
              <w:t>Անտառամեջ</w:t>
            </w:r>
          </w:p>
        </w:tc>
        <w:tc>
          <w:tcPr>
            <w:tcW w:w="1693" w:type="dxa"/>
          </w:tcPr>
          <w:p w:rsidR="0058085F" w:rsidRPr="00E33209" w:rsidRDefault="0058085F" w:rsidP="00BF2AFB">
            <w:pPr>
              <w:jc w:val="center"/>
              <w:rPr>
                <w:rFonts w:ascii="Sylfaen" w:hAnsi="Sylfaen"/>
                <w:shd w:val="clear" w:color="auto" w:fill="FFFFFF"/>
              </w:rPr>
            </w:pPr>
            <w:r>
              <w:rPr>
                <w:rFonts w:ascii="Sylfaen" w:hAnsi="Sylfaen"/>
                <w:shd w:val="clear" w:color="auto" w:fill="FFFFFF"/>
              </w:rPr>
              <w:t>181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84</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97</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3</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10</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39</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87</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42</w:t>
            </w:r>
          </w:p>
        </w:tc>
      </w:tr>
      <w:tr w:rsidR="00CE0FA3" w:rsidRPr="00E33209" w:rsidTr="00BF2AFB">
        <w:trPr>
          <w:trHeight w:val="259"/>
        </w:trPr>
        <w:tc>
          <w:tcPr>
            <w:tcW w:w="535" w:type="dxa"/>
          </w:tcPr>
          <w:p w:rsidR="00CE0FA3" w:rsidRPr="00CE0FA3"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11</w:t>
            </w:r>
          </w:p>
        </w:tc>
        <w:tc>
          <w:tcPr>
            <w:tcW w:w="1705" w:type="dxa"/>
          </w:tcPr>
          <w:p w:rsidR="00CE0FA3" w:rsidRPr="00CE0FA3" w:rsidRDefault="00CE0FA3" w:rsidP="00BF2AFB">
            <w:pPr>
              <w:jc w:val="both"/>
              <w:rPr>
                <w:rFonts w:ascii="Sylfaen" w:hAnsi="Sylfaen"/>
                <w:shd w:val="clear" w:color="auto" w:fill="FFFFFF"/>
                <w:lang w:val="hy-AM"/>
              </w:rPr>
            </w:pPr>
            <w:r>
              <w:rPr>
                <w:rFonts w:ascii="Sylfaen" w:hAnsi="Sylfaen"/>
                <w:shd w:val="clear" w:color="auto" w:fill="FFFFFF"/>
                <w:lang w:val="hy-AM"/>
              </w:rPr>
              <w:t>Ճապկուտ</w:t>
            </w:r>
          </w:p>
        </w:tc>
        <w:tc>
          <w:tcPr>
            <w:tcW w:w="1693" w:type="dxa"/>
          </w:tcPr>
          <w:p w:rsidR="00CE0FA3" w:rsidRP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1132"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1132"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707"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709"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850"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991"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c>
          <w:tcPr>
            <w:tcW w:w="1416" w:type="dxa"/>
          </w:tcPr>
          <w:p w:rsidR="00CE0FA3" w:rsidRDefault="00CE0FA3" w:rsidP="00BF2AFB">
            <w:pPr>
              <w:jc w:val="center"/>
              <w:rPr>
                <w:rFonts w:ascii="Sylfaen" w:hAnsi="Sylfaen"/>
                <w:shd w:val="clear" w:color="auto" w:fill="FFFFFF"/>
                <w:lang w:val="hy-AM"/>
              </w:rPr>
            </w:pPr>
            <w:r>
              <w:rPr>
                <w:rFonts w:ascii="Sylfaen" w:hAnsi="Sylfaen"/>
                <w:shd w:val="clear" w:color="auto" w:fill="FFFFFF"/>
                <w:lang w:val="hy-AM"/>
              </w:rPr>
              <w:t>-</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12</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Դրախտիկ</w:t>
            </w:r>
          </w:p>
        </w:tc>
        <w:tc>
          <w:tcPr>
            <w:tcW w:w="1693" w:type="dxa"/>
          </w:tcPr>
          <w:p w:rsidR="0058085F" w:rsidRPr="0058085F" w:rsidRDefault="0058085F" w:rsidP="00BF2AFB">
            <w:pPr>
              <w:jc w:val="center"/>
              <w:rPr>
                <w:rFonts w:ascii="Sylfaen" w:hAnsi="Sylfaen"/>
                <w:shd w:val="clear" w:color="auto" w:fill="FFFFFF"/>
                <w:lang w:val="hy-AM"/>
              </w:rPr>
            </w:pPr>
            <w:r>
              <w:rPr>
                <w:rFonts w:ascii="Sylfaen" w:hAnsi="Sylfaen"/>
                <w:shd w:val="clear" w:color="auto" w:fill="FFFFFF"/>
                <w:lang w:val="hy-AM"/>
              </w:rPr>
              <w:t>996</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483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513</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70</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62</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159</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546</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159</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13</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Աղբերք</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300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148</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152</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39</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19</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51</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154</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37</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14</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Շողակաթ</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510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236</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274</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31</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22</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79</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291</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87</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15</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Արտանիշ</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583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271</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312</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36</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35</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139</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275</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98</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16</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Ջիլ</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683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360</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323</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44</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41</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87</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429</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82</w:t>
            </w:r>
          </w:p>
        </w:tc>
      </w:tr>
      <w:tr w:rsidR="0058085F" w:rsidRPr="00E33209" w:rsidTr="00BF2AFB">
        <w:trPr>
          <w:trHeight w:val="259"/>
        </w:trPr>
        <w:tc>
          <w:tcPr>
            <w:tcW w:w="535" w:type="dxa"/>
          </w:tcPr>
          <w:p w:rsidR="0058085F" w:rsidRP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17</w:t>
            </w:r>
          </w:p>
        </w:tc>
        <w:tc>
          <w:tcPr>
            <w:tcW w:w="1705" w:type="dxa"/>
          </w:tcPr>
          <w:p w:rsidR="0058085F" w:rsidRPr="00F8618C" w:rsidRDefault="00F8618C" w:rsidP="00BF2AFB">
            <w:pPr>
              <w:jc w:val="both"/>
              <w:rPr>
                <w:rFonts w:ascii="Sylfaen" w:hAnsi="Sylfaen"/>
                <w:shd w:val="clear" w:color="auto" w:fill="FFFFFF"/>
                <w:lang w:val="hy-AM"/>
              </w:rPr>
            </w:pPr>
            <w:r>
              <w:rPr>
                <w:rFonts w:ascii="Sylfaen" w:hAnsi="Sylfaen"/>
                <w:shd w:val="clear" w:color="auto" w:fill="FFFFFF"/>
                <w:lang w:val="hy-AM"/>
              </w:rPr>
              <w:t>Ծափաթաղ</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204</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103</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101</w:t>
            </w:r>
          </w:p>
        </w:tc>
        <w:tc>
          <w:tcPr>
            <w:tcW w:w="707"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14</w:t>
            </w:r>
          </w:p>
        </w:tc>
        <w:tc>
          <w:tcPr>
            <w:tcW w:w="709"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11</w:t>
            </w:r>
          </w:p>
        </w:tc>
        <w:tc>
          <w:tcPr>
            <w:tcW w:w="850" w:type="dxa"/>
          </w:tcPr>
          <w:p w:rsidR="0058085F" w:rsidRPr="00EF16D7" w:rsidRDefault="00EF16D7" w:rsidP="00BF2AFB">
            <w:pPr>
              <w:jc w:val="center"/>
              <w:rPr>
                <w:rFonts w:ascii="Sylfaen" w:hAnsi="Sylfaen"/>
                <w:shd w:val="clear" w:color="auto" w:fill="FFFFFF"/>
                <w:lang w:val="hy-AM"/>
              </w:rPr>
            </w:pPr>
            <w:r>
              <w:rPr>
                <w:rFonts w:ascii="Sylfaen" w:hAnsi="Sylfaen"/>
                <w:shd w:val="clear" w:color="auto" w:fill="FFFFFF"/>
                <w:lang w:val="hy-AM"/>
              </w:rPr>
              <w:t>38</w:t>
            </w:r>
          </w:p>
        </w:tc>
        <w:tc>
          <w:tcPr>
            <w:tcW w:w="991" w:type="dxa"/>
          </w:tcPr>
          <w:p w:rsidR="0058085F" w:rsidRPr="00FD7E20" w:rsidRDefault="00FD7E20" w:rsidP="00BF2AFB">
            <w:pPr>
              <w:jc w:val="center"/>
              <w:rPr>
                <w:rFonts w:ascii="Sylfaen" w:hAnsi="Sylfaen"/>
                <w:shd w:val="clear" w:color="auto" w:fill="FFFFFF"/>
                <w:lang w:val="hy-AM"/>
              </w:rPr>
            </w:pPr>
            <w:r>
              <w:rPr>
                <w:rFonts w:ascii="Sylfaen" w:hAnsi="Sylfaen"/>
                <w:shd w:val="clear" w:color="auto" w:fill="FFFFFF"/>
                <w:lang w:val="hy-AM"/>
              </w:rPr>
              <w:t>106</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35</w:t>
            </w:r>
          </w:p>
        </w:tc>
      </w:tr>
      <w:tr w:rsidR="0058085F" w:rsidRPr="00E33209" w:rsidTr="00BF2AFB">
        <w:trPr>
          <w:trHeight w:val="259"/>
        </w:trPr>
        <w:tc>
          <w:tcPr>
            <w:tcW w:w="535" w:type="dxa"/>
          </w:tcPr>
          <w:p w:rsidR="0058085F" w:rsidRDefault="00CE0FA3" w:rsidP="00BF2AFB">
            <w:pPr>
              <w:jc w:val="both"/>
              <w:rPr>
                <w:rFonts w:ascii="Sylfaen" w:hAnsi="Sylfaen"/>
                <w:sz w:val="20"/>
                <w:szCs w:val="20"/>
                <w:shd w:val="clear" w:color="auto" w:fill="FFFFFF"/>
                <w:lang w:val="hy-AM"/>
              </w:rPr>
            </w:pPr>
            <w:r>
              <w:rPr>
                <w:rFonts w:ascii="Sylfaen" w:hAnsi="Sylfaen"/>
                <w:sz w:val="20"/>
                <w:szCs w:val="20"/>
                <w:shd w:val="clear" w:color="auto" w:fill="FFFFFF"/>
                <w:lang w:val="hy-AM"/>
              </w:rPr>
              <w:t>18</w:t>
            </w:r>
          </w:p>
        </w:tc>
        <w:tc>
          <w:tcPr>
            <w:tcW w:w="1705" w:type="dxa"/>
          </w:tcPr>
          <w:p w:rsidR="0058085F" w:rsidRPr="00BF2AFB" w:rsidRDefault="00BF2AFB" w:rsidP="00BF2AFB">
            <w:pPr>
              <w:jc w:val="both"/>
              <w:rPr>
                <w:rFonts w:ascii="Sylfaen" w:hAnsi="Sylfaen"/>
                <w:shd w:val="clear" w:color="auto" w:fill="FFFFFF"/>
                <w:lang w:val="hy-AM"/>
              </w:rPr>
            </w:pPr>
            <w:r>
              <w:rPr>
                <w:rFonts w:ascii="Sylfaen" w:hAnsi="Sylfaen"/>
                <w:shd w:val="clear" w:color="auto" w:fill="FFFFFF"/>
                <w:lang w:val="hy-AM"/>
              </w:rPr>
              <w:t>Արծվաշեն</w:t>
            </w:r>
          </w:p>
        </w:tc>
        <w:tc>
          <w:tcPr>
            <w:tcW w:w="1693" w:type="dxa"/>
          </w:tcPr>
          <w:p w:rsidR="0058085F" w:rsidRPr="00F8618C" w:rsidRDefault="00F8618C" w:rsidP="00BF2AFB">
            <w:pPr>
              <w:jc w:val="center"/>
              <w:rPr>
                <w:rFonts w:ascii="Sylfaen" w:hAnsi="Sylfaen"/>
                <w:shd w:val="clear" w:color="auto" w:fill="FFFFFF"/>
                <w:lang w:val="hy-AM"/>
              </w:rPr>
            </w:pPr>
            <w:r>
              <w:rPr>
                <w:rFonts w:ascii="Sylfaen" w:hAnsi="Sylfaen"/>
                <w:shd w:val="clear" w:color="auto" w:fill="FFFFFF"/>
                <w:lang w:val="hy-AM"/>
              </w:rPr>
              <w:t>-</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1132"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707"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709"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850"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991"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c>
          <w:tcPr>
            <w:tcW w:w="1416" w:type="dxa"/>
          </w:tcPr>
          <w:p w:rsidR="0058085F" w:rsidRPr="00BF2AFB" w:rsidRDefault="00BF2AFB" w:rsidP="00BF2AFB">
            <w:pPr>
              <w:jc w:val="center"/>
              <w:rPr>
                <w:rFonts w:ascii="Sylfaen" w:hAnsi="Sylfaen"/>
                <w:shd w:val="clear" w:color="auto" w:fill="FFFFFF"/>
                <w:lang w:val="hy-AM"/>
              </w:rPr>
            </w:pPr>
            <w:r>
              <w:rPr>
                <w:rFonts w:ascii="Sylfaen" w:hAnsi="Sylfaen"/>
                <w:shd w:val="clear" w:color="auto" w:fill="FFFFFF"/>
                <w:lang w:val="hy-AM"/>
              </w:rPr>
              <w:t>-</w:t>
            </w:r>
          </w:p>
        </w:tc>
      </w:tr>
      <w:tr w:rsidR="0058085F" w:rsidRPr="00E33209" w:rsidTr="00BF2AFB">
        <w:trPr>
          <w:trHeight w:val="271"/>
        </w:trPr>
        <w:tc>
          <w:tcPr>
            <w:tcW w:w="2240" w:type="dxa"/>
            <w:gridSpan w:val="2"/>
          </w:tcPr>
          <w:p w:rsidR="0058085F" w:rsidRPr="00E33209" w:rsidRDefault="0058085F" w:rsidP="00BF2AFB">
            <w:pPr>
              <w:jc w:val="center"/>
              <w:rPr>
                <w:rFonts w:ascii="Sylfaen" w:hAnsi="Sylfaen"/>
                <w:b/>
                <w:shd w:val="clear" w:color="auto" w:fill="FFFFFF"/>
              </w:rPr>
            </w:pPr>
            <w:r w:rsidRPr="00E33209">
              <w:rPr>
                <w:rFonts w:ascii="Sylfaen" w:hAnsi="Sylfaen"/>
                <w:b/>
                <w:shd w:val="clear" w:color="auto" w:fill="FFFFFF"/>
              </w:rPr>
              <w:t>Ընդհանուր</w:t>
            </w:r>
          </w:p>
        </w:tc>
        <w:tc>
          <w:tcPr>
            <w:tcW w:w="1693" w:type="dxa"/>
          </w:tcPr>
          <w:p w:rsidR="0058085F" w:rsidRPr="00BF2AFB" w:rsidRDefault="00BF2AFB" w:rsidP="00BF2AFB">
            <w:pPr>
              <w:jc w:val="center"/>
              <w:rPr>
                <w:rFonts w:ascii="Sylfaen" w:hAnsi="Sylfaen"/>
                <w:b/>
                <w:shd w:val="clear" w:color="auto" w:fill="FFFFFF"/>
                <w:lang w:val="hy-AM"/>
              </w:rPr>
            </w:pPr>
            <w:r>
              <w:rPr>
                <w:rFonts w:ascii="Sylfaen" w:hAnsi="Sylfaen"/>
                <w:b/>
                <w:shd w:val="clear" w:color="auto" w:fill="FFFFFF"/>
                <w:lang w:val="hy-AM"/>
              </w:rPr>
              <w:t>14951</w:t>
            </w:r>
          </w:p>
        </w:tc>
        <w:tc>
          <w:tcPr>
            <w:tcW w:w="1132" w:type="dxa"/>
          </w:tcPr>
          <w:p w:rsidR="0058085F" w:rsidRPr="00BF2AFB" w:rsidRDefault="00BF2AFB" w:rsidP="00BF2AFB">
            <w:pPr>
              <w:jc w:val="center"/>
              <w:rPr>
                <w:rFonts w:ascii="Sylfaen" w:hAnsi="Sylfaen"/>
                <w:b/>
                <w:shd w:val="clear" w:color="auto" w:fill="FFFFFF"/>
                <w:lang w:val="hy-AM"/>
              </w:rPr>
            </w:pPr>
            <w:r>
              <w:rPr>
                <w:rFonts w:ascii="Sylfaen" w:hAnsi="Sylfaen"/>
                <w:b/>
                <w:shd w:val="clear" w:color="auto" w:fill="FFFFFF"/>
                <w:lang w:val="hy-AM"/>
              </w:rPr>
              <w:t>7356</w:t>
            </w:r>
          </w:p>
        </w:tc>
        <w:tc>
          <w:tcPr>
            <w:tcW w:w="1132" w:type="dxa"/>
          </w:tcPr>
          <w:p w:rsidR="0058085F" w:rsidRPr="00BF2AFB" w:rsidRDefault="00BF2AFB" w:rsidP="00BF2AFB">
            <w:pPr>
              <w:jc w:val="center"/>
              <w:rPr>
                <w:rFonts w:ascii="Sylfaen" w:hAnsi="Sylfaen"/>
                <w:b/>
                <w:shd w:val="clear" w:color="auto" w:fill="FFFFFF"/>
                <w:lang w:val="hy-AM"/>
              </w:rPr>
            </w:pPr>
            <w:r>
              <w:rPr>
                <w:rFonts w:ascii="Sylfaen" w:hAnsi="Sylfaen"/>
                <w:b/>
                <w:shd w:val="clear" w:color="auto" w:fill="FFFFFF"/>
                <w:lang w:val="hy-AM"/>
              </w:rPr>
              <w:t>7595</w:t>
            </w:r>
          </w:p>
        </w:tc>
        <w:tc>
          <w:tcPr>
            <w:tcW w:w="707" w:type="dxa"/>
          </w:tcPr>
          <w:p w:rsidR="0058085F" w:rsidRPr="00EF16D7" w:rsidRDefault="00EF16D7" w:rsidP="00BF2AFB">
            <w:pPr>
              <w:jc w:val="center"/>
              <w:rPr>
                <w:rFonts w:ascii="Sylfaen" w:hAnsi="Sylfaen"/>
                <w:b/>
                <w:shd w:val="clear" w:color="auto" w:fill="FFFFFF"/>
                <w:lang w:val="hy-AM"/>
              </w:rPr>
            </w:pPr>
            <w:r>
              <w:rPr>
                <w:rFonts w:ascii="Sylfaen" w:hAnsi="Sylfaen"/>
                <w:b/>
                <w:shd w:val="clear" w:color="auto" w:fill="FFFFFF"/>
                <w:lang w:val="hy-AM"/>
              </w:rPr>
              <w:t>793</w:t>
            </w:r>
          </w:p>
        </w:tc>
        <w:tc>
          <w:tcPr>
            <w:tcW w:w="709" w:type="dxa"/>
          </w:tcPr>
          <w:p w:rsidR="0058085F" w:rsidRPr="00EF16D7" w:rsidRDefault="00EF16D7" w:rsidP="00BF2AFB">
            <w:pPr>
              <w:jc w:val="center"/>
              <w:rPr>
                <w:rFonts w:ascii="Sylfaen" w:hAnsi="Sylfaen"/>
                <w:b/>
                <w:shd w:val="clear" w:color="auto" w:fill="FFFFFF"/>
                <w:lang w:val="hy-AM"/>
              </w:rPr>
            </w:pPr>
            <w:r>
              <w:rPr>
                <w:rFonts w:ascii="Sylfaen" w:hAnsi="Sylfaen"/>
                <w:b/>
                <w:shd w:val="clear" w:color="auto" w:fill="FFFFFF"/>
                <w:lang w:val="hy-AM"/>
              </w:rPr>
              <w:t>650</w:t>
            </w:r>
          </w:p>
        </w:tc>
        <w:tc>
          <w:tcPr>
            <w:tcW w:w="850" w:type="dxa"/>
          </w:tcPr>
          <w:p w:rsidR="0058085F" w:rsidRPr="00EF16D7" w:rsidRDefault="00EF16D7" w:rsidP="00BF2AFB">
            <w:pPr>
              <w:jc w:val="center"/>
              <w:rPr>
                <w:rFonts w:ascii="Sylfaen" w:hAnsi="Sylfaen"/>
                <w:b/>
                <w:shd w:val="clear" w:color="auto" w:fill="FFFFFF"/>
                <w:lang w:val="hy-AM"/>
              </w:rPr>
            </w:pPr>
            <w:r>
              <w:rPr>
                <w:rFonts w:ascii="Sylfaen" w:hAnsi="Sylfaen"/>
                <w:b/>
                <w:shd w:val="clear" w:color="auto" w:fill="FFFFFF"/>
                <w:lang w:val="hy-AM"/>
              </w:rPr>
              <w:t>2199</w:t>
            </w:r>
          </w:p>
        </w:tc>
        <w:tc>
          <w:tcPr>
            <w:tcW w:w="991" w:type="dxa"/>
          </w:tcPr>
          <w:p w:rsidR="0058085F" w:rsidRPr="00FD7E20" w:rsidRDefault="00FD7E20" w:rsidP="00BF2AFB">
            <w:pPr>
              <w:jc w:val="center"/>
              <w:rPr>
                <w:rFonts w:ascii="Sylfaen" w:hAnsi="Sylfaen"/>
                <w:b/>
                <w:shd w:val="clear" w:color="auto" w:fill="FFFFFF"/>
                <w:lang w:val="hy-AM"/>
              </w:rPr>
            </w:pPr>
            <w:r>
              <w:rPr>
                <w:rFonts w:ascii="Sylfaen" w:hAnsi="Sylfaen"/>
                <w:b/>
                <w:shd w:val="clear" w:color="auto" w:fill="FFFFFF"/>
                <w:lang w:val="hy-AM"/>
              </w:rPr>
              <w:t>8879</w:t>
            </w:r>
          </w:p>
        </w:tc>
        <w:tc>
          <w:tcPr>
            <w:tcW w:w="1416" w:type="dxa"/>
          </w:tcPr>
          <w:p w:rsidR="0058085F" w:rsidRPr="00BF2AFB" w:rsidRDefault="00BF2AFB" w:rsidP="00BF2AFB">
            <w:pPr>
              <w:jc w:val="center"/>
              <w:rPr>
                <w:rFonts w:ascii="Sylfaen" w:hAnsi="Sylfaen"/>
                <w:b/>
                <w:shd w:val="clear" w:color="auto" w:fill="FFFFFF"/>
                <w:lang w:val="hy-AM"/>
              </w:rPr>
            </w:pPr>
            <w:r>
              <w:rPr>
                <w:rFonts w:ascii="Sylfaen" w:hAnsi="Sylfaen"/>
                <w:b/>
                <w:shd w:val="clear" w:color="auto" w:fill="FFFFFF"/>
                <w:lang w:val="hy-AM"/>
              </w:rPr>
              <w:t>2430</w:t>
            </w:r>
          </w:p>
        </w:tc>
      </w:tr>
    </w:tbl>
    <w:p w:rsidR="00BE6AEA" w:rsidRDefault="00BE6AEA" w:rsidP="0058085F">
      <w:pPr>
        <w:jc w:val="both"/>
        <w:rPr>
          <w:rFonts w:ascii="Sylfaen" w:hAnsi="Sylfaen"/>
          <w:b/>
          <w:shd w:val="clear" w:color="auto" w:fill="FFFFFF"/>
        </w:rPr>
      </w:pPr>
    </w:p>
    <w:p w:rsidR="0058085F" w:rsidRPr="00E33209" w:rsidRDefault="0058085F" w:rsidP="0058085F">
      <w:pPr>
        <w:jc w:val="both"/>
        <w:rPr>
          <w:rFonts w:ascii="Sylfaen" w:hAnsi="Sylfaen"/>
          <w:b/>
          <w:shd w:val="clear" w:color="auto" w:fill="FFFFFF"/>
        </w:rPr>
      </w:pPr>
      <w:r w:rsidRPr="00E33209">
        <w:rPr>
          <w:rFonts w:ascii="Sylfaen" w:hAnsi="Sylfaen"/>
          <w:b/>
          <w:shd w:val="clear" w:color="auto" w:fill="FFFFFF"/>
        </w:rPr>
        <w:lastRenderedPageBreak/>
        <w:t>Բնակչության սոցիալական կազմը</w:t>
      </w:r>
    </w:p>
    <w:tbl>
      <w:tblPr>
        <w:tblStyle w:val="a6"/>
        <w:tblW w:w="10881" w:type="dxa"/>
        <w:tblLook w:val="04A0" w:firstRow="1" w:lastRow="0" w:firstColumn="1" w:lastColumn="0" w:noHBand="0" w:noVBand="1"/>
      </w:tblPr>
      <w:tblGrid>
        <w:gridCol w:w="5070"/>
        <w:gridCol w:w="5811"/>
      </w:tblGrid>
      <w:tr w:rsidR="0058085F" w:rsidRPr="00E33209" w:rsidTr="00BF2AFB">
        <w:trPr>
          <w:trHeight w:val="206"/>
        </w:trPr>
        <w:tc>
          <w:tcPr>
            <w:tcW w:w="5070" w:type="dxa"/>
          </w:tcPr>
          <w:p w:rsidR="0058085F" w:rsidRPr="00E33209" w:rsidRDefault="0058085F" w:rsidP="00BF2AFB">
            <w:pPr>
              <w:jc w:val="center"/>
              <w:rPr>
                <w:rFonts w:ascii="Sylfaen" w:hAnsi="Sylfaen"/>
                <w:b/>
                <w:sz w:val="24"/>
                <w:szCs w:val="24"/>
                <w:shd w:val="clear" w:color="auto" w:fill="FFFFFF"/>
              </w:rPr>
            </w:pPr>
            <w:r w:rsidRPr="00E33209">
              <w:rPr>
                <w:rFonts w:ascii="Sylfaen" w:hAnsi="Sylfaen"/>
                <w:b/>
                <w:sz w:val="24"/>
                <w:szCs w:val="24"/>
                <w:shd w:val="clear" w:color="auto" w:fill="FFFFFF"/>
              </w:rPr>
              <w:t>Սոցիալական կազմը</w:t>
            </w:r>
          </w:p>
        </w:tc>
        <w:tc>
          <w:tcPr>
            <w:tcW w:w="5811" w:type="dxa"/>
          </w:tcPr>
          <w:p w:rsidR="0058085F" w:rsidRPr="00E33209" w:rsidRDefault="0058085F" w:rsidP="00BF2AFB">
            <w:pPr>
              <w:jc w:val="center"/>
              <w:rPr>
                <w:rFonts w:ascii="Sylfaen" w:hAnsi="Sylfaen"/>
                <w:b/>
                <w:sz w:val="24"/>
                <w:szCs w:val="24"/>
                <w:shd w:val="clear" w:color="auto" w:fill="FFFFFF"/>
              </w:rPr>
            </w:pPr>
            <w:r w:rsidRPr="00E33209">
              <w:rPr>
                <w:rFonts w:ascii="Sylfaen" w:hAnsi="Sylfaen"/>
                <w:b/>
                <w:sz w:val="24"/>
                <w:szCs w:val="24"/>
                <w:shd w:val="clear" w:color="auto" w:fill="FFFFFF"/>
              </w:rPr>
              <w:t>Թիվը</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Տնտեսությունների թիվը</w:t>
            </w:r>
          </w:p>
        </w:tc>
        <w:tc>
          <w:tcPr>
            <w:tcW w:w="5811" w:type="dxa"/>
          </w:tcPr>
          <w:p w:rsidR="0058085F" w:rsidRPr="00E33209" w:rsidRDefault="00F8618C" w:rsidP="00BF2AFB">
            <w:pPr>
              <w:jc w:val="center"/>
              <w:rPr>
                <w:rFonts w:ascii="Sylfaen" w:hAnsi="Sylfaen"/>
                <w:shd w:val="clear" w:color="auto" w:fill="FFFFFF"/>
              </w:rPr>
            </w:pPr>
            <w:r>
              <w:rPr>
                <w:rFonts w:ascii="Sylfaen" w:hAnsi="Sylfaen"/>
                <w:shd w:val="clear" w:color="auto" w:fill="FFFFFF"/>
              </w:rPr>
              <w:t>4657</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 xml:space="preserve">Թոշակառուներ </w:t>
            </w:r>
          </w:p>
        </w:tc>
        <w:tc>
          <w:tcPr>
            <w:tcW w:w="5811" w:type="dxa"/>
          </w:tcPr>
          <w:p w:rsidR="0058085F" w:rsidRPr="00E33209" w:rsidRDefault="00BE6AEA" w:rsidP="00BF2AFB">
            <w:pPr>
              <w:jc w:val="center"/>
              <w:rPr>
                <w:rFonts w:ascii="Sylfaen" w:hAnsi="Sylfaen"/>
                <w:shd w:val="clear" w:color="auto" w:fill="FFFFFF"/>
              </w:rPr>
            </w:pPr>
            <w:r>
              <w:rPr>
                <w:rFonts w:ascii="Sylfaen" w:hAnsi="Sylfaen"/>
                <w:shd w:val="clear" w:color="auto" w:fill="FFFFFF"/>
              </w:rPr>
              <w:t>3651</w:t>
            </w:r>
          </w:p>
        </w:tc>
      </w:tr>
      <w:tr w:rsidR="0058085F" w:rsidRPr="00E33209" w:rsidTr="00BF2AFB">
        <w:trPr>
          <w:trHeight w:val="190"/>
        </w:trPr>
        <w:tc>
          <w:tcPr>
            <w:tcW w:w="5070" w:type="dxa"/>
          </w:tcPr>
          <w:p w:rsidR="0058085F" w:rsidRPr="00E33209" w:rsidRDefault="00BE6AEA" w:rsidP="00BF2AFB">
            <w:pPr>
              <w:rPr>
                <w:rFonts w:ascii="Sylfaen" w:hAnsi="Sylfaen"/>
                <w:shd w:val="clear" w:color="auto" w:fill="FFFFFF"/>
              </w:rPr>
            </w:pPr>
            <w:r w:rsidRPr="00BE6AEA">
              <w:rPr>
                <w:rFonts w:ascii="Sylfaen" w:hAnsi="Sylfaen"/>
                <w:shd w:val="clear" w:color="auto" w:fill="FFFFFF"/>
              </w:rPr>
              <w:t>ԱՀ-ից տեղահանված ընատնիքներ</w:t>
            </w:r>
            <w:r w:rsidR="0058085F" w:rsidRPr="00E33209">
              <w:rPr>
                <w:rFonts w:ascii="Sylfaen" w:hAnsi="Sylfaen"/>
                <w:shd w:val="clear" w:color="auto" w:fill="FFFFFF"/>
              </w:rPr>
              <w:t xml:space="preserve"> </w:t>
            </w:r>
          </w:p>
        </w:tc>
        <w:tc>
          <w:tcPr>
            <w:tcW w:w="5811" w:type="dxa"/>
          </w:tcPr>
          <w:p w:rsidR="0058085F" w:rsidRPr="00BE6AEA" w:rsidRDefault="00BE6AEA" w:rsidP="00BF2AFB">
            <w:pPr>
              <w:jc w:val="center"/>
              <w:rPr>
                <w:rFonts w:ascii="Sylfaen" w:hAnsi="Sylfaen"/>
                <w:shd w:val="clear" w:color="auto" w:fill="FFFFFF"/>
                <w:lang w:val="hy-AM"/>
              </w:rPr>
            </w:pPr>
            <w:r>
              <w:rPr>
                <w:rFonts w:ascii="Sylfaen" w:hAnsi="Sylfaen"/>
                <w:shd w:val="clear" w:color="auto" w:fill="FFFFFF"/>
                <w:lang w:val="hy-AM"/>
              </w:rPr>
              <w:t>42</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Երկկողմանի ծնողազուրկ երեխաներ</w:t>
            </w:r>
          </w:p>
        </w:tc>
        <w:tc>
          <w:tcPr>
            <w:tcW w:w="5811" w:type="dxa"/>
          </w:tcPr>
          <w:p w:rsidR="0058085F" w:rsidRPr="00E33209" w:rsidRDefault="00BE6AEA" w:rsidP="00BF2AFB">
            <w:pPr>
              <w:jc w:val="center"/>
              <w:rPr>
                <w:rFonts w:ascii="Sylfaen" w:hAnsi="Sylfaen"/>
                <w:shd w:val="clear" w:color="auto" w:fill="FFFFFF"/>
              </w:rPr>
            </w:pPr>
            <w:r>
              <w:rPr>
                <w:rFonts w:ascii="Sylfaen" w:hAnsi="Sylfaen"/>
                <w:shd w:val="clear" w:color="auto" w:fill="FFFFFF"/>
              </w:rPr>
              <w:t>3</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Միակողմանի ծնողազուրկ երեխաներ</w:t>
            </w:r>
          </w:p>
        </w:tc>
        <w:tc>
          <w:tcPr>
            <w:tcW w:w="5811" w:type="dxa"/>
          </w:tcPr>
          <w:p w:rsidR="0058085F" w:rsidRPr="00BE6AEA" w:rsidRDefault="00BE6AEA" w:rsidP="00BF2AFB">
            <w:pPr>
              <w:jc w:val="center"/>
              <w:rPr>
                <w:rFonts w:ascii="Sylfaen" w:hAnsi="Sylfaen"/>
                <w:shd w:val="clear" w:color="auto" w:fill="FFFFFF"/>
                <w:lang w:val="hy-AM"/>
              </w:rPr>
            </w:pPr>
            <w:r>
              <w:rPr>
                <w:rFonts w:ascii="Sylfaen" w:hAnsi="Sylfaen"/>
                <w:shd w:val="clear" w:color="auto" w:fill="FFFFFF"/>
                <w:lang w:val="hy-AM"/>
              </w:rPr>
              <w:t>102</w:t>
            </w:r>
          </w:p>
        </w:tc>
      </w:tr>
      <w:tr w:rsidR="0058085F" w:rsidRPr="00E33209" w:rsidTr="00BF2AFB">
        <w:trPr>
          <w:trHeight w:val="190"/>
        </w:trPr>
        <w:tc>
          <w:tcPr>
            <w:tcW w:w="5070" w:type="dxa"/>
          </w:tcPr>
          <w:p w:rsidR="0058085F" w:rsidRPr="00E33209" w:rsidRDefault="00BE6AEA" w:rsidP="00BF2AFB">
            <w:pPr>
              <w:rPr>
                <w:rFonts w:ascii="Sylfaen" w:hAnsi="Sylfaen"/>
                <w:shd w:val="clear" w:color="auto" w:fill="FFFFFF"/>
              </w:rPr>
            </w:pPr>
            <w:r>
              <w:rPr>
                <w:rFonts w:ascii="Sylfaen" w:hAnsi="Sylfaen"/>
                <w:shd w:val="clear" w:color="auto" w:fill="FFFFFF"/>
              </w:rPr>
              <w:t>Արցախյան պատերազմի մասնակիցներ</w:t>
            </w:r>
          </w:p>
        </w:tc>
        <w:tc>
          <w:tcPr>
            <w:tcW w:w="5811" w:type="dxa"/>
          </w:tcPr>
          <w:p w:rsidR="0058085F" w:rsidRPr="00E33209" w:rsidRDefault="00BE6AEA" w:rsidP="00BF2AFB">
            <w:pPr>
              <w:jc w:val="center"/>
              <w:rPr>
                <w:rFonts w:ascii="Sylfaen" w:hAnsi="Sylfaen"/>
                <w:shd w:val="clear" w:color="auto" w:fill="FFFFFF"/>
              </w:rPr>
            </w:pPr>
            <w:r>
              <w:rPr>
                <w:rFonts w:ascii="Sylfaen" w:hAnsi="Sylfaen"/>
                <w:shd w:val="clear" w:color="auto" w:fill="FFFFFF"/>
              </w:rPr>
              <w:t>1299</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 xml:space="preserve">Հաշմանդամներ </w:t>
            </w:r>
          </w:p>
        </w:tc>
        <w:tc>
          <w:tcPr>
            <w:tcW w:w="5811" w:type="dxa"/>
          </w:tcPr>
          <w:p w:rsidR="0058085F" w:rsidRPr="00E33209" w:rsidRDefault="00BE6AEA" w:rsidP="00BF2AFB">
            <w:pPr>
              <w:jc w:val="center"/>
              <w:rPr>
                <w:rFonts w:ascii="Sylfaen" w:hAnsi="Sylfaen"/>
                <w:shd w:val="clear" w:color="auto" w:fill="FFFFFF"/>
              </w:rPr>
            </w:pPr>
            <w:r>
              <w:rPr>
                <w:rFonts w:ascii="Sylfaen" w:hAnsi="Sylfaen"/>
                <w:shd w:val="clear" w:color="auto" w:fill="FFFFFF"/>
              </w:rPr>
              <w:t>654</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 xml:space="preserve">Զբաղվածներ </w:t>
            </w:r>
          </w:p>
        </w:tc>
        <w:tc>
          <w:tcPr>
            <w:tcW w:w="5811" w:type="dxa"/>
          </w:tcPr>
          <w:p w:rsidR="0058085F" w:rsidRPr="00E33209" w:rsidRDefault="00BE6AEA" w:rsidP="00BF2AFB">
            <w:pPr>
              <w:jc w:val="center"/>
              <w:rPr>
                <w:rFonts w:ascii="Sylfaen" w:hAnsi="Sylfaen"/>
                <w:shd w:val="clear" w:color="auto" w:fill="FFFFFF"/>
              </w:rPr>
            </w:pPr>
            <w:r>
              <w:rPr>
                <w:rFonts w:ascii="Sylfaen" w:hAnsi="Sylfaen"/>
                <w:shd w:val="clear" w:color="auto" w:fill="FFFFFF"/>
              </w:rPr>
              <w:t>3631</w:t>
            </w:r>
          </w:p>
        </w:tc>
      </w:tr>
      <w:tr w:rsidR="0058085F" w:rsidRPr="00E33209" w:rsidTr="00BF2AFB">
        <w:trPr>
          <w:trHeight w:val="190"/>
        </w:trPr>
        <w:tc>
          <w:tcPr>
            <w:tcW w:w="5070" w:type="dxa"/>
          </w:tcPr>
          <w:p w:rsidR="0058085F" w:rsidRPr="00E33209" w:rsidRDefault="0058085F" w:rsidP="00BF2AFB">
            <w:pPr>
              <w:rPr>
                <w:rFonts w:ascii="Sylfaen" w:hAnsi="Sylfaen"/>
                <w:shd w:val="clear" w:color="auto" w:fill="FFFFFF"/>
              </w:rPr>
            </w:pPr>
            <w:r w:rsidRPr="00E33209">
              <w:rPr>
                <w:rFonts w:ascii="Sylfaen" w:hAnsi="Sylfaen"/>
                <w:shd w:val="clear" w:color="auto" w:fill="FFFFFF"/>
              </w:rPr>
              <w:t xml:space="preserve">Գործազուրկներ </w:t>
            </w:r>
          </w:p>
        </w:tc>
        <w:tc>
          <w:tcPr>
            <w:tcW w:w="5811" w:type="dxa"/>
          </w:tcPr>
          <w:p w:rsidR="0058085F" w:rsidRPr="00497F60" w:rsidRDefault="00BE6AEA" w:rsidP="00BF2AFB">
            <w:pPr>
              <w:jc w:val="center"/>
              <w:rPr>
                <w:rFonts w:ascii="Sylfaen" w:hAnsi="Sylfaen"/>
                <w:shd w:val="clear" w:color="auto" w:fill="FFFFFF"/>
                <w:lang w:val="hy-AM"/>
              </w:rPr>
            </w:pPr>
            <w:r>
              <w:rPr>
                <w:rFonts w:ascii="Sylfaen" w:hAnsi="Sylfaen"/>
                <w:shd w:val="clear" w:color="auto" w:fill="FFFFFF"/>
              </w:rPr>
              <w:t>2567</w:t>
            </w:r>
          </w:p>
        </w:tc>
      </w:tr>
      <w:tr w:rsidR="0058085F" w:rsidRPr="00E33209" w:rsidTr="00BF2AFB">
        <w:trPr>
          <w:trHeight w:val="389"/>
        </w:trPr>
        <w:tc>
          <w:tcPr>
            <w:tcW w:w="5070" w:type="dxa"/>
          </w:tcPr>
          <w:p w:rsidR="0058085F" w:rsidRPr="00E33209" w:rsidRDefault="00BE6AEA" w:rsidP="00BE6AEA">
            <w:pPr>
              <w:rPr>
                <w:rFonts w:ascii="Sylfaen" w:hAnsi="Sylfaen"/>
                <w:shd w:val="clear" w:color="auto" w:fill="FFFFFF"/>
              </w:rPr>
            </w:pPr>
            <w:r>
              <w:rPr>
                <w:rFonts w:ascii="Sylfaen" w:hAnsi="Sylfaen"/>
                <w:shd w:val="clear" w:color="auto" w:fill="FFFFFF"/>
              </w:rPr>
              <w:t>Ը</w:t>
            </w:r>
            <w:r w:rsidR="0058085F" w:rsidRPr="00E33209">
              <w:rPr>
                <w:rFonts w:ascii="Sylfaen" w:hAnsi="Sylfaen"/>
                <w:shd w:val="clear" w:color="auto" w:fill="FFFFFF"/>
              </w:rPr>
              <w:t xml:space="preserve">նտանեկան նպաստների </w:t>
            </w:r>
            <w:r>
              <w:rPr>
                <w:rFonts w:ascii="Sylfaen" w:hAnsi="Sylfaen"/>
                <w:shd w:val="clear" w:color="auto" w:fill="FFFFFF"/>
                <w:lang w:val="hy-AM"/>
              </w:rPr>
              <w:t xml:space="preserve">պետական </w:t>
            </w:r>
            <w:r w:rsidR="0058085F" w:rsidRPr="00E33209">
              <w:rPr>
                <w:rFonts w:ascii="Sylfaen" w:hAnsi="Sylfaen"/>
                <w:shd w:val="clear" w:color="auto" w:fill="FFFFFF"/>
              </w:rPr>
              <w:t xml:space="preserve"> </w:t>
            </w:r>
            <w:r>
              <w:rPr>
                <w:rFonts w:ascii="Sylfaen" w:hAnsi="Sylfaen"/>
                <w:shd w:val="clear" w:color="auto" w:fill="FFFFFF"/>
                <w:lang w:val="hy-AM"/>
              </w:rPr>
              <w:t xml:space="preserve">համակարգում </w:t>
            </w:r>
            <w:r w:rsidR="0058085F" w:rsidRPr="00E33209">
              <w:rPr>
                <w:rFonts w:ascii="Sylfaen" w:hAnsi="Sylfaen"/>
                <w:shd w:val="clear" w:color="auto" w:fill="FFFFFF"/>
              </w:rPr>
              <w:t>գրանցված ընտանիքներ</w:t>
            </w:r>
          </w:p>
        </w:tc>
        <w:tc>
          <w:tcPr>
            <w:tcW w:w="5811" w:type="dxa"/>
          </w:tcPr>
          <w:p w:rsidR="0058085F" w:rsidRPr="00BE6AEA" w:rsidRDefault="00BE6AEA" w:rsidP="00BF2AFB">
            <w:pPr>
              <w:jc w:val="center"/>
              <w:rPr>
                <w:rFonts w:ascii="Sylfaen" w:hAnsi="Sylfaen"/>
                <w:shd w:val="clear" w:color="auto" w:fill="FFFFFF"/>
                <w:lang w:val="hy-AM"/>
              </w:rPr>
            </w:pPr>
            <w:r>
              <w:rPr>
                <w:rFonts w:ascii="Sylfaen" w:hAnsi="Sylfaen"/>
                <w:shd w:val="clear" w:color="auto" w:fill="FFFFFF"/>
                <w:lang w:val="hy-AM"/>
              </w:rPr>
              <w:t>711</w:t>
            </w:r>
          </w:p>
        </w:tc>
      </w:tr>
    </w:tbl>
    <w:p w:rsidR="00360119" w:rsidRDefault="00360119" w:rsidP="00360119">
      <w:pPr>
        <w:jc w:val="both"/>
        <w:rPr>
          <w:rFonts w:ascii="Sylfaen" w:hAnsi="Sylfaen"/>
          <w:shd w:val="clear" w:color="auto" w:fill="FFFFFF"/>
        </w:rPr>
      </w:pPr>
      <w:r w:rsidRPr="00E33209">
        <w:rPr>
          <w:rFonts w:ascii="Sylfaen" w:hAnsi="Sylfaen"/>
          <w:shd w:val="clear" w:color="auto" w:fill="FFFFFF"/>
        </w:rPr>
        <w:t xml:space="preserve">  </w:t>
      </w:r>
    </w:p>
    <w:p w:rsidR="00EC4815" w:rsidRPr="00361EBE" w:rsidRDefault="00360119" w:rsidP="00361EBE">
      <w:pPr>
        <w:jc w:val="both"/>
        <w:rPr>
          <w:rFonts w:ascii="Sylfaen" w:hAnsi="Sylfaen"/>
          <w:shd w:val="clear" w:color="auto" w:fill="FFFFFF"/>
        </w:rPr>
      </w:pPr>
      <w:r w:rsidRPr="00E5146E">
        <w:rPr>
          <w:rFonts w:ascii="Sylfaen" w:hAnsi="Sylfaen"/>
          <w:shd w:val="clear" w:color="auto" w:fill="FFFFFF"/>
        </w:rPr>
        <w:t>Ճամբարակ համայնքի վարչական տարածքը կազմում է</w:t>
      </w:r>
      <w:r w:rsidR="00BE6AEA" w:rsidRPr="00E5146E">
        <w:rPr>
          <w:rFonts w:ascii="Sylfaen" w:hAnsi="Sylfaen"/>
          <w:shd w:val="clear" w:color="auto" w:fill="FFFFFF"/>
        </w:rPr>
        <w:t xml:space="preserve"> 73759,9</w:t>
      </w:r>
      <w:r w:rsidRPr="00E5146E">
        <w:rPr>
          <w:rFonts w:ascii="Sylfaen" w:hAnsi="Sylfaen"/>
          <w:shd w:val="clear" w:color="auto" w:fill="FFFFFF"/>
        </w:rPr>
        <w:t xml:space="preserve"> հա, որից </w:t>
      </w:r>
      <w:r w:rsidR="00BE6AEA" w:rsidRPr="00E5146E">
        <w:rPr>
          <w:rFonts w:ascii="Sylfaen" w:hAnsi="Sylfaen"/>
          <w:shd w:val="clear" w:color="auto" w:fill="FFFFFF"/>
          <w:lang w:val="hy-AM"/>
        </w:rPr>
        <w:t xml:space="preserve">վարելահող՝ </w:t>
      </w:r>
      <w:r w:rsidR="00E5146E" w:rsidRPr="00E5146E">
        <w:rPr>
          <w:rFonts w:ascii="Sylfaen" w:hAnsi="Sylfaen"/>
          <w:shd w:val="clear" w:color="auto" w:fill="FFFFFF"/>
          <w:lang w:val="hy-AM"/>
        </w:rPr>
        <w:t>15603,5</w:t>
      </w:r>
      <w:r w:rsidR="00BE6AEA" w:rsidRPr="00E5146E">
        <w:rPr>
          <w:rFonts w:ascii="Sylfaen" w:hAnsi="Sylfaen"/>
          <w:shd w:val="clear" w:color="auto" w:fill="FFFFFF"/>
        </w:rPr>
        <w:t xml:space="preserve"> </w:t>
      </w:r>
      <w:r w:rsidRPr="00E5146E">
        <w:rPr>
          <w:rFonts w:ascii="Sylfaen" w:hAnsi="Sylfaen"/>
          <w:shd w:val="clear" w:color="auto" w:fill="FFFFFF"/>
        </w:rPr>
        <w:t xml:space="preserve">հա, </w:t>
      </w:r>
      <w:r w:rsidR="00E5146E" w:rsidRPr="00E5146E">
        <w:rPr>
          <w:rFonts w:ascii="Sylfaen" w:hAnsi="Sylfaen"/>
          <w:shd w:val="clear" w:color="auto" w:fill="FFFFFF"/>
          <w:lang w:val="hy-AM"/>
        </w:rPr>
        <w:t xml:space="preserve">խոտհարք՝ 11098,2 հա, արոտավայր՝ 33966,4 հա, </w:t>
      </w:r>
      <w:r w:rsidR="00BE6AEA" w:rsidRPr="00E5146E">
        <w:rPr>
          <w:rFonts w:ascii="Sylfaen" w:hAnsi="Sylfaen"/>
          <w:shd w:val="clear" w:color="auto" w:fill="FFFFFF"/>
        </w:rPr>
        <w:t>բնակելի</w:t>
      </w:r>
      <w:r w:rsidRPr="00E5146E">
        <w:rPr>
          <w:rFonts w:ascii="Sylfaen" w:hAnsi="Sylfaen"/>
          <w:shd w:val="clear" w:color="auto" w:fill="FFFFFF"/>
        </w:rPr>
        <w:t>՝</w:t>
      </w:r>
      <w:r w:rsidR="00BE6AEA" w:rsidRPr="00E5146E">
        <w:rPr>
          <w:rFonts w:ascii="Sylfaen" w:hAnsi="Sylfaen"/>
          <w:shd w:val="clear" w:color="auto" w:fill="FFFFFF"/>
        </w:rPr>
        <w:t xml:space="preserve"> 1478,1 </w:t>
      </w:r>
      <w:r w:rsidRPr="00E5146E">
        <w:rPr>
          <w:rFonts w:ascii="Sylfaen" w:hAnsi="Sylfaen"/>
          <w:shd w:val="clear" w:color="auto" w:fill="FFFFFF"/>
        </w:rPr>
        <w:t>հա, այլ հողեր</w:t>
      </w:r>
      <w:r w:rsidR="00BE6AEA" w:rsidRPr="00E5146E">
        <w:rPr>
          <w:rFonts w:ascii="Sylfaen" w:hAnsi="Sylfaen"/>
          <w:shd w:val="clear" w:color="auto" w:fill="FFFFFF"/>
        </w:rPr>
        <w:t xml:space="preserve"> 12015,0</w:t>
      </w:r>
      <w:r w:rsidRPr="00E5146E">
        <w:rPr>
          <w:rFonts w:ascii="Sylfaen" w:hAnsi="Sylfaen"/>
          <w:shd w:val="clear" w:color="auto" w:fill="FFFFFF"/>
        </w:rPr>
        <w:t xml:space="preserve"> հա</w:t>
      </w:r>
      <w:r w:rsidR="00E5146E">
        <w:rPr>
          <w:rFonts w:ascii="Sylfaen" w:hAnsi="Sylfaen"/>
          <w:shd w:val="clear" w:color="auto" w:fill="FFFFFF"/>
        </w:rPr>
        <w:t>։</w:t>
      </w:r>
      <w:r w:rsidRPr="00F8618C">
        <w:rPr>
          <w:rFonts w:ascii="Sylfaen" w:hAnsi="Sylfaen"/>
          <w:highlight w:val="yellow"/>
          <w:shd w:val="clear" w:color="auto" w:fill="FFFFFF"/>
        </w:rPr>
        <w:t xml:space="preserve">  </w:t>
      </w:r>
    </w:p>
    <w:p w:rsidR="00D5236A" w:rsidRPr="00E5146E" w:rsidRDefault="00D5236A" w:rsidP="00D5236A">
      <w:pPr>
        <w:rPr>
          <w:rFonts w:cstheme="minorHAnsi"/>
          <w:sz w:val="24"/>
          <w:lang w:val="af-ZA"/>
        </w:rPr>
      </w:pPr>
    </w:p>
    <w:p w:rsidR="00D5236A" w:rsidRPr="003E1E38" w:rsidRDefault="00D5236A" w:rsidP="007F312B">
      <w:pPr>
        <w:pStyle w:val="2"/>
        <w:numPr>
          <w:ilvl w:val="1"/>
          <w:numId w:val="3"/>
        </w:numPr>
        <w:rPr>
          <w:rFonts w:asciiTheme="minorHAnsi" w:hAnsiTheme="minorHAnsi" w:cstheme="minorHAnsi"/>
          <w:sz w:val="24"/>
        </w:rPr>
      </w:pPr>
      <w:bookmarkStart w:id="7" w:name="_Toc474488575"/>
      <w:bookmarkStart w:id="8" w:name="_Toc474490679"/>
      <w:r w:rsidRPr="003E1E38">
        <w:rPr>
          <w:rFonts w:asciiTheme="minorHAnsi" w:hAnsiTheme="minorHAnsi" w:cstheme="minorHAnsi"/>
          <w:sz w:val="24"/>
        </w:rPr>
        <w:t>Համայնքի սոցիալ տնտեսական իրավիճակը</w:t>
      </w:r>
      <w:bookmarkEnd w:id="7"/>
      <w:bookmarkEnd w:id="8"/>
    </w:p>
    <w:p w:rsidR="004400C4" w:rsidRDefault="004400C4" w:rsidP="009C7160">
      <w:pPr>
        <w:jc w:val="both"/>
        <w:rPr>
          <w:rFonts w:cstheme="minorHAnsi"/>
          <w:i/>
        </w:rPr>
      </w:pPr>
    </w:p>
    <w:p w:rsidR="009C7160" w:rsidRDefault="009C7160" w:rsidP="009C7160">
      <w:pPr>
        <w:jc w:val="both"/>
        <w:rPr>
          <w:rFonts w:ascii="Sylfaen" w:hAnsi="Sylfaen" w:cs="Sylfaen"/>
          <w:lang w:val="hy-AM"/>
        </w:rPr>
      </w:pPr>
      <w:r w:rsidRPr="009C7160">
        <w:rPr>
          <w:rFonts w:ascii="Sylfaen" w:hAnsi="Sylfaen" w:cs="Sylfaen"/>
          <w:lang w:val="hy-AM"/>
        </w:rPr>
        <w:t xml:space="preserve">Համայնքի ընդհանուր տարեկան բյուջեն կազմում </w:t>
      </w:r>
      <w:r w:rsidRPr="006709C6">
        <w:rPr>
          <w:rFonts w:ascii="Sylfaen" w:hAnsi="Sylfaen" w:cs="Sylfaen"/>
          <w:lang w:val="hy-AM"/>
        </w:rPr>
        <w:t xml:space="preserve">է </w:t>
      </w:r>
      <w:r w:rsidR="006709C6" w:rsidRPr="006709C6">
        <w:rPr>
          <w:rFonts w:ascii="Sylfaen" w:hAnsi="Sylfaen" w:cs="Sylfaen"/>
          <w:lang w:val="hy-AM"/>
        </w:rPr>
        <w:t>724316.1</w:t>
      </w:r>
      <w:r w:rsidRPr="006709C6">
        <w:rPr>
          <w:rFonts w:ascii="Sylfaen" w:hAnsi="Sylfaen" w:cs="Sylfaen"/>
          <w:lang w:val="hy-AM"/>
        </w:rPr>
        <w:t xml:space="preserve"> ՀՀ դրամ</w:t>
      </w:r>
      <w:r>
        <w:rPr>
          <w:rFonts w:ascii="Sylfaen" w:hAnsi="Sylfaen" w:cs="Sylfaen"/>
          <w:lang w:val="hy-AM"/>
        </w:rPr>
        <w:t xml:space="preserve"> 2023</w:t>
      </w:r>
      <w:r w:rsidRPr="009C7160">
        <w:rPr>
          <w:rFonts w:ascii="Sylfaen" w:hAnsi="Sylfaen" w:cs="Sylfaen"/>
          <w:lang w:val="hy-AM"/>
        </w:rPr>
        <w:t xml:space="preserve">թ.-ի դրությամբ։ </w:t>
      </w:r>
    </w:p>
    <w:p w:rsidR="00AB7144" w:rsidRDefault="005E2A5D" w:rsidP="00AB7144">
      <w:pPr>
        <w:jc w:val="both"/>
        <w:rPr>
          <w:rFonts w:ascii="Sylfaen" w:hAnsi="Sylfaen"/>
          <w:lang w:val="hy-AM"/>
        </w:rPr>
      </w:pPr>
      <w:r w:rsidRPr="005E2A5D">
        <w:rPr>
          <w:rFonts w:ascii="Sylfaen" w:hAnsi="Sylfaen"/>
          <w:lang w:val="hy-AM"/>
        </w:rPr>
        <w:t xml:space="preserve">Ճամբարակ համայնքում արդյունաբերությունը համեմատաբար թույլ է զարգացած: Համայնքում բիզնես միություններ / առևտրի պալատներ, մասնավոր հատվածի իրավաբանական անձանց միություններ և այլն/ չկան, համայնքի գործարար միջավայրը սահմանափակվում է համայնքում </w:t>
      </w:r>
      <w:r w:rsidRPr="0008482D">
        <w:rPr>
          <w:rFonts w:ascii="Sylfaen" w:hAnsi="Sylfaen"/>
          <w:lang w:val="hy-AM"/>
        </w:rPr>
        <w:t xml:space="preserve">գործող </w:t>
      </w:r>
      <w:r w:rsidR="00AB7144">
        <w:rPr>
          <w:rFonts w:ascii="Sylfaen" w:hAnsi="Sylfaen"/>
          <w:lang w:val="hy-AM"/>
        </w:rPr>
        <w:t>18</w:t>
      </w:r>
      <w:r w:rsidR="0093753E">
        <w:rPr>
          <w:rFonts w:ascii="Sylfaen" w:hAnsi="Sylfaen"/>
          <w:lang w:val="hy-AM"/>
        </w:rPr>
        <w:t xml:space="preserve"> փոքր ձեռնարկություններով, 10 արևային կայանով, 4 հիդրոէլէկտրոկայանով, </w:t>
      </w:r>
      <w:r w:rsidR="0023487D">
        <w:rPr>
          <w:rFonts w:ascii="Times New Roman" w:hAnsi="Times New Roman" w:cs="Times New Roman"/>
          <w:lang w:val="hy-AM"/>
        </w:rPr>
        <w:t xml:space="preserve">Սևանի ափին գտնվող </w:t>
      </w:r>
      <w:r w:rsidR="0008482D">
        <w:rPr>
          <w:rFonts w:ascii="Times New Roman" w:hAnsi="Times New Roman" w:cs="Times New Roman"/>
          <w:lang w:val="hy-AM"/>
        </w:rPr>
        <w:t>20</w:t>
      </w:r>
      <w:r w:rsidR="0093753E">
        <w:rPr>
          <w:rFonts w:ascii="Times New Roman" w:hAnsi="Times New Roman" w:cs="Times New Roman"/>
          <w:lang w:val="hy-AM"/>
        </w:rPr>
        <w:t>-</w:t>
      </w:r>
      <w:r w:rsidR="0008482D">
        <w:rPr>
          <w:rFonts w:ascii="Times New Roman" w:hAnsi="Times New Roman" w:cs="Times New Roman"/>
          <w:lang w:val="hy-AM"/>
        </w:rPr>
        <w:t xml:space="preserve">ից ավելի </w:t>
      </w:r>
      <w:r w:rsidR="0023487D" w:rsidRPr="0008482D">
        <w:rPr>
          <w:rFonts w:ascii="Times New Roman" w:hAnsi="Times New Roman" w:cs="Times New Roman"/>
          <w:lang w:val="hy-AM"/>
        </w:rPr>
        <w:t xml:space="preserve">հանգսի գոտիներով, </w:t>
      </w:r>
      <w:r w:rsidR="0093753E">
        <w:rPr>
          <w:rFonts w:ascii="Times New Roman" w:hAnsi="Times New Roman" w:cs="Times New Roman"/>
          <w:lang w:val="hy-AM"/>
        </w:rPr>
        <w:t xml:space="preserve">թվարկված վերջին երեքի սեփականատերերը համայնքի բնակիչներ չեն։  Այսպիսով </w:t>
      </w:r>
      <w:r w:rsidRPr="005E2A5D">
        <w:rPr>
          <w:rFonts w:ascii="Sylfaen" w:hAnsi="Sylfaen"/>
          <w:lang w:val="hy-AM"/>
        </w:rPr>
        <w:t xml:space="preserve">համայնքում բիզնեսի </w:t>
      </w:r>
      <w:r w:rsidR="0023487D">
        <w:rPr>
          <w:rFonts w:ascii="Sylfaen" w:hAnsi="Sylfaen"/>
          <w:lang w:val="hy-AM"/>
        </w:rPr>
        <w:t>վիճակը</w:t>
      </w:r>
      <w:r w:rsidRPr="005E2A5D">
        <w:rPr>
          <w:rFonts w:ascii="Sylfaen" w:hAnsi="Sylfaen"/>
          <w:lang w:val="hy-AM"/>
        </w:rPr>
        <w:t xml:space="preserve">  բարվոք համարել չի կարելի: ՓԲԸ-ների, ՍՊԸ-ների և ձեռնարկատերերի կողմից կազմակերպվում են հացի և թարմ </w:t>
      </w:r>
      <w:r w:rsidR="0023487D">
        <w:rPr>
          <w:rFonts w:ascii="Sylfaen" w:hAnsi="Sylfaen"/>
          <w:lang w:val="hy-AM"/>
        </w:rPr>
        <w:t>ալյուրի</w:t>
      </w:r>
      <w:r w:rsidRPr="005E2A5D">
        <w:rPr>
          <w:rFonts w:ascii="Sylfaen" w:hAnsi="Sylfaen"/>
          <w:lang w:val="hy-AM"/>
        </w:rPr>
        <w:t xml:space="preserve"> հրուշակեղենի, կաթնամթերքի, կահույքի, և այլ արտադրություններ: Արտադրված արտադրանքի սպառման հիմնական շուկան Հայաստանի Հանրապետությունն է: Արդյունաբերության մեջ առավել մեծ տեսակարար կշիռ ունի սննդի արդյունաբերությունը: </w:t>
      </w:r>
      <w:r w:rsidRPr="005E2A5D">
        <w:rPr>
          <w:rFonts w:ascii="Sylfaen" w:hAnsi="Sylfaen" w:cs="Sylfaen"/>
          <w:lang w:val="hy-AM"/>
        </w:rPr>
        <w:t>Տարեցտարի  ավելանում է</w:t>
      </w:r>
      <w:r w:rsidR="00AB7144">
        <w:rPr>
          <w:rFonts w:ascii="Sylfaen" w:hAnsi="Sylfaen" w:cs="Sylfaen"/>
          <w:lang w:val="hy-AM"/>
        </w:rPr>
        <w:t>ր</w:t>
      </w:r>
      <w:r w:rsidRPr="005E2A5D">
        <w:rPr>
          <w:rFonts w:ascii="Sylfaen" w:hAnsi="Sylfaen" w:cs="Sylfaen"/>
          <w:lang w:val="hy-AM"/>
        </w:rPr>
        <w:t xml:space="preserve"> </w:t>
      </w:r>
      <w:r w:rsidR="0023487D">
        <w:rPr>
          <w:rFonts w:ascii="Sylfaen" w:hAnsi="Sylfaen" w:cs="Sylfaen"/>
          <w:lang w:val="hy-AM"/>
        </w:rPr>
        <w:t>գյուղական</w:t>
      </w:r>
      <w:r w:rsidRPr="005E2A5D">
        <w:rPr>
          <w:rFonts w:ascii="Sylfaen" w:hAnsi="Sylfaen" w:cs="Sylfaen"/>
          <w:lang w:val="hy-AM"/>
        </w:rPr>
        <w:t xml:space="preserve"> տուրիզմով զբաղվող ձեռներեցների թիվը: </w:t>
      </w:r>
      <w:r w:rsidR="00AB7144">
        <w:rPr>
          <w:rFonts w:ascii="Sylfaen" w:hAnsi="Sylfaen"/>
          <w:lang w:val="hy-AM"/>
        </w:rPr>
        <w:t>Այս ոլորտը բավականին տուժեց 2020 թ․-ից ի վեր, պայմանավորված կոռոնավիրուսի համավարակով և Արցախյան երկրորդ պատերազմով։</w:t>
      </w:r>
    </w:p>
    <w:p w:rsidR="00AB7144" w:rsidRDefault="005E2A5D" w:rsidP="009C7160">
      <w:pPr>
        <w:jc w:val="both"/>
        <w:rPr>
          <w:rFonts w:ascii="Sylfaen" w:hAnsi="Sylfaen"/>
          <w:lang w:val="hy-AM"/>
        </w:rPr>
      </w:pPr>
      <w:r w:rsidRPr="00E33209">
        <w:rPr>
          <w:rFonts w:ascii="Sylfaen" w:hAnsi="Sylfaen" w:cs="Sylfaen"/>
          <w:lang w:val="pt-BR" w:eastAsia="ro-RO"/>
        </w:rPr>
        <w:t>Համայնքի</w:t>
      </w:r>
      <w:r w:rsidRPr="00E33209">
        <w:rPr>
          <w:rFonts w:ascii="Sylfaen" w:hAnsi="Sylfaen" w:cs="Arial Armenian"/>
          <w:lang w:val="pt-BR" w:eastAsia="ro-RO"/>
        </w:rPr>
        <w:t xml:space="preserve"> </w:t>
      </w:r>
      <w:r w:rsidRPr="00E33209">
        <w:rPr>
          <w:rFonts w:ascii="Sylfaen" w:hAnsi="Sylfaen" w:cs="Sylfaen"/>
          <w:lang w:val="pt-BR" w:eastAsia="ro-RO"/>
        </w:rPr>
        <w:t>բնակչությունն</w:t>
      </w:r>
      <w:r w:rsidRPr="00E33209">
        <w:rPr>
          <w:rFonts w:ascii="Sylfaen" w:hAnsi="Sylfaen" w:cs="Arial Armenian"/>
          <w:lang w:val="pt-BR" w:eastAsia="ro-RO"/>
        </w:rPr>
        <w:t xml:space="preserve"> </w:t>
      </w:r>
      <w:r w:rsidRPr="00E33209">
        <w:rPr>
          <w:rFonts w:ascii="Sylfaen" w:hAnsi="Sylfaen" w:cs="Sylfaen"/>
          <w:lang w:val="pt-BR" w:eastAsia="ro-RO"/>
        </w:rPr>
        <w:t>ըստ</w:t>
      </w:r>
      <w:r w:rsidRPr="00E33209">
        <w:rPr>
          <w:rFonts w:ascii="Sylfaen" w:hAnsi="Sylfaen" w:cs="Arial Armenian"/>
          <w:lang w:val="pt-BR" w:eastAsia="ro-RO"/>
        </w:rPr>
        <w:t xml:space="preserve"> </w:t>
      </w:r>
      <w:r w:rsidRPr="00E33209">
        <w:rPr>
          <w:rFonts w:ascii="Sylfaen" w:hAnsi="Sylfaen" w:cs="Sylfaen"/>
          <w:lang w:val="pt-BR" w:eastAsia="ro-RO"/>
        </w:rPr>
        <w:t>զբաղվածության</w:t>
      </w:r>
      <w:r w:rsidRPr="00E33209">
        <w:rPr>
          <w:rFonts w:ascii="Sylfaen" w:hAnsi="Sylfaen" w:cs="Arial Armenian"/>
          <w:lang w:val="pt-BR" w:eastAsia="ro-RO"/>
        </w:rPr>
        <w:t xml:space="preserve"> </w:t>
      </w:r>
      <w:r w:rsidRPr="00E33209">
        <w:rPr>
          <w:rFonts w:ascii="Sylfaen" w:hAnsi="Sylfaen" w:cs="Sylfaen"/>
          <w:lang w:val="pt-BR" w:eastAsia="ro-RO"/>
        </w:rPr>
        <w:t>բաժանվում</w:t>
      </w:r>
      <w:r w:rsidRPr="00E33209">
        <w:rPr>
          <w:rFonts w:ascii="Sylfaen" w:hAnsi="Sylfaen" w:cs="Arial Armenian"/>
          <w:lang w:val="pt-BR" w:eastAsia="ro-RO"/>
        </w:rPr>
        <w:t xml:space="preserve"> </w:t>
      </w:r>
      <w:r w:rsidRPr="00E33209">
        <w:rPr>
          <w:rFonts w:ascii="Sylfaen" w:hAnsi="Sylfaen" w:cs="Sylfaen"/>
          <w:lang w:val="pt-BR" w:eastAsia="ro-RO"/>
        </w:rPr>
        <w:t>է</w:t>
      </w:r>
      <w:r w:rsidRPr="00E33209">
        <w:rPr>
          <w:rFonts w:ascii="Sylfaen" w:hAnsi="Sylfaen" w:cs="Arial Armenian"/>
          <w:lang w:val="pt-BR" w:eastAsia="ro-RO"/>
        </w:rPr>
        <w:t xml:space="preserve"> </w:t>
      </w:r>
      <w:r w:rsidRPr="00E33209">
        <w:rPr>
          <w:rFonts w:ascii="Sylfaen" w:hAnsi="Sylfaen" w:cs="Sylfaen"/>
          <w:lang w:val="pt-BR" w:eastAsia="ro-RO"/>
        </w:rPr>
        <w:t>մի</w:t>
      </w:r>
      <w:r w:rsidRPr="00E33209">
        <w:rPr>
          <w:rFonts w:ascii="Sylfaen" w:hAnsi="Sylfaen" w:cs="Arial Armenian"/>
          <w:lang w:val="pt-BR" w:eastAsia="ro-RO"/>
        </w:rPr>
        <w:t xml:space="preserve"> </w:t>
      </w:r>
      <w:r w:rsidRPr="00E33209">
        <w:rPr>
          <w:rFonts w:ascii="Sylfaen" w:hAnsi="Sylfaen" w:cs="Sylfaen"/>
          <w:lang w:val="pt-BR" w:eastAsia="ro-RO"/>
        </w:rPr>
        <w:t>քանի</w:t>
      </w:r>
      <w:r w:rsidRPr="00E33209">
        <w:rPr>
          <w:rFonts w:ascii="Sylfaen" w:hAnsi="Sylfaen" w:cs="Arial Armenian"/>
          <w:lang w:val="pt-BR" w:eastAsia="ro-RO"/>
        </w:rPr>
        <w:t xml:space="preserve"> </w:t>
      </w:r>
      <w:r w:rsidRPr="00E33209">
        <w:rPr>
          <w:rFonts w:ascii="Sylfaen" w:hAnsi="Sylfaen" w:cs="Sylfaen"/>
          <w:lang w:val="pt-BR" w:eastAsia="ro-RO"/>
        </w:rPr>
        <w:t>խմբի</w:t>
      </w:r>
      <w:r w:rsidRPr="00E33209">
        <w:rPr>
          <w:rFonts w:ascii="Sylfaen" w:hAnsi="Sylfaen" w:cs="Arial Armenian"/>
          <w:lang w:val="pt-BR" w:eastAsia="ro-RO"/>
        </w:rPr>
        <w:t xml:space="preserve">` </w:t>
      </w:r>
      <w:r w:rsidRPr="00E33209">
        <w:rPr>
          <w:rFonts w:ascii="Sylfaen" w:hAnsi="Sylfaen" w:cs="Sylfaen"/>
          <w:lang w:val="pt-BR" w:eastAsia="ro-RO"/>
        </w:rPr>
        <w:t>մանր</w:t>
      </w:r>
      <w:r w:rsidRPr="00E33209">
        <w:rPr>
          <w:rFonts w:ascii="Sylfaen" w:hAnsi="Sylfaen" w:cs="Arial Armenian"/>
          <w:lang w:val="pt-BR" w:eastAsia="ro-RO"/>
        </w:rPr>
        <w:t xml:space="preserve"> </w:t>
      </w:r>
      <w:r w:rsidRPr="00E33209">
        <w:rPr>
          <w:rFonts w:ascii="Sylfaen" w:hAnsi="Sylfaen" w:cs="Sylfaen"/>
          <w:lang w:val="pt-BR" w:eastAsia="ro-RO"/>
        </w:rPr>
        <w:t>և</w:t>
      </w:r>
      <w:r w:rsidRPr="00E33209">
        <w:rPr>
          <w:rFonts w:ascii="Sylfaen" w:hAnsi="Sylfaen" w:cs="Arial Armenian"/>
          <w:lang w:val="pt-BR" w:eastAsia="ro-RO"/>
        </w:rPr>
        <w:t xml:space="preserve"> </w:t>
      </w:r>
      <w:r w:rsidRPr="00E33209">
        <w:rPr>
          <w:rFonts w:ascii="Sylfaen" w:hAnsi="Sylfaen" w:cs="Sylfaen"/>
          <w:lang w:val="pt-BR" w:eastAsia="ro-RO"/>
        </w:rPr>
        <w:t>միջին</w:t>
      </w:r>
      <w:r w:rsidRPr="00E33209">
        <w:rPr>
          <w:rFonts w:ascii="Sylfaen" w:hAnsi="Sylfaen" w:cs="Arial Armenian"/>
          <w:lang w:val="pt-BR" w:eastAsia="ro-RO"/>
        </w:rPr>
        <w:t xml:space="preserve"> </w:t>
      </w:r>
      <w:r w:rsidRPr="00E33209">
        <w:rPr>
          <w:rFonts w:ascii="Sylfaen" w:hAnsi="Sylfaen" w:cs="Sylfaen"/>
          <w:lang w:val="pt-BR" w:eastAsia="ro-RO"/>
        </w:rPr>
        <w:t>առևտրով</w:t>
      </w:r>
      <w:r w:rsidRPr="00E33209">
        <w:rPr>
          <w:rFonts w:ascii="Sylfaen" w:hAnsi="Sylfaen" w:cs="Arial Armenian"/>
          <w:lang w:val="pt-BR" w:eastAsia="ro-RO"/>
        </w:rPr>
        <w:t xml:space="preserve"> </w:t>
      </w:r>
      <w:r w:rsidRPr="00E33209">
        <w:rPr>
          <w:rFonts w:ascii="Sylfaen" w:hAnsi="Sylfaen" w:cs="Sylfaen"/>
          <w:lang w:val="pt-BR" w:eastAsia="ro-RO"/>
        </w:rPr>
        <w:t>զբաղվողներ</w:t>
      </w:r>
      <w:r w:rsidRPr="00E33209">
        <w:rPr>
          <w:rFonts w:ascii="Sylfaen" w:hAnsi="Sylfaen" w:cs="Arial Armenian"/>
          <w:lang w:val="pt-BR" w:eastAsia="ro-RO"/>
        </w:rPr>
        <w:t xml:space="preserve">, </w:t>
      </w:r>
      <w:r w:rsidRPr="00E33209">
        <w:rPr>
          <w:rFonts w:ascii="Sylfaen" w:hAnsi="Sylfaen" w:cs="Sylfaen"/>
          <w:lang w:val="pt-BR" w:eastAsia="ro-RO"/>
        </w:rPr>
        <w:t>պետական</w:t>
      </w:r>
      <w:r w:rsidRPr="00E33209">
        <w:rPr>
          <w:rFonts w:ascii="Sylfaen" w:hAnsi="Sylfaen" w:cs="Arial Armenian"/>
          <w:lang w:val="pt-BR" w:eastAsia="ro-RO"/>
        </w:rPr>
        <w:t xml:space="preserve"> </w:t>
      </w:r>
      <w:r w:rsidRPr="00E33209">
        <w:rPr>
          <w:rFonts w:ascii="Sylfaen" w:hAnsi="Sylfaen" w:cs="Sylfaen"/>
          <w:lang w:val="pt-BR" w:eastAsia="ro-RO"/>
        </w:rPr>
        <w:t>և</w:t>
      </w:r>
      <w:r w:rsidRPr="00E33209">
        <w:rPr>
          <w:rFonts w:ascii="Sylfaen" w:hAnsi="Sylfaen" w:cs="Arial Armenian"/>
          <w:lang w:val="pt-BR" w:eastAsia="ro-RO"/>
        </w:rPr>
        <w:t xml:space="preserve"> </w:t>
      </w:r>
      <w:r w:rsidRPr="00E33209">
        <w:rPr>
          <w:rFonts w:ascii="Sylfaen" w:hAnsi="Sylfaen" w:cs="Sylfaen"/>
          <w:lang w:val="pt-BR" w:eastAsia="ro-RO"/>
        </w:rPr>
        <w:t>տեղական</w:t>
      </w:r>
      <w:r w:rsidRPr="00E33209">
        <w:rPr>
          <w:rFonts w:ascii="Sylfaen" w:hAnsi="Sylfaen" w:cs="Arial Armenian"/>
          <w:lang w:val="pt-BR" w:eastAsia="ro-RO"/>
        </w:rPr>
        <w:t xml:space="preserve"> </w:t>
      </w:r>
      <w:r w:rsidRPr="00E33209">
        <w:rPr>
          <w:rFonts w:ascii="Sylfaen" w:hAnsi="Sylfaen" w:cs="Sylfaen"/>
          <w:lang w:val="pt-BR" w:eastAsia="ro-RO"/>
        </w:rPr>
        <w:t>ինքնակառավարման</w:t>
      </w:r>
      <w:r w:rsidRPr="00E33209">
        <w:rPr>
          <w:rFonts w:ascii="Sylfaen" w:hAnsi="Sylfaen" w:cs="Arial Armenian"/>
          <w:lang w:val="pt-BR" w:eastAsia="ro-RO"/>
        </w:rPr>
        <w:t xml:space="preserve"> </w:t>
      </w:r>
      <w:r w:rsidRPr="00E33209">
        <w:rPr>
          <w:rFonts w:ascii="Sylfaen" w:hAnsi="Sylfaen" w:cs="Sylfaen"/>
          <w:lang w:val="pt-BR" w:eastAsia="ro-RO"/>
        </w:rPr>
        <w:t>կառուցվածքներում</w:t>
      </w:r>
      <w:r w:rsidRPr="00E33209">
        <w:rPr>
          <w:rFonts w:ascii="Sylfaen" w:hAnsi="Sylfaen" w:cs="Arial Armenian"/>
          <w:lang w:val="pt-BR" w:eastAsia="ro-RO"/>
        </w:rPr>
        <w:t xml:space="preserve"> </w:t>
      </w:r>
      <w:r w:rsidRPr="00E33209">
        <w:rPr>
          <w:rFonts w:ascii="Sylfaen" w:hAnsi="Sylfaen" w:cs="Sylfaen"/>
          <w:lang w:val="pt-BR" w:eastAsia="ro-RO"/>
        </w:rPr>
        <w:t>աշխատողներ</w:t>
      </w:r>
      <w:r w:rsidRPr="00E33209">
        <w:rPr>
          <w:rFonts w:ascii="Sylfaen" w:hAnsi="Sylfaen" w:cs="Arial Armenian"/>
          <w:lang w:val="pt-BR" w:eastAsia="ro-RO"/>
        </w:rPr>
        <w:t xml:space="preserve">, </w:t>
      </w:r>
      <w:r w:rsidRPr="00E33209">
        <w:rPr>
          <w:rFonts w:ascii="Sylfaen" w:hAnsi="Sylfaen" w:cs="Sylfaen"/>
          <w:lang w:val="pt-BR" w:eastAsia="ro-RO"/>
        </w:rPr>
        <w:t>գործազուրկներ</w:t>
      </w:r>
      <w:r w:rsidRPr="00E33209">
        <w:rPr>
          <w:rFonts w:ascii="Sylfaen" w:hAnsi="Sylfaen" w:cs="Arial Armenian"/>
          <w:lang w:val="pt-BR" w:eastAsia="ro-RO"/>
        </w:rPr>
        <w:t xml:space="preserve">, </w:t>
      </w:r>
      <w:r w:rsidRPr="00E33209">
        <w:rPr>
          <w:rFonts w:ascii="Sylfaen" w:hAnsi="Sylfaen" w:cs="Sylfaen"/>
          <w:lang w:val="pt-BR" w:eastAsia="ro-RO"/>
        </w:rPr>
        <w:t>սեզոնային</w:t>
      </w:r>
      <w:r w:rsidRPr="00E33209">
        <w:rPr>
          <w:rFonts w:ascii="Sylfaen" w:hAnsi="Sylfaen" w:cs="Arial Armenian"/>
          <w:lang w:val="pt-BR" w:eastAsia="ro-RO"/>
        </w:rPr>
        <w:t xml:space="preserve"> </w:t>
      </w:r>
      <w:r w:rsidRPr="00E33209">
        <w:rPr>
          <w:rFonts w:ascii="Sylfaen" w:hAnsi="Sylfaen" w:cs="Sylfaen"/>
          <w:lang w:val="pt-BR" w:eastAsia="ro-RO"/>
        </w:rPr>
        <w:t>շինարարություններում</w:t>
      </w:r>
      <w:r w:rsidRPr="00E33209">
        <w:rPr>
          <w:rFonts w:ascii="Sylfaen" w:hAnsi="Sylfaen" w:cs="Arial Armenian"/>
          <w:lang w:val="pt-BR" w:eastAsia="ro-RO"/>
        </w:rPr>
        <w:t xml:space="preserve"> </w:t>
      </w:r>
      <w:r w:rsidRPr="00E33209">
        <w:rPr>
          <w:rFonts w:ascii="Sylfaen" w:hAnsi="Sylfaen" w:cs="Sylfaen"/>
          <w:lang w:val="pt-BR" w:eastAsia="ro-RO"/>
        </w:rPr>
        <w:t>աշխատողներ</w:t>
      </w:r>
      <w:r w:rsidRPr="00E33209">
        <w:rPr>
          <w:rFonts w:ascii="Sylfaen" w:hAnsi="Sylfaen" w:cs="Arial Armenian"/>
          <w:lang w:val="pt-BR" w:eastAsia="ro-RO"/>
        </w:rPr>
        <w:t xml:space="preserve">, </w:t>
      </w:r>
      <w:r w:rsidRPr="00E33209">
        <w:rPr>
          <w:rFonts w:ascii="Sylfaen" w:hAnsi="Sylfaen" w:cs="Sylfaen"/>
          <w:lang w:val="pt-BR" w:eastAsia="ro-RO"/>
        </w:rPr>
        <w:t>սպասարկման</w:t>
      </w:r>
      <w:r w:rsidRPr="00E33209">
        <w:rPr>
          <w:rFonts w:ascii="Sylfaen" w:hAnsi="Sylfaen" w:cs="Arial Armenian"/>
          <w:lang w:val="pt-BR" w:eastAsia="ro-RO"/>
        </w:rPr>
        <w:t xml:space="preserve"> </w:t>
      </w:r>
      <w:r w:rsidRPr="00E33209">
        <w:rPr>
          <w:rFonts w:ascii="Sylfaen" w:hAnsi="Sylfaen" w:cs="Sylfaen"/>
          <w:lang w:val="pt-BR" w:eastAsia="ro-RO"/>
        </w:rPr>
        <w:t>ոլորտում</w:t>
      </w:r>
      <w:r w:rsidRPr="00E33209">
        <w:rPr>
          <w:rFonts w:ascii="Sylfaen" w:hAnsi="Sylfaen" w:cs="Arial Armenian"/>
          <w:lang w:val="pt-BR" w:eastAsia="ro-RO"/>
        </w:rPr>
        <w:t xml:space="preserve"> </w:t>
      </w:r>
      <w:r w:rsidRPr="00E33209">
        <w:rPr>
          <w:rFonts w:ascii="Sylfaen" w:hAnsi="Sylfaen" w:cs="Sylfaen"/>
          <w:lang w:val="pt-BR" w:eastAsia="ro-RO"/>
        </w:rPr>
        <w:t>աշխատողներ:</w:t>
      </w:r>
      <w:r w:rsidRPr="005E2A5D">
        <w:rPr>
          <w:rFonts w:ascii="Sylfaen" w:hAnsi="Sylfaen"/>
          <w:lang w:val="hy-AM"/>
        </w:rPr>
        <w:t xml:space="preserve">  </w:t>
      </w:r>
    </w:p>
    <w:p w:rsidR="0023487D" w:rsidRDefault="0023487D" w:rsidP="009C7160">
      <w:pPr>
        <w:jc w:val="both"/>
        <w:rPr>
          <w:rFonts w:ascii="Sylfaen" w:hAnsi="Sylfaen"/>
          <w:lang w:val="hy-AM"/>
        </w:rPr>
      </w:pPr>
      <w:r>
        <w:rPr>
          <w:rFonts w:ascii="Sylfaen" w:hAnsi="Sylfaen"/>
          <w:lang w:val="hy-AM"/>
        </w:rPr>
        <w:lastRenderedPageBreak/>
        <w:t>Արդյունաբերական ձեռնարկություններ</w:t>
      </w:r>
      <w:r w:rsidR="001E4D52">
        <w:rPr>
          <w:rFonts w:ascii="Sylfaen" w:hAnsi="Sylfaen"/>
          <w:lang w:val="hy-AM"/>
        </w:rPr>
        <w:t xml:space="preserve">  </w:t>
      </w:r>
    </w:p>
    <w:tbl>
      <w:tblPr>
        <w:tblStyle w:val="a6"/>
        <w:tblW w:w="8983" w:type="dxa"/>
        <w:tblInd w:w="108" w:type="dxa"/>
        <w:tblLook w:val="04A0" w:firstRow="1" w:lastRow="0" w:firstColumn="1" w:lastColumn="0" w:noHBand="0" w:noVBand="1"/>
      </w:tblPr>
      <w:tblGrid>
        <w:gridCol w:w="1751"/>
        <w:gridCol w:w="4203"/>
        <w:gridCol w:w="3029"/>
      </w:tblGrid>
      <w:tr w:rsidR="0023487D" w:rsidRPr="00A2782B" w:rsidTr="00871DC4">
        <w:trPr>
          <w:trHeight w:val="523"/>
        </w:trPr>
        <w:tc>
          <w:tcPr>
            <w:tcW w:w="1751" w:type="dxa"/>
            <w:shd w:val="clear" w:color="auto" w:fill="D9D9D9" w:themeFill="background1" w:themeFillShade="D9"/>
            <w:vAlign w:val="center"/>
          </w:tcPr>
          <w:p w:rsidR="0023487D" w:rsidRPr="00A2782B" w:rsidRDefault="0023487D" w:rsidP="00871DC4">
            <w:pPr>
              <w:jc w:val="center"/>
              <w:rPr>
                <w:rFonts w:ascii="Sylfaen" w:hAnsi="Sylfaen" w:cs="Sylfaen"/>
                <w:b/>
              </w:rPr>
            </w:pPr>
            <w:r w:rsidRPr="00A2782B">
              <w:rPr>
                <w:rFonts w:ascii="Sylfaen" w:hAnsi="Sylfaen" w:cs="Sylfaen"/>
                <w:b/>
              </w:rPr>
              <w:t>Բնակավայր</w:t>
            </w:r>
          </w:p>
        </w:tc>
        <w:tc>
          <w:tcPr>
            <w:tcW w:w="4203" w:type="dxa"/>
            <w:shd w:val="clear" w:color="auto" w:fill="D9D9D9" w:themeFill="background1" w:themeFillShade="D9"/>
            <w:vAlign w:val="center"/>
          </w:tcPr>
          <w:p w:rsidR="0023487D" w:rsidRPr="00A2782B" w:rsidRDefault="0023487D" w:rsidP="00871DC4">
            <w:pPr>
              <w:jc w:val="center"/>
              <w:rPr>
                <w:rFonts w:ascii="Sylfaen" w:hAnsi="Sylfaen" w:cs="Sylfaen"/>
                <w:b/>
              </w:rPr>
            </w:pPr>
            <w:r w:rsidRPr="00A2782B">
              <w:rPr>
                <w:rFonts w:ascii="Sylfaen" w:hAnsi="Sylfaen" w:cs="Sylfaen"/>
                <w:b/>
              </w:rPr>
              <w:t>Ձեռնարկություն</w:t>
            </w:r>
          </w:p>
        </w:tc>
        <w:tc>
          <w:tcPr>
            <w:tcW w:w="3029" w:type="dxa"/>
            <w:shd w:val="clear" w:color="auto" w:fill="D9D9D9" w:themeFill="background1" w:themeFillShade="D9"/>
            <w:vAlign w:val="center"/>
          </w:tcPr>
          <w:p w:rsidR="0023487D" w:rsidRPr="00A2782B" w:rsidRDefault="0023487D" w:rsidP="00871DC4">
            <w:pPr>
              <w:jc w:val="center"/>
              <w:rPr>
                <w:rFonts w:ascii="Sylfaen" w:hAnsi="Sylfaen" w:cs="Sylfaen"/>
                <w:b/>
              </w:rPr>
            </w:pPr>
            <w:r>
              <w:rPr>
                <w:rFonts w:ascii="Sylfaen" w:hAnsi="Sylfaen" w:cs="Sylfaen"/>
                <w:b/>
              </w:rPr>
              <w:t>Արտադրանք</w:t>
            </w:r>
          </w:p>
        </w:tc>
      </w:tr>
      <w:tr w:rsidR="00BA3555" w:rsidRPr="00A2782B" w:rsidTr="00BA3555">
        <w:tc>
          <w:tcPr>
            <w:tcW w:w="1751" w:type="dxa"/>
            <w:vMerge w:val="restart"/>
            <w:vAlign w:val="center"/>
          </w:tcPr>
          <w:p w:rsidR="00BA3555" w:rsidRPr="00CF561C" w:rsidRDefault="00BA3555" w:rsidP="00341576">
            <w:pPr>
              <w:rPr>
                <w:rFonts w:ascii="Sylfaen" w:hAnsi="Sylfaen" w:cs="Sylfaen"/>
                <w:lang w:val="hy-AM"/>
              </w:rPr>
            </w:pPr>
            <w:r>
              <w:rPr>
                <w:rFonts w:ascii="Sylfaen" w:hAnsi="Sylfaen" w:cs="Sylfaen"/>
                <w:lang w:val="hy-AM"/>
              </w:rPr>
              <w:t>Ճամբարակ</w:t>
            </w:r>
          </w:p>
        </w:tc>
        <w:tc>
          <w:tcPr>
            <w:tcW w:w="4203" w:type="dxa"/>
            <w:vAlign w:val="center"/>
          </w:tcPr>
          <w:p w:rsidR="00BA3555" w:rsidRPr="007D2A86" w:rsidRDefault="00BA3555" w:rsidP="00BA3555">
            <w:pPr>
              <w:rPr>
                <w:rFonts w:ascii="Times New Roman" w:hAnsi="Times New Roman" w:cs="Times New Roman"/>
                <w:lang w:val="hy-AM"/>
              </w:rPr>
            </w:pPr>
            <w:r>
              <w:rPr>
                <w:rFonts w:ascii="Times New Roman" w:hAnsi="Times New Roman" w:cs="Times New Roman"/>
                <w:lang w:val="hy-AM"/>
              </w:rPr>
              <w:t>2 հացի փուռ</w:t>
            </w:r>
          </w:p>
        </w:tc>
        <w:tc>
          <w:tcPr>
            <w:tcW w:w="3029" w:type="dxa"/>
          </w:tcPr>
          <w:p w:rsidR="00BA3555" w:rsidRPr="007D2A86" w:rsidRDefault="00D2431F" w:rsidP="00BA3555">
            <w:pPr>
              <w:rPr>
                <w:rFonts w:ascii="Times New Roman" w:hAnsi="Times New Roman" w:cs="Times New Roman"/>
                <w:lang w:val="hy-AM"/>
              </w:rPr>
            </w:pPr>
            <w:r>
              <w:rPr>
                <w:rFonts w:ascii="Times New Roman" w:hAnsi="Times New Roman" w:cs="Times New Roman"/>
                <w:lang w:val="hy-AM"/>
              </w:rPr>
              <w:t>Հ</w:t>
            </w:r>
            <w:r w:rsidR="00BA3555">
              <w:rPr>
                <w:rFonts w:ascii="Times New Roman" w:hAnsi="Times New Roman" w:cs="Times New Roman"/>
                <w:lang w:val="hy-AM"/>
              </w:rPr>
              <w:t>ացաբուլկեղեն</w:t>
            </w:r>
          </w:p>
        </w:tc>
      </w:tr>
      <w:tr w:rsidR="00BA3555" w:rsidRPr="00A2782B" w:rsidTr="00BA3555">
        <w:tc>
          <w:tcPr>
            <w:tcW w:w="1751" w:type="dxa"/>
            <w:vMerge/>
            <w:vAlign w:val="center"/>
          </w:tcPr>
          <w:p w:rsidR="00BA3555" w:rsidRPr="00A2782B" w:rsidRDefault="00BA3555" w:rsidP="00BA3555">
            <w:pPr>
              <w:jc w:val="center"/>
              <w:rPr>
                <w:rFonts w:ascii="Sylfaen" w:hAnsi="Sylfaen" w:cs="Sylfaen"/>
              </w:rPr>
            </w:pPr>
          </w:p>
        </w:tc>
        <w:tc>
          <w:tcPr>
            <w:tcW w:w="4203" w:type="dxa"/>
            <w:vAlign w:val="center"/>
          </w:tcPr>
          <w:p w:rsidR="00BA3555" w:rsidRPr="007D2A86" w:rsidRDefault="00BA3555" w:rsidP="00BA3555">
            <w:pPr>
              <w:rPr>
                <w:rFonts w:ascii="Sylfaen" w:hAnsi="Sylfaen" w:cs="Sylfaen"/>
                <w:lang w:val="hy-AM"/>
              </w:rPr>
            </w:pPr>
            <w:r>
              <w:rPr>
                <w:rFonts w:ascii="Sylfaen" w:hAnsi="Sylfaen" w:cs="Sylfaen"/>
                <w:lang w:val="hy-AM"/>
              </w:rPr>
              <w:t>3 Կաթի վերամշակման կետ</w:t>
            </w:r>
          </w:p>
        </w:tc>
        <w:tc>
          <w:tcPr>
            <w:tcW w:w="3029" w:type="dxa"/>
          </w:tcPr>
          <w:p w:rsidR="00BA3555" w:rsidRPr="007D2A86" w:rsidRDefault="00BA3555" w:rsidP="00BA3555">
            <w:pPr>
              <w:rPr>
                <w:rFonts w:ascii="Sylfaen" w:hAnsi="Sylfaen" w:cs="Sylfaen"/>
                <w:lang w:val="hy-AM"/>
              </w:rPr>
            </w:pPr>
            <w:r>
              <w:rPr>
                <w:rFonts w:ascii="Sylfaen" w:hAnsi="Sylfaen" w:cs="Sylfaen"/>
                <w:lang w:val="hy-AM"/>
              </w:rPr>
              <w:t>Պանիր, կարագ</w:t>
            </w:r>
          </w:p>
        </w:tc>
      </w:tr>
      <w:tr w:rsidR="00BA3555" w:rsidRPr="00A2782B" w:rsidTr="00BA3555">
        <w:tc>
          <w:tcPr>
            <w:tcW w:w="1751" w:type="dxa"/>
            <w:vMerge/>
            <w:vAlign w:val="center"/>
          </w:tcPr>
          <w:p w:rsidR="00BA3555" w:rsidRPr="00A2782B" w:rsidRDefault="00BA3555" w:rsidP="00BA3555">
            <w:pPr>
              <w:jc w:val="center"/>
              <w:rPr>
                <w:rFonts w:ascii="Sylfaen" w:hAnsi="Sylfaen" w:cs="Sylfaen"/>
              </w:rPr>
            </w:pPr>
          </w:p>
        </w:tc>
        <w:tc>
          <w:tcPr>
            <w:tcW w:w="4203" w:type="dxa"/>
            <w:vAlign w:val="center"/>
          </w:tcPr>
          <w:p w:rsidR="00BA3555" w:rsidRPr="007D2A86" w:rsidRDefault="00BA3555" w:rsidP="00BA3555">
            <w:pPr>
              <w:rPr>
                <w:rFonts w:ascii="Sylfaen" w:hAnsi="Sylfaen" w:cs="Sylfaen"/>
                <w:lang w:val="hy-AM"/>
              </w:rPr>
            </w:pPr>
            <w:r>
              <w:rPr>
                <w:rFonts w:ascii="Sylfaen" w:hAnsi="Sylfaen" w:cs="Sylfaen"/>
                <w:lang w:val="hy-AM"/>
              </w:rPr>
              <w:t>3 հրուշակեղենի արտադրություն</w:t>
            </w:r>
          </w:p>
        </w:tc>
        <w:tc>
          <w:tcPr>
            <w:tcW w:w="3029" w:type="dxa"/>
          </w:tcPr>
          <w:p w:rsidR="00BA3555" w:rsidRPr="007D2A86" w:rsidRDefault="00D2431F" w:rsidP="00BA3555">
            <w:pPr>
              <w:rPr>
                <w:rFonts w:ascii="Sylfaen" w:hAnsi="Sylfaen" w:cs="Sylfaen"/>
                <w:lang w:val="hy-AM"/>
              </w:rPr>
            </w:pPr>
            <w:r>
              <w:rPr>
                <w:rFonts w:ascii="Sylfaen" w:hAnsi="Sylfaen" w:cs="Sylfaen"/>
                <w:lang w:val="hy-AM"/>
              </w:rPr>
              <w:t>Խ</w:t>
            </w:r>
            <w:r w:rsidR="00BA3555">
              <w:rPr>
                <w:rFonts w:ascii="Sylfaen" w:hAnsi="Sylfaen" w:cs="Sylfaen"/>
                <w:lang w:val="hy-AM"/>
              </w:rPr>
              <w:t>մորեղեն</w:t>
            </w:r>
          </w:p>
        </w:tc>
      </w:tr>
      <w:tr w:rsidR="00293C4F" w:rsidRPr="00A2782B" w:rsidTr="00475388">
        <w:trPr>
          <w:trHeight w:val="155"/>
        </w:trPr>
        <w:tc>
          <w:tcPr>
            <w:tcW w:w="1751" w:type="dxa"/>
            <w:tcBorders>
              <w:top w:val="single" w:sz="4" w:space="0" w:color="auto"/>
            </w:tcBorders>
            <w:vAlign w:val="center"/>
          </w:tcPr>
          <w:p w:rsidR="00293C4F" w:rsidRPr="00CF561C" w:rsidRDefault="00293C4F" w:rsidP="00341576">
            <w:pPr>
              <w:rPr>
                <w:rFonts w:ascii="Sylfaen" w:hAnsi="Sylfaen" w:cs="Sylfaen"/>
                <w:lang w:val="hy-AM"/>
              </w:rPr>
            </w:pPr>
            <w:r>
              <w:rPr>
                <w:rFonts w:ascii="Sylfaen" w:hAnsi="Sylfaen" w:cs="Sylfaen"/>
                <w:lang w:val="hy-AM"/>
              </w:rPr>
              <w:t>Վահան</w:t>
            </w:r>
          </w:p>
        </w:tc>
        <w:tc>
          <w:tcPr>
            <w:tcW w:w="4203" w:type="dxa"/>
            <w:tcBorders>
              <w:top w:val="single" w:sz="4" w:space="0" w:color="auto"/>
              <w:bottom w:val="single" w:sz="4" w:space="0" w:color="auto"/>
            </w:tcBorders>
            <w:vAlign w:val="center"/>
          </w:tcPr>
          <w:p w:rsidR="00293C4F" w:rsidRPr="007D2A86" w:rsidRDefault="00C94631" w:rsidP="00293C4F">
            <w:pPr>
              <w:rPr>
                <w:rFonts w:ascii="Times New Roman" w:hAnsi="Times New Roman" w:cs="Times New Roman"/>
                <w:lang w:val="hy-AM"/>
              </w:rPr>
            </w:pPr>
            <w:r>
              <w:rPr>
                <w:rFonts w:ascii="Times New Roman" w:hAnsi="Times New Roman" w:cs="Times New Roman"/>
                <w:lang w:val="hy-AM"/>
              </w:rPr>
              <w:t>1 ս</w:t>
            </w:r>
            <w:r w:rsidR="00293C4F">
              <w:rPr>
                <w:rFonts w:ascii="Times New Roman" w:hAnsi="Times New Roman" w:cs="Times New Roman"/>
                <w:lang w:val="hy-AM"/>
              </w:rPr>
              <w:t>պանդանոց</w:t>
            </w:r>
          </w:p>
        </w:tc>
        <w:tc>
          <w:tcPr>
            <w:tcW w:w="3029" w:type="dxa"/>
            <w:tcBorders>
              <w:top w:val="single" w:sz="4" w:space="0" w:color="auto"/>
              <w:bottom w:val="single" w:sz="4" w:space="0" w:color="auto"/>
            </w:tcBorders>
          </w:tcPr>
          <w:p w:rsidR="00293C4F" w:rsidRPr="007D2A86" w:rsidRDefault="00D2431F" w:rsidP="00293C4F">
            <w:pPr>
              <w:rPr>
                <w:rFonts w:ascii="Times New Roman" w:hAnsi="Times New Roman" w:cs="Times New Roman"/>
                <w:lang w:val="hy-AM"/>
              </w:rPr>
            </w:pPr>
            <w:r>
              <w:rPr>
                <w:rFonts w:ascii="Times New Roman" w:hAnsi="Times New Roman" w:cs="Times New Roman"/>
                <w:lang w:val="hy-AM"/>
              </w:rPr>
              <w:t>Մ</w:t>
            </w:r>
            <w:r w:rsidR="00293C4F">
              <w:rPr>
                <w:rFonts w:ascii="Times New Roman" w:hAnsi="Times New Roman" w:cs="Times New Roman"/>
                <w:lang w:val="hy-AM"/>
              </w:rPr>
              <w:t>իս</w:t>
            </w:r>
          </w:p>
        </w:tc>
      </w:tr>
      <w:tr w:rsidR="00293C4F" w:rsidRPr="00A2782B" w:rsidTr="00CF561C">
        <w:trPr>
          <w:trHeight w:val="189"/>
        </w:trPr>
        <w:tc>
          <w:tcPr>
            <w:tcW w:w="1751" w:type="dxa"/>
            <w:tcBorders>
              <w:top w:val="single" w:sz="4" w:space="0" w:color="auto"/>
            </w:tcBorders>
            <w:vAlign w:val="center"/>
          </w:tcPr>
          <w:p w:rsidR="00293C4F" w:rsidRPr="00CF561C" w:rsidRDefault="00293C4F" w:rsidP="00293C4F">
            <w:pPr>
              <w:rPr>
                <w:rFonts w:ascii="Sylfaen" w:hAnsi="Sylfaen" w:cs="Sylfaen"/>
                <w:lang w:val="hy-AM"/>
              </w:rPr>
            </w:pPr>
            <w:r>
              <w:rPr>
                <w:rFonts w:ascii="Sylfaen" w:hAnsi="Sylfaen" w:cs="Sylfaen"/>
                <w:lang w:val="hy-AM"/>
              </w:rPr>
              <w:t>Թթուջուր</w:t>
            </w:r>
          </w:p>
        </w:tc>
        <w:tc>
          <w:tcPr>
            <w:tcW w:w="4203" w:type="dxa"/>
            <w:tcBorders>
              <w:top w:val="single" w:sz="4" w:space="0" w:color="auto"/>
              <w:bottom w:val="single" w:sz="4" w:space="0" w:color="auto"/>
            </w:tcBorders>
            <w:vAlign w:val="center"/>
          </w:tcPr>
          <w:p w:rsidR="00293C4F" w:rsidRPr="00C94631" w:rsidRDefault="00C94631" w:rsidP="00293C4F">
            <w:pPr>
              <w:rPr>
                <w:rFonts w:ascii="Sylfaen" w:hAnsi="Sylfaen" w:cs="Sylfaen"/>
                <w:lang w:val="hy-AM"/>
              </w:rPr>
            </w:pPr>
            <w:r>
              <w:rPr>
                <w:rFonts w:ascii="Sylfaen" w:hAnsi="Sylfaen" w:cs="Sylfaen"/>
                <w:lang w:val="hy-AM"/>
              </w:rPr>
              <w:t>-</w:t>
            </w:r>
          </w:p>
        </w:tc>
        <w:tc>
          <w:tcPr>
            <w:tcW w:w="3029" w:type="dxa"/>
            <w:tcBorders>
              <w:top w:val="single" w:sz="4" w:space="0" w:color="auto"/>
              <w:bottom w:val="single" w:sz="4" w:space="0" w:color="auto"/>
            </w:tcBorders>
            <w:vAlign w:val="center"/>
          </w:tcPr>
          <w:p w:rsidR="00293C4F" w:rsidRPr="002F5DA7" w:rsidRDefault="002F5DA7" w:rsidP="00293C4F">
            <w:pPr>
              <w:rPr>
                <w:rFonts w:ascii="Sylfaen" w:hAnsi="Sylfaen" w:cs="Sylfaen"/>
                <w:lang w:val="hy-AM"/>
              </w:rPr>
            </w:pPr>
            <w:r>
              <w:rPr>
                <w:rFonts w:ascii="Sylfaen" w:hAnsi="Sylfaen" w:cs="Sylfaen"/>
                <w:lang w:val="hy-AM"/>
              </w:rPr>
              <w:t>-</w:t>
            </w:r>
          </w:p>
        </w:tc>
      </w:tr>
      <w:tr w:rsidR="00293C4F" w:rsidRPr="00A2782B" w:rsidTr="00871DC4">
        <w:trPr>
          <w:trHeight w:val="274"/>
        </w:trPr>
        <w:tc>
          <w:tcPr>
            <w:tcW w:w="1751" w:type="dxa"/>
            <w:vAlign w:val="center"/>
          </w:tcPr>
          <w:p w:rsidR="00293C4F" w:rsidRPr="00CF561C" w:rsidRDefault="00293C4F" w:rsidP="00293C4F">
            <w:pPr>
              <w:rPr>
                <w:rFonts w:ascii="Sylfaen" w:hAnsi="Sylfaen" w:cs="Sylfaen"/>
                <w:lang w:val="hy-AM"/>
              </w:rPr>
            </w:pPr>
            <w:r>
              <w:rPr>
                <w:rFonts w:ascii="Sylfaen" w:hAnsi="Sylfaen" w:cs="Sylfaen"/>
                <w:lang w:val="hy-AM"/>
              </w:rPr>
              <w:t>Գետիկ</w:t>
            </w:r>
          </w:p>
        </w:tc>
        <w:tc>
          <w:tcPr>
            <w:tcW w:w="4203" w:type="dxa"/>
            <w:tcBorders>
              <w:top w:val="single" w:sz="4" w:space="0" w:color="auto"/>
              <w:bottom w:val="single" w:sz="4" w:space="0" w:color="auto"/>
            </w:tcBorders>
            <w:vAlign w:val="center"/>
          </w:tcPr>
          <w:p w:rsidR="00293C4F" w:rsidRPr="00F9167B" w:rsidRDefault="00F9167B" w:rsidP="00293C4F">
            <w:pPr>
              <w:rPr>
                <w:rFonts w:ascii="Sylfaen" w:hAnsi="Sylfaen" w:cs="Sylfaen"/>
                <w:lang w:val="hy-AM"/>
              </w:rPr>
            </w:pPr>
            <w:r>
              <w:rPr>
                <w:rFonts w:ascii="Sylfaen" w:hAnsi="Sylfaen" w:cs="Sylfaen"/>
                <w:lang w:val="hy-AM"/>
              </w:rPr>
              <w:t>-</w:t>
            </w:r>
          </w:p>
        </w:tc>
        <w:tc>
          <w:tcPr>
            <w:tcW w:w="3029" w:type="dxa"/>
            <w:tcBorders>
              <w:top w:val="single" w:sz="4" w:space="0" w:color="auto"/>
              <w:bottom w:val="single" w:sz="4" w:space="0" w:color="auto"/>
            </w:tcBorders>
            <w:vAlign w:val="center"/>
          </w:tcPr>
          <w:p w:rsidR="00293C4F" w:rsidRPr="00F9167B" w:rsidRDefault="00F9167B" w:rsidP="00293C4F">
            <w:pPr>
              <w:rPr>
                <w:rFonts w:ascii="Sylfaen" w:hAnsi="Sylfaen" w:cs="Sylfaen"/>
                <w:lang w:val="hy-AM"/>
              </w:rPr>
            </w:pPr>
            <w:r>
              <w:rPr>
                <w:rFonts w:ascii="Sylfaen" w:hAnsi="Sylfaen" w:cs="Sylfaen"/>
                <w:lang w:val="hy-AM"/>
              </w:rPr>
              <w:t>-</w:t>
            </w:r>
          </w:p>
        </w:tc>
      </w:tr>
      <w:tr w:rsidR="00293C4F" w:rsidRPr="00A2782B" w:rsidTr="00871DC4">
        <w:trPr>
          <w:trHeight w:val="172"/>
        </w:trPr>
        <w:tc>
          <w:tcPr>
            <w:tcW w:w="1751" w:type="dxa"/>
            <w:tcBorders>
              <w:top w:val="single" w:sz="4" w:space="0" w:color="auto"/>
            </w:tcBorders>
            <w:vAlign w:val="center"/>
          </w:tcPr>
          <w:p w:rsidR="00293C4F" w:rsidRPr="00CF561C" w:rsidRDefault="00293C4F" w:rsidP="00293C4F">
            <w:pPr>
              <w:rPr>
                <w:rFonts w:ascii="Sylfaen" w:hAnsi="Sylfaen" w:cs="Sylfaen"/>
                <w:lang w:val="hy-AM"/>
              </w:rPr>
            </w:pPr>
            <w:r>
              <w:rPr>
                <w:rFonts w:ascii="Sylfaen" w:hAnsi="Sylfaen" w:cs="Sylfaen"/>
                <w:lang w:val="hy-AM"/>
              </w:rPr>
              <w:t>Մարտունի</w:t>
            </w:r>
          </w:p>
        </w:tc>
        <w:tc>
          <w:tcPr>
            <w:tcW w:w="4203" w:type="dxa"/>
            <w:tcBorders>
              <w:top w:val="single" w:sz="4" w:space="0" w:color="auto"/>
              <w:bottom w:val="single" w:sz="4" w:space="0" w:color="auto"/>
            </w:tcBorders>
            <w:vAlign w:val="center"/>
          </w:tcPr>
          <w:p w:rsidR="00293C4F" w:rsidRPr="00341576" w:rsidRDefault="002F5DA7" w:rsidP="00293C4F">
            <w:pPr>
              <w:rPr>
                <w:rFonts w:ascii="Sylfaen" w:hAnsi="Sylfaen" w:cs="Sylfaen"/>
                <w:lang w:val="hy-AM"/>
              </w:rPr>
            </w:pPr>
            <w:r w:rsidRPr="00341576">
              <w:rPr>
                <w:rFonts w:ascii="Sylfaen" w:hAnsi="Sylfaen" w:cs="Sylfaen"/>
                <w:lang w:val="hy-AM"/>
              </w:rPr>
              <w:t>2 Փ</w:t>
            </w:r>
            <w:r w:rsidR="00F9167B" w:rsidRPr="00341576">
              <w:rPr>
                <w:rFonts w:ascii="Sylfaen" w:hAnsi="Sylfaen" w:cs="Sylfaen"/>
                <w:lang w:val="hy-AM"/>
              </w:rPr>
              <w:t>ՀԷԿ</w:t>
            </w:r>
          </w:p>
        </w:tc>
        <w:tc>
          <w:tcPr>
            <w:tcW w:w="3029" w:type="dxa"/>
            <w:tcBorders>
              <w:top w:val="single" w:sz="4" w:space="0" w:color="auto"/>
              <w:bottom w:val="single" w:sz="4" w:space="0" w:color="auto"/>
            </w:tcBorders>
            <w:vAlign w:val="center"/>
          </w:tcPr>
          <w:p w:rsidR="00293C4F" w:rsidRPr="002F5DA7" w:rsidRDefault="002F5DA7" w:rsidP="00293C4F">
            <w:pPr>
              <w:rPr>
                <w:rFonts w:ascii="Sylfaen" w:hAnsi="Sylfaen" w:cs="Sylfaen"/>
                <w:lang w:val="hy-AM"/>
              </w:rPr>
            </w:pPr>
            <w:r>
              <w:rPr>
                <w:rFonts w:ascii="Sylfaen" w:hAnsi="Sylfaen" w:cs="Sylfaen"/>
                <w:lang w:val="hy-AM"/>
              </w:rPr>
              <w:t>Էկեկտրաէներգիա</w:t>
            </w:r>
          </w:p>
        </w:tc>
      </w:tr>
      <w:tr w:rsidR="000E1363" w:rsidRPr="00A2782B" w:rsidTr="00475388">
        <w:trPr>
          <w:trHeight w:val="240"/>
        </w:trPr>
        <w:tc>
          <w:tcPr>
            <w:tcW w:w="1751" w:type="dxa"/>
            <w:vAlign w:val="center"/>
          </w:tcPr>
          <w:p w:rsidR="000E1363" w:rsidRPr="00CF561C" w:rsidRDefault="000E1363" w:rsidP="000E1363">
            <w:pPr>
              <w:rPr>
                <w:rFonts w:ascii="Sylfaen" w:hAnsi="Sylfaen" w:cs="Sylfaen"/>
                <w:lang w:val="hy-AM"/>
              </w:rPr>
            </w:pPr>
            <w:r>
              <w:rPr>
                <w:rFonts w:ascii="Sylfaen" w:hAnsi="Sylfaen" w:cs="Sylfaen"/>
                <w:lang w:val="hy-AM"/>
              </w:rPr>
              <w:t>Այգուտ</w:t>
            </w:r>
          </w:p>
        </w:tc>
        <w:tc>
          <w:tcPr>
            <w:tcW w:w="4203" w:type="dxa"/>
            <w:tcBorders>
              <w:top w:val="single" w:sz="4" w:space="0" w:color="auto"/>
              <w:bottom w:val="single" w:sz="4" w:space="0" w:color="auto"/>
            </w:tcBorders>
            <w:vAlign w:val="center"/>
          </w:tcPr>
          <w:p w:rsidR="000E1363" w:rsidRPr="007D2A86" w:rsidRDefault="000E1363" w:rsidP="000E1363">
            <w:pPr>
              <w:rPr>
                <w:rFonts w:ascii="Times New Roman" w:hAnsi="Times New Roman" w:cs="Times New Roman"/>
                <w:lang w:val="hy-AM"/>
              </w:rPr>
            </w:pPr>
            <w:r>
              <w:rPr>
                <w:rFonts w:ascii="Times New Roman" w:hAnsi="Times New Roman" w:cs="Times New Roman"/>
                <w:lang w:val="hy-AM"/>
              </w:rPr>
              <w:t>2 ՓՀԷԿ</w:t>
            </w:r>
          </w:p>
        </w:tc>
        <w:tc>
          <w:tcPr>
            <w:tcW w:w="3029" w:type="dxa"/>
            <w:tcBorders>
              <w:top w:val="single" w:sz="4" w:space="0" w:color="auto"/>
              <w:bottom w:val="single" w:sz="4" w:space="0" w:color="auto"/>
            </w:tcBorders>
          </w:tcPr>
          <w:p w:rsidR="000E1363" w:rsidRPr="007D2A86" w:rsidRDefault="000E1363" w:rsidP="000E1363">
            <w:pPr>
              <w:rPr>
                <w:rFonts w:ascii="Times New Roman" w:hAnsi="Times New Roman" w:cs="Times New Roman"/>
                <w:lang w:val="hy-AM"/>
              </w:rPr>
            </w:pPr>
            <w:r>
              <w:rPr>
                <w:rFonts w:ascii="Times New Roman" w:hAnsi="Times New Roman" w:cs="Times New Roman"/>
                <w:lang w:val="hy-AM"/>
              </w:rPr>
              <w:t>Էլեկտրաէներգիա</w:t>
            </w:r>
          </w:p>
        </w:tc>
      </w:tr>
      <w:tr w:rsidR="000E1363" w:rsidRPr="00A2782B" w:rsidTr="00CF561C">
        <w:trPr>
          <w:trHeight w:val="240"/>
        </w:trPr>
        <w:tc>
          <w:tcPr>
            <w:tcW w:w="1751" w:type="dxa"/>
            <w:vAlign w:val="center"/>
          </w:tcPr>
          <w:p w:rsidR="000E1363" w:rsidRPr="00CF561C" w:rsidRDefault="000E1363" w:rsidP="000E1363">
            <w:pPr>
              <w:rPr>
                <w:rFonts w:ascii="Sylfaen" w:hAnsi="Sylfaen" w:cs="Sylfaen"/>
                <w:lang w:val="hy-AM"/>
              </w:rPr>
            </w:pPr>
            <w:r>
              <w:rPr>
                <w:rFonts w:ascii="Sylfaen" w:hAnsi="Sylfaen" w:cs="Sylfaen"/>
                <w:lang w:val="hy-AM"/>
              </w:rPr>
              <w:t>Դպրաբակ</w:t>
            </w:r>
          </w:p>
        </w:tc>
        <w:tc>
          <w:tcPr>
            <w:tcW w:w="4203" w:type="dxa"/>
            <w:tcBorders>
              <w:top w:val="single" w:sz="4" w:space="0" w:color="auto"/>
              <w:bottom w:val="single" w:sz="4" w:space="0" w:color="auto"/>
            </w:tcBorders>
            <w:vAlign w:val="center"/>
          </w:tcPr>
          <w:p w:rsidR="000E1363" w:rsidRPr="009164A2" w:rsidRDefault="00F9167B" w:rsidP="000E1363">
            <w:pPr>
              <w:rPr>
                <w:rFonts w:ascii="Sylfaen" w:hAnsi="Sylfaen" w:cs="Sylfaen"/>
                <w:lang w:val="hy-AM"/>
              </w:rPr>
            </w:pPr>
            <w:r>
              <w:rPr>
                <w:rFonts w:ascii="Sylfaen" w:hAnsi="Sylfaen" w:cs="Sylfaen"/>
                <w:lang w:val="hy-AM"/>
              </w:rPr>
              <w:t>-</w:t>
            </w:r>
          </w:p>
        </w:tc>
        <w:tc>
          <w:tcPr>
            <w:tcW w:w="3029" w:type="dxa"/>
            <w:tcBorders>
              <w:top w:val="single" w:sz="4" w:space="0" w:color="auto"/>
              <w:bottom w:val="single" w:sz="4" w:space="0" w:color="auto"/>
            </w:tcBorders>
            <w:vAlign w:val="center"/>
          </w:tcPr>
          <w:p w:rsidR="000E1363" w:rsidRPr="00F9167B" w:rsidRDefault="00F9167B" w:rsidP="000E1363">
            <w:pPr>
              <w:rPr>
                <w:rFonts w:ascii="Sylfaen" w:hAnsi="Sylfaen" w:cs="Sylfaen"/>
                <w:lang w:val="hy-AM"/>
              </w:rPr>
            </w:pPr>
            <w:r>
              <w:rPr>
                <w:rFonts w:ascii="Sylfaen" w:hAnsi="Sylfaen" w:cs="Sylfaen"/>
                <w:lang w:val="hy-AM"/>
              </w:rPr>
              <w:t>-</w:t>
            </w:r>
          </w:p>
        </w:tc>
      </w:tr>
      <w:tr w:rsidR="000E1363" w:rsidRPr="00A2782B" w:rsidTr="00CF561C">
        <w:trPr>
          <w:trHeight w:val="240"/>
        </w:trPr>
        <w:tc>
          <w:tcPr>
            <w:tcW w:w="1751" w:type="dxa"/>
            <w:vAlign w:val="center"/>
          </w:tcPr>
          <w:p w:rsidR="000E1363" w:rsidRPr="00CF561C" w:rsidRDefault="000E1363" w:rsidP="000E1363">
            <w:pPr>
              <w:rPr>
                <w:rFonts w:ascii="Sylfaen" w:hAnsi="Sylfaen" w:cs="Sylfaen"/>
                <w:lang w:val="hy-AM"/>
              </w:rPr>
            </w:pPr>
            <w:r>
              <w:rPr>
                <w:rFonts w:ascii="Sylfaen" w:hAnsi="Sylfaen" w:cs="Sylfaen"/>
                <w:lang w:val="hy-AM"/>
              </w:rPr>
              <w:t>Ձորավանք</w:t>
            </w:r>
          </w:p>
        </w:tc>
        <w:tc>
          <w:tcPr>
            <w:tcW w:w="4203" w:type="dxa"/>
            <w:tcBorders>
              <w:top w:val="single" w:sz="4" w:space="0" w:color="auto"/>
              <w:bottom w:val="single" w:sz="4" w:space="0" w:color="auto"/>
            </w:tcBorders>
            <w:vAlign w:val="center"/>
          </w:tcPr>
          <w:p w:rsidR="000E1363" w:rsidRPr="00F9167B" w:rsidRDefault="00F9167B" w:rsidP="000E1363">
            <w:pPr>
              <w:rPr>
                <w:rFonts w:ascii="Sylfaen" w:hAnsi="Sylfaen" w:cs="Sylfaen"/>
                <w:lang w:val="hy-AM"/>
              </w:rPr>
            </w:pPr>
            <w:r>
              <w:rPr>
                <w:rFonts w:ascii="Sylfaen" w:hAnsi="Sylfaen" w:cs="Sylfaen"/>
                <w:lang w:val="hy-AM"/>
              </w:rPr>
              <w:t>-</w:t>
            </w:r>
          </w:p>
        </w:tc>
        <w:tc>
          <w:tcPr>
            <w:tcW w:w="3029" w:type="dxa"/>
            <w:tcBorders>
              <w:top w:val="single" w:sz="4" w:space="0" w:color="auto"/>
              <w:bottom w:val="single" w:sz="4" w:space="0" w:color="auto"/>
            </w:tcBorders>
            <w:vAlign w:val="center"/>
          </w:tcPr>
          <w:p w:rsidR="000E1363" w:rsidRPr="00F9167B" w:rsidRDefault="00F9167B" w:rsidP="000E1363">
            <w:pPr>
              <w:rPr>
                <w:rFonts w:ascii="Sylfaen" w:hAnsi="Sylfaen" w:cs="Sylfaen"/>
                <w:lang w:val="hy-AM"/>
              </w:rPr>
            </w:pPr>
            <w:r>
              <w:rPr>
                <w:rFonts w:ascii="Sylfaen" w:hAnsi="Sylfaen" w:cs="Sylfaen"/>
                <w:lang w:val="hy-AM"/>
              </w:rPr>
              <w:t>-</w:t>
            </w:r>
          </w:p>
        </w:tc>
      </w:tr>
      <w:tr w:rsidR="00AB7144" w:rsidRPr="00A2782B" w:rsidTr="00CF561C">
        <w:trPr>
          <w:trHeight w:val="240"/>
        </w:trPr>
        <w:tc>
          <w:tcPr>
            <w:tcW w:w="1751" w:type="dxa"/>
            <w:vMerge w:val="restart"/>
            <w:vAlign w:val="center"/>
          </w:tcPr>
          <w:p w:rsidR="00AB7144" w:rsidRPr="00CF561C" w:rsidRDefault="00AB7144" w:rsidP="00AB7144">
            <w:pPr>
              <w:rPr>
                <w:rFonts w:ascii="Sylfaen" w:hAnsi="Sylfaen" w:cs="Sylfaen"/>
                <w:lang w:val="hy-AM"/>
              </w:rPr>
            </w:pPr>
            <w:r>
              <w:rPr>
                <w:rFonts w:ascii="Sylfaen" w:hAnsi="Sylfaen" w:cs="Sylfaen"/>
                <w:lang w:val="hy-AM"/>
              </w:rPr>
              <w:t>Կալավան</w:t>
            </w:r>
          </w:p>
        </w:tc>
        <w:tc>
          <w:tcPr>
            <w:tcW w:w="4203" w:type="dxa"/>
            <w:tcBorders>
              <w:top w:val="single" w:sz="4" w:space="0" w:color="auto"/>
              <w:bottom w:val="single" w:sz="4" w:space="0" w:color="auto"/>
            </w:tcBorders>
            <w:vAlign w:val="center"/>
          </w:tcPr>
          <w:p w:rsidR="00AB7144" w:rsidRPr="00AB7144" w:rsidRDefault="00AB7144" w:rsidP="00AB7144">
            <w:pPr>
              <w:rPr>
                <w:rFonts w:ascii="Sylfaen" w:hAnsi="Sylfaen" w:cs="Sylfaen"/>
                <w:lang w:val="hy-AM"/>
              </w:rPr>
            </w:pPr>
            <w:r>
              <w:rPr>
                <w:rFonts w:ascii="Sylfaen" w:hAnsi="Sylfaen" w:cs="Sylfaen"/>
                <w:lang w:val="hy-AM"/>
              </w:rPr>
              <w:t>1 գինու արտադրամաս</w:t>
            </w:r>
          </w:p>
        </w:tc>
        <w:tc>
          <w:tcPr>
            <w:tcW w:w="3029" w:type="dxa"/>
            <w:tcBorders>
              <w:top w:val="single" w:sz="4" w:space="0" w:color="auto"/>
              <w:bottom w:val="single" w:sz="4" w:space="0" w:color="auto"/>
            </w:tcBorders>
            <w:vAlign w:val="center"/>
          </w:tcPr>
          <w:p w:rsidR="00AB7144" w:rsidRPr="00AB7144" w:rsidRDefault="00AB7144" w:rsidP="00AB7144">
            <w:pPr>
              <w:rPr>
                <w:rFonts w:ascii="Sylfaen" w:hAnsi="Sylfaen" w:cs="Sylfaen"/>
                <w:lang w:val="hy-AM"/>
              </w:rPr>
            </w:pPr>
            <w:r>
              <w:rPr>
                <w:rFonts w:ascii="Sylfaen" w:hAnsi="Sylfaen" w:cs="Sylfaen"/>
                <w:lang w:val="hy-AM"/>
              </w:rPr>
              <w:t>Գինի</w:t>
            </w:r>
          </w:p>
        </w:tc>
      </w:tr>
      <w:tr w:rsidR="00AB7144" w:rsidRPr="00A2782B" w:rsidTr="00CF561C">
        <w:trPr>
          <w:trHeight w:val="240"/>
        </w:trPr>
        <w:tc>
          <w:tcPr>
            <w:tcW w:w="1751" w:type="dxa"/>
            <w:vMerge/>
            <w:vAlign w:val="center"/>
          </w:tcPr>
          <w:p w:rsidR="00AB7144" w:rsidRDefault="00AB7144" w:rsidP="00AB7144">
            <w:pPr>
              <w:rPr>
                <w:rFonts w:ascii="Sylfaen" w:hAnsi="Sylfaen" w:cs="Sylfaen"/>
                <w:lang w:val="hy-AM"/>
              </w:rPr>
            </w:pPr>
          </w:p>
        </w:tc>
        <w:tc>
          <w:tcPr>
            <w:tcW w:w="4203" w:type="dxa"/>
            <w:tcBorders>
              <w:top w:val="single" w:sz="4" w:space="0" w:color="auto"/>
              <w:bottom w:val="single" w:sz="4" w:space="0" w:color="auto"/>
            </w:tcBorders>
            <w:vAlign w:val="center"/>
          </w:tcPr>
          <w:p w:rsidR="00AB7144" w:rsidRDefault="00AB7144" w:rsidP="00AB7144">
            <w:pPr>
              <w:rPr>
                <w:rFonts w:ascii="Sylfaen" w:hAnsi="Sylfaen" w:cs="Sylfaen"/>
                <w:lang w:val="hy-AM"/>
              </w:rPr>
            </w:pPr>
            <w:r>
              <w:rPr>
                <w:rFonts w:ascii="Sylfaen" w:hAnsi="Sylfaen" w:cs="Sylfaen"/>
                <w:lang w:val="hy-AM"/>
              </w:rPr>
              <w:t>1 օրգանական մեղրի արտադրամաս</w:t>
            </w:r>
          </w:p>
        </w:tc>
        <w:tc>
          <w:tcPr>
            <w:tcW w:w="3029" w:type="dxa"/>
            <w:tcBorders>
              <w:top w:val="single" w:sz="4" w:space="0" w:color="auto"/>
              <w:bottom w:val="single" w:sz="4" w:space="0" w:color="auto"/>
            </w:tcBorders>
            <w:vAlign w:val="center"/>
          </w:tcPr>
          <w:p w:rsidR="00AB7144" w:rsidRDefault="00AB7144" w:rsidP="00AB7144">
            <w:pPr>
              <w:rPr>
                <w:rFonts w:ascii="Sylfaen" w:hAnsi="Sylfaen" w:cs="Sylfaen"/>
                <w:lang w:val="hy-AM"/>
              </w:rPr>
            </w:pPr>
            <w:r>
              <w:rPr>
                <w:rFonts w:ascii="Sylfaen" w:hAnsi="Sylfaen" w:cs="Sylfaen"/>
                <w:lang w:val="hy-AM"/>
              </w:rPr>
              <w:t>Մեղր</w:t>
            </w:r>
          </w:p>
        </w:tc>
      </w:tr>
      <w:tr w:rsidR="00AB7144" w:rsidRPr="00A2782B" w:rsidTr="00CF561C">
        <w:trPr>
          <w:trHeight w:val="240"/>
        </w:trPr>
        <w:tc>
          <w:tcPr>
            <w:tcW w:w="1751" w:type="dxa"/>
            <w:vAlign w:val="center"/>
          </w:tcPr>
          <w:p w:rsidR="00AB7144" w:rsidRPr="00CF561C" w:rsidRDefault="00AB7144" w:rsidP="00AB7144">
            <w:pPr>
              <w:rPr>
                <w:rFonts w:ascii="Sylfaen" w:hAnsi="Sylfaen" w:cs="Sylfaen"/>
                <w:lang w:val="hy-AM"/>
              </w:rPr>
            </w:pPr>
            <w:r>
              <w:rPr>
                <w:rFonts w:ascii="Sylfaen" w:hAnsi="Sylfaen" w:cs="Sylfaen"/>
                <w:lang w:val="hy-AM"/>
              </w:rPr>
              <w:t>Անտառամեջ</w:t>
            </w:r>
          </w:p>
        </w:tc>
        <w:tc>
          <w:tcPr>
            <w:tcW w:w="4203" w:type="dxa"/>
            <w:tcBorders>
              <w:top w:val="single" w:sz="4" w:space="0" w:color="auto"/>
              <w:bottom w:val="single" w:sz="4" w:space="0" w:color="auto"/>
            </w:tcBorders>
            <w:vAlign w:val="center"/>
          </w:tcPr>
          <w:p w:rsidR="00AB7144" w:rsidRPr="00F9167B" w:rsidRDefault="00AB7144" w:rsidP="00AB7144">
            <w:pPr>
              <w:rPr>
                <w:rFonts w:ascii="Sylfaen" w:hAnsi="Sylfaen" w:cs="Sylfaen"/>
                <w:lang w:val="hy-AM"/>
              </w:rPr>
            </w:pPr>
            <w:r>
              <w:rPr>
                <w:rFonts w:ascii="Sylfaen" w:hAnsi="Sylfaen" w:cs="Sylfaen"/>
                <w:lang w:val="hy-AM"/>
              </w:rPr>
              <w:t>-</w:t>
            </w:r>
          </w:p>
        </w:tc>
        <w:tc>
          <w:tcPr>
            <w:tcW w:w="3029" w:type="dxa"/>
            <w:tcBorders>
              <w:top w:val="single" w:sz="4" w:space="0" w:color="auto"/>
              <w:bottom w:val="single" w:sz="4" w:space="0" w:color="auto"/>
            </w:tcBorders>
            <w:vAlign w:val="center"/>
          </w:tcPr>
          <w:p w:rsidR="00AB7144" w:rsidRPr="00F9167B" w:rsidRDefault="00AB7144" w:rsidP="00AB7144">
            <w:pPr>
              <w:rPr>
                <w:rFonts w:ascii="Sylfaen" w:hAnsi="Sylfaen" w:cs="Sylfaen"/>
                <w:lang w:val="hy-AM"/>
              </w:rPr>
            </w:pPr>
            <w:r>
              <w:rPr>
                <w:rFonts w:ascii="Sylfaen" w:hAnsi="Sylfaen" w:cs="Sylfaen"/>
                <w:lang w:val="hy-AM"/>
              </w:rPr>
              <w:t>-</w:t>
            </w:r>
          </w:p>
        </w:tc>
      </w:tr>
      <w:tr w:rsidR="00AB7144" w:rsidRPr="00A2782B" w:rsidTr="00CF561C">
        <w:trPr>
          <w:trHeight w:val="240"/>
        </w:trPr>
        <w:tc>
          <w:tcPr>
            <w:tcW w:w="1751" w:type="dxa"/>
            <w:vAlign w:val="center"/>
          </w:tcPr>
          <w:p w:rsidR="00AB7144" w:rsidRPr="001E4D52" w:rsidRDefault="00AB7144" w:rsidP="00AB7144">
            <w:pPr>
              <w:rPr>
                <w:rFonts w:ascii="Sylfaen" w:hAnsi="Sylfaen" w:cs="Sylfaen"/>
                <w:highlight w:val="yellow"/>
                <w:lang w:val="hy-AM"/>
              </w:rPr>
            </w:pPr>
            <w:r w:rsidRPr="008E3FCF">
              <w:rPr>
                <w:rFonts w:ascii="Sylfaen" w:hAnsi="Sylfaen" w:cs="Sylfaen"/>
                <w:lang w:val="hy-AM"/>
              </w:rPr>
              <w:t>Ծափաթաղ</w:t>
            </w:r>
          </w:p>
        </w:tc>
        <w:tc>
          <w:tcPr>
            <w:tcW w:w="4203" w:type="dxa"/>
            <w:tcBorders>
              <w:top w:val="single" w:sz="4" w:space="0" w:color="auto"/>
              <w:bottom w:val="single" w:sz="4" w:space="0" w:color="auto"/>
            </w:tcBorders>
            <w:vAlign w:val="center"/>
          </w:tcPr>
          <w:p w:rsidR="00AB7144" w:rsidRPr="00F9167B" w:rsidRDefault="00AB7144" w:rsidP="00AB7144">
            <w:pPr>
              <w:rPr>
                <w:rFonts w:ascii="Sylfaen" w:hAnsi="Sylfaen" w:cs="Sylfaen"/>
                <w:lang w:val="hy-AM"/>
              </w:rPr>
            </w:pPr>
            <w:r>
              <w:rPr>
                <w:rFonts w:ascii="Sylfaen" w:hAnsi="Sylfaen" w:cs="Sylfaen"/>
                <w:lang w:val="hy-AM"/>
              </w:rPr>
              <w:t>2 արևային կայան</w:t>
            </w:r>
          </w:p>
        </w:tc>
        <w:tc>
          <w:tcPr>
            <w:tcW w:w="3029" w:type="dxa"/>
            <w:tcBorders>
              <w:top w:val="single" w:sz="4" w:space="0" w:color="auto"/>
              <w:bottom w:val="single" w:sz="4" w:space="0" w:color="auto"/>
            </w:tcBorders>
            <w:vAlign w:val="center"/>
          </w:tcPr>
          <w:p w:rsidR="00AB7144" w:rsidRPr="00F9167B" w:rsidRDefault="00AB7144" w:rsidP="00AB7144">
            <w:pPr>
              <w:rPr>
                <w:rFonts w:ascii="Sylfaen" w:hAnsi="Sylfaen" w:cs="Sylfaen"/>
                <w:lang w:val="hy-AM"/>
              </w:rPr>
            </w:pPr>
            <w:r>
              <w:rPr>
                <w:rFonts w:ascii="Sylfaen" w:hAnsi="Sylfaen" w:cs="Sylfaen"/>
                <w:lang w:val="hy-AM"/>
              </w:rPr>
              <w:t>Էլեկտրաէներգիա</w:t>
            </w:r>
          </w:p>
        </w:tc>
      </w:tr>
      <w:tr w:rsidR="00AB7144" w:rsidRPr="00A2782B" w:rsidTr="00CF561C">
        <w:trPr>
          <w:trHeight w:val="240"/>
        </w:trPr>
        <w:tc>
          <w:tcPr>
            <w:tcW w:w="1751" w:type="dxa"/>
            <w:vAlign w:val="center"/>
          </w:tcPr>
          <w:p w:rsidR="00AB7144" w:rsidRPr="001E4D52" w:rsidRDefault="00AB7144" w:rsidP="00AB7144">
            <w:pPr>
              <w:rPr>
                <w:rFonts w:ascii="Sylfaen" w:hAnsi="Sylfaen" w:cs="Sylfaen"/>
                <w:highlight w:val="yellow"/>
              </w:rPr>
            </w:pPr>
            <w:r w:rsidRPr="008E3FCF">
              <w:rPr>
                <w:rFonts w:ascii="Sylfaen" w:hAnsi="Sylfaen" w:cs="Sylfaen"/>
              </w:rPr>
              <w:t>Ջիլ</w:t>
            </w:r>
          </w:p>
        </w:tc>
        <w:tc>
          <w:tcPr>
            <w:tcW w:w="4203" w:type="dxa"/>
            <w:tcBorders>
              <w:top w:val="single" w:sz="4" w:space="0" w:color="auto"/>
              <w:bottom w:val="single" w:sz="4" w:space="0" w:color="auto"/>
            </w:tcBorders>
            <w:vAlign w:val="center"/>
          </w:tcPr>
          <w:p w:rsidR="00AB7144" w:rsidRPr="00341576" w:rsidRDefault="00AB7144" w:rsidP="00AB7144">
            <w:pPr>
              <w:rPr>
                <w:rFonts w:ascii="Sylfaen" w:hAnsi="Sylfaen" w:cs="Sylfaen"/>
                <w:lang w:val="hy-AM"/>
              </w:rPr>
            </w:pPr>
            <w:r w:rsidRPr="00341576">
              <w:rPr>
                <w:rFonts w:ascii="Sylfaen" w:hAnsi="Sylfaen" w:cs="Sylfaen"/>
                <w:lang w:val="hy-AM"/>
              </w:rPr>
              <w:t>-</w:t>
            </w:r>
          </w:p>
        </w:tc>
        <w:tc>
          <w:tcPr>
            <w:tcW w:w="3029" w:type="dxa"/>
            <w:tcBorders>
              <w:top w:val="single" w:sz="4" w:space="0" w:color="auto"/>
              <w:bottom w:val="single" w:sz="4" w:space="0" w:color="auto"/>
            </w:tcBorders>
            <w:vAlign w:val="center"/>
          </w:tcPr>
          <w:p w:rsidR="00AB7144" w:rsidRPr="00341576" w:rsidRDefault="00AB7144" w:rsidP="00AB7144">
            <w:pPr>
              <w:rPr>
                <w:rFonts w:ascii="Sylfaen" w:hAnsi="Sylfaen" w:cs="Sylfaen"/>
                <w:lang w:val="hy-AM"/>
              </w:rPr>
            </w:pPr>
            <w:r w:rsidRPr="00341576">
              <w:rPr>
                <w:rFonts w:ascii="Sylfaen" w:hAnsi="Sylfaen" w:cs="Sylfaen"/>
                <w:lang w:val="hy-AM"/>
              </w:rPr>
              <w:t>-</w:t>
            </w:r>
          </w:p>
        </w:tc>
      </w:tr>
      <w:tr w:rsidR="00AB7144" w:rsidRPr="00A2782B" w:rsidTr="002F5DA7">
        <w:trPr>
          <w:trHeight w:val="289"/>
        </w:trPr>
        <w:tc>
          <w:tcPr>
            <w:tcW w:w="1751" w:type="dxa"/>
            <w:vMerge w:val="restart"/>
            <w:vAlign w:val="center"/>
          </w:tcPr>
          <w:p w:rsidR="00AB7144" w:rsidRPr="001E4D52" w:rsidRDefault="00AB7144" w:rsidP="00AB7144">
            <w:pPr>
              <w:rPr>
                <w:rFonts w:ascii="Sylfaen" w:hAnsi="Sylfaen" w:cs="Sylfaen"/>
                <w:highlight w:val="yellow"/>
                <w:lang w:val="hy-AM"/>
              </w:rPr>
            </w:pPr>
            <w:r w:rsidRPr="008E3FCF">
              <w:rPr>
                <w:rFonts w:ascii="Sylfaen" w:hAnsi="Sylfaen" w:cs="Sylfaen"/>
                <w:lang w:val="hy-AM"/>
              </w:rPr>
              <w:t>Արտանիշ</w:t>
            </w:r>
          </w:p>
        </w:tc>
        <w:tc>
          <w:tcPr>
            <w:tcW w:w="4203" w:type="dxa"/>
            <w:tcBorders>
              <w:top w:val="single" w:sz="4" w:space="0" w:color="auto"/>
              <w:bottom w:val="single" w:sz="4" w:space="0" w:color="auto"/>
            </w:tcBorders>
            <w:vAlign w:val="center"/>
          </w:tcPr>
          <w:p w:rsidR="00AB7144" w:rsidRPr="00341576" w:rsidRDefault="00AB7144" w:rsidP="00AB7144">
            <w:pPr>
              <w:rPr>
                <w:rFonts w:ascii="Sylfaen" w:hAnsi="Sylfaen" w:cs="Sylfaen"/>
                <w:lang w:val="hy-AM"/>
              </w:rPr>
            </w:pPr>
            <w:r>
              <w:rPr>
                <w:rFonts w:ascii="Sylfaen" w:hAnsi="Sylfaen" w:cs="Sylfaen"/>
                <w:lang w:val="hy-AM"/>
              </w:rPr>
              <w:t>1 ց</w:t>
            </w:r>
            <w:r w:rsidRPr="00341576">
              <w:rPr>
                <w:rFonts w:ascii="Sylfaen" w:hAnsi="Sylfaen" w:cs="Sylfaen"/>
                <w:lang w:val="hy-AM"/>
              </w:rPr>
              <w:t>եմենտի գործարան</w:t>
            </w:r>
          </w:p>
        </w:tc>
        <w:tc>
          <w:tcPr>
            <w:tcW w:w="3029" w:type="dxa"/>
            <w:tcBorders>
              <w:top w:val="single" w:sz="4" w:space="0" w:color="auto"/>
              <w:bottom w:val="single" w:sz="4" w:space="0" w:color="auto"/>
            </w:tcBorders>
            <w:vAlign w:val="center"/>
          </w:tcPr>
          <w:p w:rsidR="00AB7144" w:rsidRPr="00341576" w:rsidRDefault="00AB7144" w:rsidP="00AB7144">
            <w:pPr>
              <w:rPr>
                <w:rFonts w:ascii="Sylfaen" w:hAnsi="Sylfaen" w:cs="Sylfaen"/>
                <w:lang w:val="hy-AM"/>
              </w:rPr>
            </w:pPr>
            <w:r w:rsidRPr="00341576">
              <w:rPr>
                <w:rFonts w:ascii="Sylfaen" w:hAnsi="Sylfaen" w:cs="Sylfaen"/>
                <w:lang w:val="hy-AM"/>
              </w:rPr>
              <w:t>Ցեմենտ</w:t>
            </w:r>
          </w:p>
        </w:tc>
      </w:tr>
      <w:tr w:rsidR="00AB7144" w:rsidRPr="00A2782B" w:rsidTr="002F5DA7">
        <w:trPr>
          <w:trHeight w:val="289"/>
        </w:trPr>
        <w:tc>
          <w:tcPr>
            <w:tcW w:w="1751" w:type="dxa"/>
            <w:vMerge/>
            <w:vAlign w:val="center"/>
          </w:tcPr>
          <w:p w:rsidR="00AB7144" w:rsidRPr="008E3FCF" w:rsidRDefault="00AB7144" w:rsidP="00AB7144">
            <w:pPr>
              <w:rPr>
                <w:rFonts w:ascii="Sylfaen" w:hAnsi="Sylfaen" w:cs="Sylfaen"/>
                <w:lang w:val="hy-AM"/>
              </w:rPr>
            </w:pPr>
          </w:p>
        </w:tc>
        <w:tc>
          <w:tcPr>
            <w:tcW w:w="4203" w:type="dxa"/>
            <w:tcBorders>
              <w:top w:val="single" w:sz="4" w:space="0" w:color="auto"/>
              <w:bottom w:val="single" w:sz="4" w:space="0" w:color="auto"/>
            </w:tcBorders>
            <w:vAlign w:val="center"/>
          </w:tcPr>
          <w:p w:rsidR="00AB7144" w:rsidRDefault="00AB7144" w:rsidP="00AB7144">
            <w:pPr>
              <w:rPr>
                <w:rFonts w:ascii="Sylfaen" w:hAnsi="Sylfaen" w:cs="Sylfaen"/>
                <w:lang w:val="hy-AM"/>
              </w:rPr>
            </w:pPr>
            <w:r>
              <w:rPr>
                <w:rFonts w:ascii="Sylfaen" w:hAnsi="Sylfaen" w:cs="Sylfaen"/>
                <w:lang w:val="hy-AM"/>
              </w:rPr>
              <w:t>2 արևային կայան</w:t>
            </w:r>
          </w:p>
        </w:tc>
        <w:tc>
          <w:tcPr>
            <w:tcW w:w="3029" w:type="dxa"/>
            <w:tcBorders>
              <w:top w:val="single" w:sz="4" w:space="0" w:color="auto"/>
              <w:bottom w:val="single" w:sz="4" w:space="0" w:color="auto"/>
            </w:tcBorders>
            <w:vAlign w:val="center"/>
          </w:tcPr>
          <w:p w:rsidR="00AB7144" w:rsidRPr="00341576" w:rsidRDefault="00AB7144" w:rsidP="00AB7144">
            <w:pPr>
              <w:rPr>
                <w:rFonts w:ascii="Sylfaen" w:hAnsi="Sylfaen" w:cs="Sylfaen"/>
                <w:lang w:val="hy-AM"/>
              </w:rPr>
            </w:pPr>
            <w:r>
              <w:rPr>
                <w:rFonts w:ascii="Sylfaen" w:hAnsi="Sylfaen" w:cs="Sylfaen"/>
                <w:lang w:val="hy-AM"/>
              </w:rPr>
              <w:t>Էլեկտրաէներգիա</w:t>
            </w:r>
          </w:p>
        </w:tc>
      </w:tr>
      <w:tr w:rsidR="00AB7144" w:rsidRPr="00A2782B" w:rsidTr="00475388">
        <w:trPr>
          <w:trHeight w:val="240"/>
        </w:trPr>
        <w:tc>
          <w:tcPr>
            <w:tcW w:w="1751" w:type="dxa"/>
            <w:vMerge w:val="restart"/>
            <w:vAlign w:val="center"/>
          </w:tcPr>
          <w:p w:rsidR="00AB7144" w:rsidRPr="001E4D52" w:rsidRDefault="00AB7144" w:rsidP="00AB7144">
            <w:pPr>
              <w:rPr>
                <w:rFonts w:ascii="Sylfaen" w:hAnsi="Sylfaen" w:cs="Sylfaen"/>
                <w:highlight w:val="yellow"/>
                <w:lang w:val="hy-AM"/>
              </w:rPr>
            </w:pPr>
            <w:r w:rsidRPr="0093753E">
              <w:rPr>
                <w:rFonts w:ascii="Sylfaen" w:hAnsi="Sylfaen" w:cs="Sylfaen"/>
                <w:lang w:val="hy-AM"/>
              </w:rPr>
              <w:t>Շողակաթ</w:t>
            </w:r>
          </w:p>
        </w:tc>
        <w:tc>
          <w:tcPr>
            <w:tcW w:w="4203" w:type="dxa"/>
            <w:tcBorders>
              <w:top w:val="single" w:sz="4" w:space="0" w:color="auto"/>
              <w:bottom w:val="single" w:sz="4" w:space="0" w:color="auto"/>
            </w:tcBorders>
            <w:vAlign w:val="center"/>
          </w:tcPr>
          <w:p w:rsidR="00AB7144" w:rsidRPr="007D2A86" w:rsidRDefault="00AB7144" w:rsidP="00AB7144">
            <w:pPr>
              <w:rPr>
                <w:rFonts w:ascii="Times New Roman" w:hAnsi="Times New Roman" w:cs="Times New Roman"/>
                <w:lang w:val="hy-AM"/>
              </w:rPr>
            </w:pPr>
            <w:r>
              <w:rPr>
                <w:rFonts w:ascii="Times New Roman" w:hAnsi="Times New Roman" w:cs="Times New Roman"/>
                <w:lang w:val="hy-AM"/>
              </w:rPr>
              <w:t>1 խմորեղենի արտադրամաս</w:t>
            </w:r>
          </w:p>
        </w:tc>
        <w:tc>
          <w:tcPr>
            <w:tcW w:w="3029" w:type="dxa"/>
            <w:tcBorders>
              <w:top w:val="single" w:sz="4" w:space="0" w:color="auto"/>
              <w:bottom w:val="single" w:sz="4" w:space="0" w:color="auto"/>
            </w:tcBorders>
          </w:tcPr>
          <w:p w:rsidR="00AB7144" w:rsidRPr="007D2A86" w:rsidRDefault="00AB7144" w:rsidP="00AB7144">
            <w:pPr>
              <w:rPr>
                <w:rFonts w:ascii="Times New Roman" w:hAnsi="Times New Roman" w:cs="Times New Roman"/>
                <w:lang w:val="hy-AM"/>
              </w:rPr>
            </w:pPr>
            <w:r>
              <w:rPr>
                <w:rFonts w:ascii="Times New Roman" w:hAnsi="Times New Roman" w:cs="Times New Roman"/>
                <w:lang w:val="hy-AM"/>
              </w:rPr>
              <w:t>Խմորեղեն</w:t>
            </w:r>
          </w:p>
        </w:tc>
      </w:tr>
      <w:tr w:rsidR="00AB7144" w:rsidRPr="00A2782B" w:rsidTr="00475388">
        <w:trPr>
          <w:trHeight w:val="240"/>
        </w:trPr>
        <w:tc>
          <w:tcPr>
            <w:tcW w:w="1751" w:type="dxa"/>
            <w:vMerge/>
            <w:vAlign w:val="center"/>
          </w:tcPr>
          <w:p w:rsidR="00AB7144" w:rsidRPr="001E4D52" w:rsidRDefault="00AB7144" w:rsidP="00AB7144">
            <w:pPr>
              <w:rPr>
                <w:rFonts w:ascii="Sylfaen" w:hAnsi="Sylfaen" w:cs="Sylfaen"/>
                <w:highlight w:val="yellow"/>
                <w:lang w:val="hy-AM"/>
              </w:rPr>
            </w:pPr>
          </w:p>
        </w:tc>
        <w:tc>
          <w:tcPr>
            <w:tcW w:w="4203" w:type="dxa"/>
            <w:tcBorders>
              <w:top w:val="single" w:sz="4" w:space="0" w:color="auto"/>
              <w:bottom w:val="single" w:sz="4" w:space="0" w:color="auto"/>
            </w:tcBorders>
            <w:vAlign w:val="center"/>
          </w:tcPr>
          <w:p w:rsidR="00AB7144" w:rsidRDefault="00AB7144" w:rsidP="00AB7144">
            <w:pPr>
              <w:rPr>
                <w:rFonts w:ascii="Times New Roman" w:hAnsi="Times New Roman" w:cs="Times New Roman"/>
                <w:lang w:val="hy-AM"/>
              </w:rPr>
            </w:pPr>
            <w:r>
              <w:rPr>
                <w:rFonts w:ascii="Times New Roman" w:hAnsi="Times New Roman" w:cs="Times New Roman"/>
                <w:lang w:val="hy-AM"/>
              </w:rPr>
              <w:t>5 արևային կայան</w:t>
            </w:r>
          </w:p>
        </w:tc>
        <w:tc>
          <w:tcPr>
            <w:tcW w:w="3029" w:type="dxa"/>
            <w:tcBorders>
              <w:top w:val="single" w:sz="4" w:space="0" w:color="auto"/>
              <w:bottom w:val="single" w:sz="4" w:space="0" w:color="auto"/>
            </w:tcBorders>
          </w:tcPr>
          <w:p w:rsidR="00AB7144" w:rsidRDefault="00AB7144" w:rsidP="00AB7144">
            <w:pPr>
              <w:rPr>
                <w:rFonts w:ascii="Times New Roman" w:hAnsi="Times New Roman" w:cs="Times New Roman"/>
                <w:lang w:val="hy-AM"/>
              </w:rPr>
            </w:pPr>
            <w:r>
              <w:rPr>
                <w:rFonts w:ascii="Times New Roman" w:hAnsi="Times New Roman" w:cs="Times New Roman"/>
                <w:lang w:val="hy-AM"/>
              </w:rPr>
              <w:t>Էլեկտրաէներգիա</w:t>
            </w:r>
          </w:p>
        </w:tc>
      </w:tr>
      <w:tr w:rsidR="00AB7144" w:rsidRPr="00A2782B" w:rsidTr="007C059F">
        <w:trPr>
          <w:trHeight w:val="240"/>
        </w:trPr>
        <w:tc>
          <w:tcPr>
            <w:tcW w:w="1751" w:type="dxa"/>
            <w:vAlign w:val="center"/>
          </w:tcPr>
          <w:p w:rsidR="00AB7144" w:rsidRPr="00CF561C" w:rsidRDefault="00AB7144" w:rsidP="00AB7144">
            <w:pPr>
              <w:rPr>
                <w:rFonts w:ascii="Sylfaen" w:hAnsi="Sylfaen" w:cs="Sylfaen"/>
                <w:lang w:val="hy-AM"/>
              </w:rPr>
            </w:pPr>
            <w:r>
              <w:rPr>
                <w:rFonts w:ascii="Sylfaen" w:hAnsi="Sylfaen" w:cs="Sylfaen"/>
                <w:lang w:val="hy-AM"/>
              </w:rPr>
              <w:t>Դրախտիկ</w:t>
            </w:r>
          </w:p>
        </w:tc>
        <w:tc>
          <w:tcPr>
            <w:tcW w:w="4203" w:type="dxa"/>
            <w:tcBorders>
              <w:top w:val="single" w:sz="4" w:space="0" w:color="auto"/>
              <w:bottom w:val="single" w:sz="4" w:space="0" w:color="auto"/>
            </w:tcBorders>
            <w:vAlign w:val="center"/>
          </w:tcPr>
          <w:p w:rsidR="00AB7144" w:rsidRPr="000D3B65" w:rsidRDefault="00AB7144" w:rsidP="00AB7144">
            <w:pPr>
              <w:rPr>
                <w:rFonts w:ascii="Sylfaen" w:hAnsi="Sylfaen" w:cs="Sylfaen"/>
              </w:rPr>
            </w:pPr>
            <w:r>
              <w:rPr>
                <w:rFonts w:ascii="Sylfaen" w:hAnsi="Sylfaen" w:cs="Sylfaen"/>
                <w:lang w:val="hy-AM"/>
              </w:rPr>
              <w:t xml:space="preserve">1 </w:t>
            </w:r>
            <w:r>
              <w:rPr>
                <w:rFonts w:ascii="Sylfaen" w:hAnsi="Sylfaen" w:cs="Sylfaen"/>
              </w:rPr>
              <w:t>հացաբուլկեղենի արտադրություն</w:t>
            </w:r>
          </w:p>
        </w:tc>
        <w:tc>
          <w:tcPr>
            <w:tcW w:w="3029" w:type="dxa"/>
            <w:tcBorders>
              <w:top w:val="single" w:sz="4" w:space="0" w:color="auto"/>
              <w:bottom w:val="single" w:sz="4" w:space="0" w:color="auto"/>
            </w:tcBorders>
          </w:tcPr>
          <w:p w:rsidR="00AB7144" w:rsidRPr="000D3B65" w:rsidRDefault="00AB7144" w:rsidP="00AB7144">
            <w:pPr>
              <w:rPr>
                <w:rFonts w:ascii="Sylfaen" w:hAnsi="Sylfaen" w:cs="Sylfaen"/>
              </w:rPr>
            </w:pPr>
            <w:r>
              <w:rPr>
                <w:rFonts w:ascii="Sylfaen" w:hAnsi="Sylfaen" w:cs="Sylfaen"/>
              </w:rPr>
              <w:t>Թխվածքներ</w:t>
            </w:r>
          </w:p>
        </w:tc>
      </w:tr>
      <w:tr w:rsidR="00AB7144" w:rsidRPr="00A2782B" w:rsidTr="00CF561C">
        <w:trPr>
          <w:trHeight w:val="240"/>
        </w:trPr>
        <w:tc>
          <w:tcPr>
            <w:tcW w:w="1751" w:type="dxa"/>
            <w:vAlign w:val="center"/>
          </w:tcPr>
          <w:p w:rsidR="00AB7144" w:rsidRPr="00A2782B" w:rsidRDefault="00AB7144" w:rsidP="00AB7144">
            <w:pPr>
              <w:rPr>
                <w:rFonts w:ascii="Sylfaen" w:hAnsi="Sylfaen" w:cs="Sylfaen"/>
              </w:rPr>
            </w:pPr>
            <w:r w:rsidRPr="002B7B18">
              <w:rPr>
                <w:rFonts w:ascii="Sylfaen" w:hAnsi="Sylfaen" w:cs="Sylfaen"/>
              </w:rPr>
              <w:t>Աղբերք</w:t>
            </w:r>
          </w:p>
        </w:tc>
        <w:tc>
          <w:tcPr>
            <w:tcW w:w="4203" w:type="dxa"/>
            <w:tcBorders>
              <w:top w:val="single" w:sz="4" w:space="0" w:color="auto"/>
              <w:bottom w:val="single" w:sz="4" w:space="0" w:color="auto"/>
            </w:tcBorders>
            <w:vAlign w:val="center"/>
          </w:tcPr>
          <w:p w:rsidR="00AB7144" w:rsidRPr="00C94631" w:rsidRDefault="00AB7144" w:rsidP="00AB7144">
            <w:pPr>
              <w:rPr>
                <w:rFonts w:ascii="Sylfaen" w:hAnsi="Sylfaen" w:cs="Sylfaen"/>
                <w:lang w:val="hy-AM"/>
              </w:rPr>
            </w:pPr>
            <w:r>
              <w:rPr>
                <w:rFonts w:ascii="Sylfaen" w:hAnsi="Sylfaen" w:cs="Sylfaen"/>
                <w:lang w:val="hy-AM"/>
              </w:rPr>
              <w:t>3 արևային կայան</w:t>
            </w:r>
          </w:p>
        </w:tc>
        <w:tc>
          <w:tcPr>
            <w:tcW w:w="3029" w:type="dxa"/>
            <w:tcBorders>
              <w:top w:val="single" w:sz="4" w:space="0" w:color="auto"/>
              <w:bottom w:val="single" w:sz="4" w:space="0" w:color="auto"/>
            </w:tcBorders>
            <w:vAlign w:val="center"/>
          </w:tcPr>
          <w:p w:rsidR="00AB7144" w:rsidRPr="002F5DA7" w:rsidRDefault="00AB7144" w:rsidP="00AB7144">
            <w:pPr>
              <w:rPr>
                <w:rFonts w:ascii="Sylfaen" w:hAnsi="Sylfaen" w:cs="Sylfaen"/>
                <w:lang w:val="hy-AM"/>
              </w:rPr>
            </w:pPr>
            <w:r>
              <w:rPr>
                <w:rFonts w:ascii="Sylfaen" w:hAnsi="Sylfaen" w:cs="Sylfaen"/>
                <w:lang w:val="hy-AM"/>
              </w:rPr>
              <w:t>Էլեկտրաէներգիա</w:t>
            </w:r>
          </w:p>
        </w:tc>
      </w:tr>
      <w:tr w:rsidR="00497F60" w:rsidRPr="00A2782B" w:rsidTr="00497F60">
        <w:trPr>
          <w:trHeight w:val="240"/>
        </w:trPr>
        <w:tc>
          <w:tcPr>
            <w:tcW w:w="1751" w:type="dxa"/>
            <w:vAlign w:val="center"/>
          </w:tcPr>
          <w:p w:rsidR="00497F60" w:rsidRPr="00497F60" w:rsidRDefault="00497F60" w:rsidP="00AB7144">
            <w:pPr>
              <w:rPr>
                <w:rFonts w:ascii="Sylfaen" w:hAnsi="Sylfaen" w:cs="Sylfaen"/>
                <w:b/>
                <w:lang w:val="hy-AM"/>
              </w:rPr>
            </w:pPr>
            <w:r w:rsidRPr="00497F60">
              <w:rPr>
                <w:rFonts w:ascii="Sylfaen" w:hAnsi="Sylfaen" w:cs="Sylfaen"/>
                <w:b/>
                <w:lang w:val="hy-AM"/>
              </w:rPr>
              <w:t>Ընդամենը</w:t>
            </w:r>
          </w:p>
        </w:tc>
        <w:tc>
          <w:tcPr>
            <w:tcW w:w="7232" w:type="dxa"/>
            <w:gridSpan w:val="2"/>
            <w:tcBorders>
              <w:top w:val="single" w:sz="4" w:space="0" w:color="auto"/>
              <w:bottom w:val="single" w:sz="4" w:space="0" w:color="auto"/>
            </w:tcBorders>
            <w:vAlign w:val="center"/>
          </w:tcPr>
          <w:p w:rsidR="00497F60" w:rsidRPr="00497F60" w:rsidRDefault="00497F60" w:rsidP="00AB7144">
            <w:pPr>
              <w:rPr>
                <w:rFonts w:ascii="Sylfaen" w:hAnsi="Sylfaen" w:cs="Sylfaen"/>
                <w:b/>
                <w:lang w:val="hy-AM"/>
              </w:rPr>
            </w:pPr>
            <w:r w:rsidRPr="00497F60">
              <w:rPr>
                <w:rFonts w:ascii="Sylfaen" w:hAnsi="Sylfaen" w:cs="Sylfaen"/>
                <w:b/>
                <w:lang w:val="hy-AM"/>
              </w:rPr>
              <w:t>30</w:t>
            </w:r>
          </w:p>
        </w:tc>
      </w:tr>
    </w:tbl>
    <w:p w:rsidR="0023487D" w:rsidRDefault="0023487D" w:rsidP="009C7160">
      <w:pPr>
        <w:jc w:val="both"/>
        <w:rPr>
          <w:rFonts w:ascii="Sylfaen" w:hAnsi="Sylfaen" w:cs="Sylfaen"/>
          <w:lang w:val="hy-AM"/>
        </w:rPr>
      </w:pPr>
    </w:p>
    <w:p w:rsidR="0023487D" w:rsidRPr="005E2A5D" w:rsidRDefault="0023487D" w:rsidP="009C7160">
      <w:pPr>
        <w:jc w:val="both"/>
        <w:rPr>
          <w:rFonts w:ascii="Sylfaen" w:hAnsi="Sylfaen" w:cs="Sylfaen"/>
          <w:lang w:val="hy-AM"/>
        </w:rPr>
      </w:pPr>
    </w:p>
    <w:p w:rsidR="009C7160" w:rsidRPr="000B1796" w:rsidRDefault="009C7160" w:rsidP="009C7160">
      <w:pPr>
        <w:spacing w:line="360" w:lineRule="auto"/>
        <w:jc w:val="both"/>
        <w:rPr>
          <w:rFonts w:ascii="Sylfaen" w:hAnsi="Sylfaen" w:cs="Sylfaen"/>
          <w:lang w:val="hy-AM"/>
        </w:rPr>
      </w:pPr>
      <w:r w:rsidRPr="000B1796">
        <w:rPr>
          <w:rFonts w:ascii="Sylfaen" w:hAnsi="Sylfaen" w:cs="Sylfaen"/>
          <w:lang w:val="hy-AM"/>
        </w:rPr>
        <w:t>Ծառայության ոլորտի ձեռնարկություններ</w:t>
      </w:r>
    </w:p>
    <w:tbl>
      <w:tblPr>
        <w:tblStyle w:val="a6"/>
        <w:tblW w:w="6947" w:type="dxa"/>
        <w:tblInd w:w="108" w:type="dxa"/>
        <w:tblLook w:val="04A0" w:firstRow="1" w:lastRow="0" w:firstColumn="1" w:lastColumn="0" w:noHBand="0" w:noVBand="1"/>
      </w:tblPr>
      <w:tblGrid>
        <w:gridCol w:w="2043"/>
        <w:gridCol w:w="4904"/>
      </w:tblGrid>
      <w:tr w:rsidR="009164A2" w:rsidRPr="00A2782B" w:rsidTr="007F73B0">
        <w:trPr>
          <w:trHeight w:val="522"/>
        </w:trPr>
        <w:tc>
          <w:tcPr>
            <w:tcW w:w="2043" w:type="dxa"/>
            <w:shd w:val="clear" w:color="auto" w:fill="D9D9D9" w:themeFill="background1" w:themeFillShade="D9"/>
            <w:vAlign w:val="center"/>
          </w:tcPr>
          <w:p w:rsidR="009164A2" w:rsidRPr="00A2782B" w:rsidRDefault="009164A2" w:rsidP="007C059F">
            <w:pPr>
              <w:jc w:val="center"/>
              <w:rPr>
                <w:rFonts w:ascii="Sylfaen" w:hAnsi="Sylfaen" w:cs="Sylfaen"/>
                <w:b/>
              </w:rPr>
            </w:pPr>
            <w:r w:rsidRPr="00A2782B">
              <w:rPr>
                <w:rFonts w:ascii="Sylfaen" w:hAnsi="Sylfaen" w:cs="Sylfaen"/>
                <w:b/>
              </w:rPr>
              <w:t>Բնակավայր</w:t>
            </w:r>
          </w:p>
        </w:tc>
        <w:tc>
          <w:tcPr>
            <w:tcW w:w="4904" w:type="dxa"/>
            <w:shd w:val="clear" w:color="auto" w:fill="D9D9D9" w:themeFill="background1" w:themeFillShade="D9"/>
            <w:vAlign w:val="center"/>
          </w:tcPr>
          <w:p w:rsidR="009164A2" w:rsidRPr="00A2782B" w:rsidRDefault="009164A2" w:rsidP="007C059F">
            <w:pPr>
              <w:jc w:val="center"/>
              <w:rPr>
                <w:rFonts w:ascii="Sylfaen" w:hAnsi="Sylfaen" w:cs="Sylfaen"/>
                <w:b/>
              </w:rPr>
            </w:pPr>
            <w:r w:rsidRPr="00A2782B">
              <w:rPr>
                <w:rFonts w:ascii="Sylfaen" w:hAnsi="Sylfaen" w:cs="Sylfaen"/>
                <w:b/>
              </w:rPr>
              <w:t>Ձեռնարկություն</w:t>
            </w:r>
          </w:p>
        </w:tc>
      </w:tr>
      <w:tr w:rsidR="00BA3555" w:rsidRPr="00A2782B" w:rsidTr="007F73B0">
        <w:trPr>
          <w:trHeight w:val="287"/>
        </w:trPr>
        <w:tc>
          <w:tcPr>
            <w:tcW w:w="2043" w:type="dxa"/>
            <w:vMerge w:val="restart"/>
            <w:vAlign w:val="center"/>
          </w:tcPr>
          <w:p w:rsidR="00BA3555" w:rsidRPr="00CF561C" w:rsidRDefault="00BA3555" w:rsidP="00293C4F">
            <w:pPr>
              <w:rPr>
                <w:rFonts w:ascii="Sylfaen" w:hAnsi="Sylfaen" w:cs="Sylfaen"/>
                <w:lang w:val="hy-AM"/>
              </w:rPr>
            </w:pPr>
            <w:r>
              <w:rPr>
                <w:rFonts w:ascii="Sylfaen" w:hAnsi="Sylfaen" w:cs="Sylfaen"/>
                <w:lang w:val="hy-AM"/>
              </w:rPr>
              <w:t>Ճամբարակ</w:t>
            </w:r>
          </w:p>
        </w:tc>
        <w:tc>
          <w:tcPr>
            <w:tcW w:w="4904" w:type="dxa"/>
            <w:vAlign w:val="center"/>
          </w:tcPr>
          <w:p w:rsidR="00BA3555" w:rsidRPr="007D2A86" w:rsidRDefault="00BA3555" w:rsidP="00BA3555">
            <w:pPr>
              <w:rPr>
                <w:rFonts w:ascii="Times New Roman" w:hAnsi="Times New Roman" w:cs="Times New Roman"/>
                <w:lang w:val="hy-AM"/>
              </w:rPr>
            </w:pPr>
            <w:r>
              <w:rPr>
                <w:rFonts w:ascii="Times New Roman" w:hAnsi="Times New Roman" w:cs="Times New Roman"/>
                <w:lang w:val="hy-AM"/>
              </w:rPr>
              <w:t>46 Խանութ</w:t>
            </w:r>
          </w:p>
        </w:tc>
      </w:tr>
      <w:tr w:rsidR="00BA3555" w:rsidRPr="00A2782B" w:rsidTr="007F73B0">
        <w:trPr>
          <w:trHeight w:val="287"/>
        </w:trPr>
        <w:tc>
          <w:tcPr>
            <w:tcW w:w="2043" w:type="dxa"/>
            <w:vMerge/>
            <w:vAlign w:val="center"/>
          </w:tcPr>
          <w:p w:rsidR="00BA3555" w:rsidRPr="00A2782B" w:rsidRDefault="00BA3555" w:rsidP="00BA3555">
            <w:pPr>
              <w:jc w:val="center"/>
              <w:rPr>
                <w:rFonts w:ascii="Sylfaen" w:hAnsi="Sylfaen" w:cs="Sylfaen"/>
              </w:rPr>
            </w:pPr>
          </w:p>
        </w:tc>
        <w:tc>
          <w:tcPr>
            <w:tcW w:w="4904" w:type="dxa"/>
            <w:vAlign w:val="center"/>
          </w:tcPr>
          <w:p w:rsidR="00BA3555" w:rsidRPr="007D2A86" w:rsidRDefault="00BA3555" w:rsidP="00BA3555">
            <w:pPr>
              <w:rPr>
                <w:rFonts w:ascii="Sylfaen" w:hAnsi="Sylfaen" w:cs="Sylfaen"/>
                <w:lang w:val="hy-AM"/>
              </w:rPr>
            </w:pPr>
            <w:r>
              <w:rPr>
                <w:rFonts w:ascii="Sylfaen" w:hAnsi="Sylfaen" w:cs="Sylfaen"/>
                <w:lang w:val="hy-AM"/>
              </w:rPr>
              <w:t>2 Կրպակ</w:t>
            </w:r>
          </w:p>
        </w:tc>
      </w:tr>
      <w:tr w:rsidR="00BA3555" w:rsidRPr="00A2782B" w:rsidTr="007F73B0">
        <w:trPr>
          <w:trHeight w:val="287"/>
        </w:trPr>
        <w:tc>
          <w:tcPr>
            <w:tcW w:w="2043" w:type="dxa"/>
            <w:vMerge/>
            <w:vAlign w:val="center"/>
          </w:tcPr>
          <w:p w:rsidR="00BA3555" w:rsidRPr="00A2782B" w:rsidRDefault="00BA3555" w:rsidP="00BA3555">
            <w:pPr>
              <w:jc w:val="center"/>
              <w:rPr>
                <w:rFonts w:ascii="Sylfaen" w:hAnsi="Sylfaen" w:cs="Sylfaen"/>
              </w:rPr>
            </w:pPr>
          </w:p>
        </w:tc>
        <w:tc>
          <w:tcPr>
            <w:tcW w:w="4904" w:type="dxa"/>
            <w:vAlign w:val="center"/>
          </w:tcPr>
          <w:p w:rsidR="00BA3555" w:rsidRPr="007D2A86" w:rsidRDefault="00BA3555" w:rsidP="00BA3555">
            <w:pPr>
              <w:rPr>
                <w:rFonts w:ascii="Sylfaen" w:hAnsi="Sylfaen" w:cs="Sylfaen"/>
                <w:lang w:val="hy-AM"/>
              </w:rPr>
            </w:pPr>
            <w:r>
              <w:rPr>
                <w:rFonts w:ascii="Sylfaen" w:hAnsi="Sylfaen" w:cs="Sylfaen"/>
                <w:lang w:val="hy-AM"/>
              </w:rPr>
              <w:t>2 Հյուրատուն</w:t>
            </w:r>
          </w:p>
        </w:tc>
      </w:tr>
      <w:tr w:rsidR="00BA3555" w:rsidRPr="00A2782B" w:rsidTr="007F73B0">
        <w:trPr>
          <w:trHeight w:val="448"/>
        </w:trPr>
        <w:tc>
          <w:tcPr>
            <w:tcW w:w="2043" w:type="dxa"/>
            <w:vMerge/>
            <w:vAlign w:val="center"/>
          </w:tcPr>
          <w:p w:rsidR="00BA3555" w:rsidRPr="00A2782B" w:rsidRDefault="00BA3555" w:rsidP="00BA3555">
            <w:pPr>
              <w:jc w:val="center"/>
              <w:rPr>
                <w:rFonts w:ascii="Sylfaen" w:hAnsi="Sylfaen" w:cs="Sylfaen"/>
              </w:rPr>
            </w:pPr>
          </w:p>
        </w:tc>
        <w:tc>
          <w:tcPr>
            <w:tcW w:w="4904" w:type="dxa"/>
            <w:vAlign w:val="center"/>
          </w:tcPr>
          <w:p w:rsidR="00BA3555" w:rsidRPr="007D2A86" w:rsidRDefault="00BA3555" w:rsidP="00BA3555">
            <w:pPr>
              <w:rPr>
                <w:rFonts w:ascii="Sylfaen" w:hAnsi="Sylfaen" w:cs="Sylfaen"/>
                <w:lang w:val="hy-AM"/>
              </w:rPr>
            </w:pPr>
            <w:r>
              <w:rPr>
                <w:rFonts w:ascii="Sylfaen" w:hAnsi="Sylfaen" w:cs="Sylfaen"/>
                <w:lang w:val="hy-AM"/>
              </w:rPr>
              <w:t>3 սննդի կետ</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8 Վարսավիրանոց/գեղեցկության սրահ</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1 Վարկային կազմակերպություն</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3 ռեստորան</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3 ծաղկի սրահ</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1 կոշիկի նորոգում</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2 ԱԳԼՃԿ</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1 փոստային ծառայություն</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3 դերձակ</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3 ավտոտեխսպասարկում</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3 անվադողերի սպասարկում</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1 կաթի ընդունման կետ</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 xml:space="preserve">2 </w:t>
            </w:r>
            <w:r w:rsidR="008E3FCF">
              <w:rPr>
                <w:rFonts w:ascii="Sylfaen" w:hAnsi="Sylfaen" w:cs="Sylfaen"/>
                <w:lang w:val="hy-AM"/>
              </w:rPr>
              <w:t>է</w:t>
            </w:r>
            <w:r>
              <w:rPr>
                <w:rFonts w:ascii="Sylfaen" w:hAnsi="Sylfaen" w:cs="Sylfaen"/>
                <w:lang w:val="hy-AM"/>
              </w:rPr>
              <w:t>լեկտրոտեխնիկայի վերանորոգում</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Default="00BA3555" w:rsidP="00BA3555">
            <w:pPr>
              <w:rPr>
                <w:rFonts w:ascii="Sylfaen" w:hAnsi="Sylfaen" w:cs="Sylfaen"/>
                <w:lang w:val="hy-AM"/>
              </w:rPr>
            </w:pPr>
            <w:r>
              <w:rPr>
                <w:rFonts w:ascii="Sylfaen" w:hAnsi="Sylfaen" w:cs="Sylfaen"/>
                <w:lang w:val="hy-AM"/>
              </w:rPr>
              <w:t>4 ատամնաբուժական ծառայություն</w:t>
            </w:r>
          </w:p>
        </w:tc>
      </w:tr>
      <w:tr w:rsidR="00BA3555" w:rsidRPr="00A2782B" w:rsidTr="007F73B0">
        <w:trPr>
          <w:trHeight w:val="308"/>
        </w:trPr>
        <w:tc>
          <w:tcPr>
            <w:tcW w:w="2043" w:type="dxa"/>
            <w:vMerge/>
            <w:vAlign w:val="center"/>
          </w:tcPr>
          <w:p w:rsidR="00BA3555" w:rsidRPr="00A2782B" w:rsidRDefault="00BA3555" w:rsidP="00BA3555">
            <w:pPr>
              <w:jc w:val="center"/>
              <w:rPr>
                <w:rFonts w:ascii="Sylfaen" w:hAnsi="Sylfaen" w:cs="Sylfaen"/>
              </w:rPr>
            </w:pPr>
          </w:p>
        </w:tc>
        <w:tc>
          <w:tcPr>
            <w:tcW w:w="4904" w:type="dxa"/>
            <w:tcBorders>
              <w:top w:val="single" w:sz="4" w:space="0" w:color="auto"/>
              <w:bottom w:val="single" w:sz="4" w:space="0" w:color="auto"/>
            </w:tcBorders>
            <w:vAlign w:val="center"/>
          </w:tcPr>
          <w:p w:rsidR="00BA3555" w:rsidRPr="007D2A86" w:rsidRDefault="00BA3555" w:rsidP="00BA3555">
            <w:pPr>
              <w:rPr>
                <w:rFonts w:ascii="Sylfaen" w:hAnsi="Sylfaen" w:cs="Sylfaen"/>
                <w:lang w:val="hy-AM"/>
              </w:rPr>
            </w:pPr>
            <w:r>
              <w:rPr>
                <w:rFonts w:ascii="Sylfaen" w:hAnsi="Sylfaen" w:cs="Sylfaen"/>
                <w:lang w:val="hy-AM"/>
              </w:rPr>
              <w:t>1 բանկ</w:t>
            </w:r>
          </w:p>
        </w:tc>
      </w:tr>
      <w:tr w:rsidR="00293C4F" w:rsidRPr="00A2782B" w:rsidTr="007F73B0">
        <w:trPr>
          <w:trHeight w:val="154"/>
        </w:trPr>
        <w:tc>
          <w:tcPr>
            <w:tcW w:w="2043" w:type="dxa"/>
            <w:vMerge w:val="restart"/>
            <w:tcBorders>
              <w:top w:val="single" w:sz="4" w:space="0" w:color="auto"/>
            </w:tcBorders>
            <w:vAlign w:val="center"/>
          </w:tcPr>
          <w:p w:rsidR="00293C4F" w:rsidRPr="00CF561C" w:rsidRDefault="00293C4F" w:rsidP="00293C4F">
            <w:pPr>
              <w:rPr>
                <w:rFonts w:ascii="Sylfaen" w:hAnsi="Sylfaen" w:cs="Sylfaen"/>
                <w:lang w:val="hy-AM"/>
              </w:rPr>
            </w:pPr>
            <w:r>
              <w:rPr>
                <w:rFonts w:ascii="Sylfaen" w:hAnsi="Sylfaen" w:cs="Sylfaen"/>
                <w:lang w:val="hy-AM"/>
              </w:rPr>
              <w:t>Վահան</w:t>
            </w:r>
          </w:p>
        </w:tc>
        <w:tc>
          <w:tcPr>
            <w:tcW w:w="4904" w:type="dxa"/>
            <w:tcBorders>
              <w:top w:val="single" w:sz="4" w:space="0" w:color="auto"/>
              <w:bottom w:val="single" w:sz="4" w:space="0" w:color="auto"/>
            </w:tcBorders>
            <w:vAlign w:val="center"/>
          </w:tcPr>
          <w:p w:rsidR="00293C4F" w:rsidRPr="007D2A86" w:rsidRDefault="00293C4F" w:rsidP="00293C4F">
            <w:pPr>
              <w:rPr>
                <w:rFonts w:ascii="Times New Roman" w:hAnsi="Times New Roman" w:cs="Times New Roman"/>
                <w:lang w:val="hy-AM"/>
              </w:rPr>
            </w:pPr>
            <w:r>
              <w:rPr>
                <w:rFonts w:ascii="Sylfaen" w:hAnsi="Sylfaen" w:cs="Sylfaen"/>
                <w:lang w:val="hy-AM"/>
              </w:rPr>
              <w:t>5</w:t>
            </w:r>
            <w:r>
              <w:rPr>
                <w:rFonts w:ascii="Times New Roman" w:hAnsi="Times New Roman" w:cs="Times New Roman"/>
                <w:lang w:val="hy-AM"/>
              </w:rPr>
              <w:t xml:space="preserve"> </w:t>
            </w:r>
            <w:r w:rsidR="008E3FCF">
              <w:rPr>
                <w:rFonts w:ascii="Times New Roman" w:hAnsi="Times New Roman" w:cs="Times New Roman"/>
                <w:lang w:val="hy-AM"/>
              </w:rPr>
              <w:t>խ</w:t>
            </w:r>
            <w:r>
              <w:rPr>
                <w:rFonts w:ascii="Times New Roman" w:hAnsi="Times New Roman" w:cs="Times New Roman"/>
                <w:lang w:val="hy-AM"/>
              </w:rPr>
              <w:t>անութ</w:t>
            </w:r>
          </w:p>
        </w:tc>
      </w:tr>
      <w:tr w:rsidR="00293C4F" w:rsidRPr="00A2782B" w:rsidTr="00475388">
        <w:trPr>
          <w:trHeight w:val="154"/>
        </w:trPr>
        <w:tc>
          <w:tcPr>
            <w:tcW w:w="2043" w:type="dxa"/>
            <w:vMerge/>
            <w:tcBorders>
              <w:top w:val="single" w:sz="4" w:space="0" w:color="auto"/>
            </w:tcBorders>
            <w:vAlign w:val="center"/>
          </w:tcPr>
          <w:p w:rsidR="00293C4F" w:rsidRDefault="00293C4F" w:rsidP="00293C4F">
            <w:pPr>
              <w:rPr>
                <w:rFonts w:ascii="Sylfaen" w:hAnsi="Sylfaen" w:cs="Sylfaen"/>
              </w:rPr>
            </w:pPr>
          </w:p>
        </w:tc>
        <w:tc>
          <w:tcPr>
            <w:tcW w:w="4904" w:type="dxa"/>
            <w:tcBorders>
              <w:top w:val="single" w:sz="4" w:space="0" w:color="auto"/>
              <w:bottom w:val="single" w:sz="4" w:space="0" w:color="auto"/>
            </w:tcBorders>
            <w:vAlign w:val="center"/>
          </w:tcPr>
          <w:p w:rsidR="00293C4F" w:rsidRPr="007D2A86" w:rsidRDefault="00293C4F" w:rsidP="00293C4F">
            <w:pPr>
              <w:rPr>
                <w:rFonts w:ascii="Sylfaen" w:hAnsi="Sylfaen" w:cs="Sylfaen"/>
                <w:lang w:val="hy-AM"/>
              </w:rPr>
            </w:pPr>
            <w:r>
              <w:rPr>
                <w:rFonts w:ascii="Sylfaen" w:hAnsi="Sylfaen" w:cs="Sylfaen"/>
                <w:lang w:val="hy-AM"/>
              </w:rPr>
              <w:t>1 կաթի ընդունման կետ</w:t>
            </w:r>
          </w:p>
        </w:tc>
      </w:tr>
      <w:tr w:rsidR="00293C4F" w:rsidRPr="00A2782B" w:rsidTr="007F73B0">
        <w:trPr>
          <w:trHeight w:val="188"/>
        </w:trPr>
        <w:tc>
          <w:tcPr>
            <w:tcW w:w="2043" w:type="dxa"/>
            <w:tcBorders>
              <w:top w:val="single" w:sz="4" w:space="0" w:color="auto"/>
            </w:tcBorders>
            <w:vAlign w:val="center"/>
          </w:tcPr>
          <w:p w:rsidR="00293C4F" w:rsidRPr="00CF561C" w:rsidRDefault="00293C4F" w:rsidP="00293C4F">
            <w:pPr>
              <w:rPr>
                <w:rFonts w:ascii="Sylfaen" w:hAnsi="Sylfaen" w:cs="Sylfaen"/>
                <w:lang w:val="hy-AM"/>
              </w:rPr>
            </w:pPr>
            <w:r>
              <w:rPr>
                <w:rFonts w:ascii="Sylfaen" w:hAnsi="Sylfaen" w:cs="Sylfaen"/>
                <w:lang w:val="hy-AM"/>
              </w:rPr>
              <w:t>Թթուջուր</w:t>
            </w:r>
          </w:p>
        </w:tc>
        <w:tc>
          <w:tcPr>
            <w:tcW w:w="4904" w:type="dxa"/>
            <w:tcBorders>
              <w:top w:val="single" w:sz="4" w:space="0" w:color="auto"/>
              <w:bottom w:val="single" w:sz="4" w:space="0" w:color="auto"/>
            </w:tcBorders>
            <w:vAlign w:val="center"/>
          </w:tcPr>
          <w:p w:rsidR="00293C4F" w:rsidRPr="00475388" w:rsidRDefault="00475388" w:rsidP="00293C4F">
            <w:pPr>
              <w:rPr>
                <w:rFonts w:ascii="Sylfaen" w:hAnsi="Sylfaen" w:cs="Sylfaen"/>
                <w:lang w:val="hy-AM"/>
              </w:rPr>
            </w:pPr>
            <w:r>
              <w:rPr>
                <w:rFonts w:ascii="Sylfaen" w:hAnsi="Sylfaen" w:cs="Sylfaen"/>
                <w:lang w:val="hy-AM"/>
              </w:rPr>
              <w:t>5 խանութ</w:t>
            </w:r>
          </w:p>
        </w:tc>
      </w:tr>
      <w:tr w:rsidR="00293C4F" w:rsidRPr="00A2782B" w:rsidTr="007F73B0">
        <w:trPr>
          <w:trHeight w:val="273"/>
        </w:trPr>
        <w:tc>
          <w:tcPr>
            <w:tcW w:w="2043" w:type="dxa"/>
            <w:vAlign w:val="center"/>
          </w:tcPr>
          <w:p w:rsidR="00293C4F" w:rsidRPr="00CF561C" w:rsidRDefault="00293C4F" w:rsidP="00293C4F">
            <w:pPr>
              <w:rPr>
                <w:rFonts w:ascii="Sylfaen" w:hAnsi="Sylfaen" w:cs="Sylfaen"/>
                <w:lang w:val="hy-AM"/>
              </w:rPr>
            </w:pPr>
            <w:r>
              <w:rPr>
                <w:rFonts w:ascii="Sylfaen" w:hAnsi="Sylfaen" w:cs="Sylfaen"/>
                <w:lang w:val="hy-AM"/>
              </w:rPr>
              <w:t>Գետիկ</w:t>
            </w:r>
          </w:p>
        </w:tc>
        <w:tc>
          <w:tcPr>
            <w:tcW w:w="4904" w:type="dxa"/>
            <w:tcBorders>
              <w:top w:val="single" w:sz="4" w:space="0" w:color="auto"/>
              <w:bottom w:val="single" w:sz="4" w:space="0" w:color="auto"/>
            </w:tcBorders>
            <w:vAlign w:val="center"/>
          </w:tcPr>
          <w:p w:rsidR="00293C4F" w:rsidRPr="000E1363" w:rsidRDefault="000E1363" w:rsidP="00293C4F">
            <w:pPr>
              <w:rPr>
                <w:rFonts w:ascii="Sylfaen" w:hAnsi="Sylfaen" w:cs="Sylfaen"/>
                <w:lang w:val="hy-AM"/>
              </w:rPr>
            </w:pPr>
            <w:r>
              <w:rPr>
                <w:rFonts w:ascii="Sylfaen" w:hAnsi="Sylfaen" w:cs="Sylfaen"/>
                <w:lang w:val="hy-AM"/>
              </w:rPr>
              <w:t>1 հյուրատուն</w:t>
            </w:r>
          </w:p>
        </w:tc>
      </w:tr>
      <w:tr w:rsidR="00F9167B" w:rsidRPr="00A2782B" w:rsidTr="007F73B0">
        <w:trPr>
          <w:trHeight w:val="171"/>
        </w:trPr>
        <w:tc>
          <w:tcPr>
            <w:tcW w:w="2043" w:type="dxa"/>
            <w:vMerge w:val="restart"/>
            <w:tcBorders>
              <w:top w:val="single" w:sz="4" w:space="0" w:color="auto"/>
            </w:tcBorders>
            <w:vAlign w:val="center"/>
          </w:tcPr>
          <w:p w:rsidR="00F9167B" w:rsidRPr="00CF561C" w:rsidRDefault="00F9167B" w:rsidP="00F9167B">
            <w:pPr>
              <w:rPr>
                <w:rFonts w:ascii="Sylfaen" w:hAnsi="Sylfaen" w:cs="Sylfaen"/>
                <w:lang w:val="hy-AM"/>
              </w:rPr>
            </w:pPr>
            <w:r>
              <w:rPr>
                <w:rFonts w:ascii="Sylfaen" w:hAnsi="Sylfaen" w:cs="Sylfaen"/>
                <w:lang w:val="hy-AM"/>
              </w:rPr>
              <w:t>Մարտունի</w:t>
            </w:r>
          </w:p>
        </w:tc>
        <w:tc>
          <w:tcPr>
            <w:tcW w:w="4904" w:type="dxa"/>
            <w:tcBorders>
              <w:top w:val="single" w:sz="4" w:space="0" w:color="auto"/>
              <w:bottom w:val="single" w:sz="4" w:space="0" w:color="auto"/>
            </w:tcBorders>
            <w:vAlign w:val="center"/>
          </w:tcPr>
          <w:p w:rsidR="00F9167B" w:rsidRPr="007D2A86" w:rsidRDefault="00F9167B" w:rsidP="00F9167B">
            <w:pPr>
              <w:rPr>
                <w:rFonts w:ascii="Times New Roman" w:hAnsi="Times New Roman" w:cs="Times New Roman"/>
                <w:lang w:val="hy-AM"/>
              </w:rPr>
            </w:pPr>
            <w:r>
              <w:rPr>
                <w:rFonts w:ascii="Times New Roman" w:hAnsi="Times New Roman" w:cs="Times New Roman"/>
                <w:lang w:val="hy-AM"/>
              </w:rPr>
              <w:t>1 խանութ</w:t>
            </w:r>
          </w:p>
        </w:tc>
      </w:tr>
      <w:tr w:rsidR="00F9167B" w:rsidRPr="00A2782B" w:rsidTr="007F73B0">
        <w:trPr>
          <w:trHeight w:val="159"/>
        </w:trPr>
        <w:tc>
          <w:tcPr>
            <w:tcW w:w="2043" w:type="dxa"/>
            <w:vMerge/>
            <w:vAlign w:val="center"/>
          </w:tcPr>
          <w:p w:rsidR="00F9167B" w:rsidRPr="00A2782B" w:rsidRDefault="00F9167B" w:rsidP="00F9167B">
            <w:pPr>
              <w:rPr>
                <w:rFonts w:ascii="Sylfaen" w:hAnsi="Sylfaen" w:cs="Sylfaen"/>
              </w:rPr>
            </w:pPr>
          </w:p>
        </w:tc>
        <w:tc>
          <w:tcPr>
            <w:tcW w:w="4904" w:type="dxa"/>
            <w:tcBorders>
              <w:top w:val="single" w:sz="4" w:space="0" w:color="auto"/>
              <w:bottom w:val="single" w:sz="4" w:space="0" w:color="auto"/>
            </w:tcBorders>
            <w:vAlign w:val="center"/>
          </w:tcPr>
          <w:p w:rsidR="00F9167B" w:rsidRPr="007D2A86" w:rsidRDefault="00F9167B" w:rsidP="00F9167B">
            <w:pPr>
              <w:rPr>
                <w:rFonts w:ascii="Sylfaen" w:hAnsi="Sylfaen" w:cs="Sylfaen"/>
                <w:lang w:val="hy-AM"/>
              </w:rPr>
            </w:pPr>
            <w:r>
              <w:rPr>
                <w:rFonts w:ascii="Sylfaen" w:hAnsi="Sylfaen" w:cs="Sylfaen"/>
                <w:lang w:val="hy-AM"/>
              </w:rPr>
              <w:t>1 արագ սննդի կետ</w:t>
            </w:r>
          </w:p>
        </w:tc>
      </w:tr>
      <w:tr w:rsidR="00F9167B" w:rsidRPr="00A2782B" w:rsidTr="007F73B0">
        <w:trPr>
          <w:trHeight w:val="119"/>
        </w:trPr>
        <w:tc>
          <w:tcPr>
            <w:tcW w:w="2043" w:type="dxa"/>
            <w:vMerge/>
            <w:vAlign w:val="center"/>
          </w:tcPr>
          <w:p w:rsidR="00F9167B" w:rsidRPr="00A2782B" w:rsidRDefault="00F9167B" w:rsidP="00F9167B">
            <w:pPr>
              <w:rPr>
                <w:rFonts w:ascii="Sylfaen" w:hAnsi="Sylfaen" w:cs="Sylfaen"/>
              </w:rPr>
            </w:pPr>
          </w:p>
        </w:tc>
        <w:tc>
          <w:tcPr>
            <w:tcW w:w="4904" w:type="dxa"/>
            <w:tcBorders>
              <w:top w:val="single" w:sz="4" w:space="0" w:color="auto"/>
              <w:bottom w:val="single" w:sz="4" w:space="0" w:color="auto"/>
            </w:tcBorders>
            <w:vAlign w:val="center"/>
          </w:tcPr>
          <w:p w:rsidR="00F9167B" w:rsidRPr="007D2A86" w:rsidRDefault="00F71EBB" w:rsidP="00F9167B">
            <w:pPr>
              <w:rPr>
                <w:rFonts w:ascii="Sylfaen" w:hAnsi="Sylfaen" w:cs="Sylfaen"/>
                <w:lang w:val="hy-AM"/>
              </w:rPr>
            </w:pPr>
            <w:r>
              <w:rPr>
                <w:rFonts w:ascii="Sylfaen" w:hAnsi="Sylfaen" w:cs="Sylfaen"/>
                <w:lang w:val="hy-AM"/>
              </w:rPr>
              <w:t>4</w:t>
            </w:r>
            <w:r w:rsidR="00F9167B">
              <w:rPr>
                <w:rFonts w:ascii="Sylfaen" w:hAnsi="Sylfaen" w:cs="Sylfaen"/>
                <w:lang w:val="hy-AM"/>
              </w:rPr>
              <w:t xml:space="preserve"> հյուրատուն</w:t>
            </w:r>
          </w:p>
        </w:tc>
      </w:tr>
      <w:tr w:rsidR="00F9167B" w:rsidRPr="00A2782B" w:rsidTr="007F73B0">
        <w:trPr>
          <w:trHeight w:val="239"/>
        </w:trPr>
        <w:tc>
          <w:tcPr>
            <w:tcW w:w="2043" w:type="dxa"/>
            <w:vMerge w:val="restart"/>
            <w:vAlign w:val="center"/>
          </w:tcPr>
          <w:p w:rsidR="00F9167B" w:rsidRPr="00CF561C" w:rsidRDefault="00F9167B" w:rsidP="00F9167B">
            <w:pPr>
              <w:rPr>
                <w:rFonts w:ascii="Sylfaen" w:hAnsi="Sylfaen" w:cs="Sylfaen"/>
                <w:lang w:val="hy-AM"/>
              </w:rPr>
            </w:pPr>
            <w:r>
              <w:rPr>
                <w:rFonts w:ascii="Sylfaen" w:hAnsi="Sylfaen" w:cs="Sylfaen"/>
                <w:lang w:val="hy-AM"/>
              </w:rPr>
              <w:t>Այգուտ</w:t>
            </w:r>
          </w:p>
        </w:tc>
        <w:tc>
          <w:tcPr>
            <w:tcW w:w="4904" w:type="dxa"/>
            <w:tcBorders>
              <w:top w:val="single" w:sz="4" w:space="0" w:color="auto"/>
              <w:bottom w:val="single" w:sz="4" w:space="0" w:color="auto"/>
            </w:tcBorders>
            <w:vAlign w:val="center"/>
          </w:tcPr>
          <w:p w:rsidR="00F9167B" w:rsidRPr="007D2A86" w:rsidRDefault="00F9167B" w:rsidP="00F9167B">
            <w:pPr>
              <w:rPr>
                <w:rFonts w:ascii="Sylfaen" w:hAnsi="Sylfaen" w:cs="Sylfaen"/>
                <w:lang w:val="hy-AM"/>
              </w:rPr>
            </w:pPr>
            <w:r>
              <w:rPr>
                <w:rFonts w:ascii="Sylfaen" w:hAnsi="Sylfaen" w:cs="Sylfaen"/>
                <w:lang w:val="hy-AM"/>
              </w:rPr>
              <w:t xml:space="preserve">2 </w:t>
            </w:r>
            <w:r w:rsidR="008E3FCF">
              <w:rPr>
                <w:rFonts w:ascii="Sylfaen" w:hAnsi="Sylfaen" w:cs="Sylfaen"/>
                <w:lang w:val="hy-AM"/>
              </w:rPr>
              <w:t>խ</w:t>
            </w:r>
            <w:r>
              <w:rPr>
                <w:rFonts w:ascii="Sylfaen" w:hAnsi="Sylfaen" w:cs="Sylfaen"/>
                <w:lang w:val="hy-AM"/>
              </w:rPr>
              <w:t>անութ</w:t>
            </w:r>
          </w:p>
        </w:tc>
      </w:tr>
      <w:tr w:rsidR="00F9167B" w:rsidRPr="00A2782B" w:rsidTr="007F73B0">
        <w:trPr>
          <w:trHeight w:val="239"/>
        </w:trPr>
        <w:tc>
          <w:tcPr>
            <w:tcW w:w="2043" w:type="dxa"/>
            <w:vMerge/>
            <w:vAlign w:val="center"/>
          </w:tcPr>
          <w:p w:rsidR="00F9167B" w:rsidRPr="00A2782B" w:rsidRDefault="00F9167B" w:rsidP="00F9167B">
            <w:pPr>
              <w:rPr>
                <w:rFonts w:ascii="Sylfaen" w:hAnsi="Sylfaen" w:cs="Sylfaen"/>
              </w:rPr>
            </w:pPr>
          </w:p>
        </w:tc>
        <w:tc>
          <w:tcPr>
            <w:tcW w:w="4904" w:type="dxa"/>
            <w:tcBorders>
              <w:top w:val="single" w:sz="4" w:space="0" w:color="auto"/>
              <w:bottom w:val="single" w:sz="4" w:space="0" w:color="auto"/>
            </w:tcBorders>
            <w:vAlign w:val="center"/>
          </w:tcPr>
          <w:p w:rsidR="00F9167B" w:rsidRPr="007D2A86" w:rsidRDefault="00F9167B" w:rsidP="00F9167B">
            <w:pPr>
              <w:rPr>
                <w:rFonts w:ascii="Sylfaen" w:hAnsi="Sylfaen" w:cs="Sylfaen"/>
                <w:lang w:val="hy-AM"/>
              </w:rPr>
            </w:pPr>
            <w:r>
              <w:rPr>
                <w:rFonts w:ascii="Sylfaen" w:hAnsi="Sylfaen" w:cs="Sylfaen"/>
                <w:lang w:val="hy-AM"/>
              </w:rPr>
              <w:t xml:space="preserve">1 </w:t>
            </w:r>
            <w:r w:rsidR="008E3FCF">
              <w:rPr>
                <w:rFonts w:ascii="Sylfaen" w:hAnsi="Sylfaen" w:cs="Sylfaen"/>
                <w:lang w:val="hy-AM"/>
              </w:rPr>
              <w:t>հ</w:t>
            </w:r>
            <w:r>
              <w:rPr>
                <w:rFonts w:ascii="Sylfaen" w:hAnsi="Sylfaen" w:cs="Sylfaen"/>
                <w:lang w:val="hy-AM"/>
              </w:rPr>
              <w:t>յուրատուն</w:t>
            </w:r>
          </w:p>
        </w:tc>
      </w:tr>
      <w:tr w:rsidR="00F9167B" w:rsidRPr="00A2782B" w:rsidTr="007F73B0">
        <w:trPr>
          <w:trHeight w:val="239"/>
        </w:trPr>
        <w:tc>
          <w:tcPr>
            <w:tcW w:w="2043" w:type="dxa"/>
            <w:vMerge w:val="restart"/>
            <w:vAlign w:val="center"/>
          </w:tcPr>
          <w:p w:rsidR="00F9167B" w:rsidRPr="00CF561C" w:rsidRDefault="00F9167B" w:rsidP="00F9167B">
            <w:pPr>
              <w:rPr>
                <w:rFonts w:ascii="Sylfaen" w:hAnsi="Sylfaen" w:cs="Sylfaen"/>
                <w:lang w:val="hy-AM"/>
              </w:rPr>
            </w:pPr>
            <w:r>
              <w:rPr>
                <w:rFonts w:ascii="Sylfaen" w:hAnsi="Sylfaen" w:cs="Sylfaen"/>
                <w:lang w:val="hy-AM"/>
              </w:rPr>
              <w:t>Դպրաբակ</w:t>
            </w:r>
          </w:p>
        </w:tc>
        <w:tc>
          <w:tcPr>
            <w:tcW w:w="4904" w:type="dxa"/>
            <w:tcBorders>
              <w:top w:val="single" w:sz="4" w:space="0" w:color="auto"/>
              <w:bottom w:val="single" w:sz="4" w:space="0" w:color="auto"/>
            </w:tcBorders>
            <w:vAlign w:val="center"/>
          </w:tcPr>
          <w:p w:rsidR="00F9167B" w:rsidRPr="007D2A86" w:rsidRDefault="008E3FCF" w:rsidP="00F9167B">
            <w:pPr>
              <w:rPr>
                <w:rFonts w:ascii="Times New Roman" w:hAnsi="Times New Roman" w:cs="Times New Roman"/>
                <w:lang w:val="hy-AM"/>
              </w:rPr>
            </w:pPr>
            <w:r>
              <w:rPr>
                <w:rFonts w:ascii="Times New Roman" w:hAnsi="Times New Roman" w:cs="Times New Roman"/>
                <w:lang w:val="hy-AM"/>
              </w:rPr>
              <w:t xml:space="preserve">4 </w:t>
            </w:r>
            <w:r w:rsidR="00F9167B">
              <w:rPr>
                <w:rFonts w:ascii="Times New Roman" w:hAnsi="Times New Roman" w:cs="Times New Roman"/>
                <w:lang w:val="hy-AM"/>
              </w:rPr>
              <w:t>խանութ</w:t>
            </w:r>
          </w:p>
        </w:tc>
      </w:tr>
      <w:tr w:rsidR="00F9167B" w:rsidRPr="00A2782B" w:rsidTr="007F73B0">
        <w:trPr>
          <w:trHeight w:val="239"/>
        </w:trPr>
        <w:tc>
          <w:tcPr>
            <w:tcW w:w="2043" w:type="dxa"/>
            <w:vMerge/>
            <w:vAlign w:val="center"/>
          </w:tcPr>
          <w:p w:rsidR="00F9167B" w:rsidRPr="00A2782B" w:rsidRDefault="00F9167B" w:rsidP="00F9167B">
            <w:pPr>
              <w:rPr>
                <w:rFonts w:ascii="Sylfaen" w:hAnsi="Sylfaen" w:cs="Sylfaen"/>
              </w:rPr>
            </w:pPr>
          </w:p>
        </w:tc>
        <w:tc>
          <w:tcPr>
            <w:tcW w:w="4904" w:type="dxa"/>
            <w:tcBorders>
              <w:top w:val="single" w:sz="4" w:space="0" w:color="auto"/>
              <w:bottom w:val="single" w:sz="4" w:space="0" w:color="auto"/>
            </w:tcBorders>
            <w:vAlign w:val="center"/>
          </w:tcPr>
          <w:p w:rsidR="00F9167B" w:rsidRPr="007D2A86" w:rsidRDefault="00F9167B" w:rsidP="00F9167B">
            <w:pPr>
              <w:rPr>
                <w:rFonts w:ascii="Sylfaen" w:hAnsi="Sylfaen" w:cs="Sylfaen"/>
                <w:lang w:val="hy-AM"/>
              </w:rPr>
            </w:pPr>
            <w:r>
              <w:rPr>
                <w:rFonts w:ascii="Sylfaen" w:hAnsi="Sylfaen" w:cs="Sylfaen"/>
                <w:lang w:val="hy-AM"/>
              </w:rPr>
              <w:t>2  հյուրատուն</w:t>
            </w:r>
          </w:p>
        </w:tc>
      </w:tr>
      <w:tr w:rsidR="00F9167B" w:rsidRPr="00A2782B" w:rsidTr="007F73B0">
        <w:trPr>
          <w:trHeight w:val="239"/>
        </w:trPr>
        <w:tc>
          <w:tcPr>
            <w:tcW w:w="2043" w:type="dxa"/>
            <w:vAlign w:val="center"/>
          </w:tcPr>
          <w:p w:rsidR="00F9167B" w:rsidRPr="00CF561C" w:rsidRDefault="00F9167B" w:rsidP="00F9167B">
            <w:pPr>
              <w:rPr>
                <w:rFonts w:ascii="Sylfaen" w:hAnsi="Sylfaen" w:cs="Sylfaen"/>
                <w:lang w:val="hy-AM"/>
              </w:rPr>
            </w:pPr>
            <w:r>
              <w:rPr>
                <w:rFonts w:ascii="Sylfaen" w:hAnsi="Sylfaen" w:cs="Sylfaen"/>
                <w:lang w:val="hy-AM"/>
              </w:rPr>
              <w:t>Ձորավանք</w:t>
            </w:r>
          </w:p>
        </w:tc>
        <w:tc>
          <w:tcPr>
            <w:tcW w:w="4904" w:type="dxa"/>
            <w:tcBorders>
              <w:top w:val="single" w:sz="4" w:space="0" w:color="auto"/>
              <w:bottom w:val="single" w:sz="4" w:space="0" w:color="auto"/>
            </w:tcBorders>
            <w:vAlign w:val="center"/>
          </w:tcPr>
          <w:p w:rsidR="00F9167B" w:rsidRPr="00B435D6" w:rsidRDefault="00F9167B" w:rsidP="00F9167B">
            <w:pPr>
              <w:rPr>
                <w:rFonts w:ascii="Sylfaen" w:hAnsi="Sylfaen" w:cs="Sylfaen"/>
                <w:lang w:val="hy-AM"/>
              </w:rPr>
            </w:pPr>
            <w:r>
              <w:rPr>
                <w:rFonts w:ascii="Sylfaen" w:hAnsi="Sylfaen" w:cs="Sylfaen"/>
                <w:lang w:val="hy-AM"/>
              </w:rPr>
              <w:t>1 խանութ</w:t>
            </w:r>
          </w:p>
        </w:tc>
      </w:tr>
      <w:tr w:rsidR="00AB7144" w:rsidRPr="00A2782B" w:rsidTr="007F73B0">
        <w:trPr>
          <w:trHeight w:val="239"/>
        </w:trPr>
        <w:tc>
          <w:tcPr>
            <w:tcW w:w="2043" w:type="dxa"/>
            <w:vMerge w:val="restart"/>
            <w:vAlign w:val="center"/>
          </w:tcPr>
          <w:p w:rsidR="00AB7144" w:rsidRPr="00CF561C" w:rsidRDefault="00AB7144" w:rsidP="00F9167B">
            <w:pPr>
              <w:rPr>
                <w:rFonts w:ascii="Sylfaen" w:hAnsi="Sylfaen" w:cs="Sylfaen"/>
                <w:lang w:val="hy-AM"/>
              </w:rPr>
            </w:pPr>
            <w:r>
              <w:rPr>
                <w:rFonts w:ascii="Sylfaen" w:hAnsi="Sylfaen" w:cs="Sylfaen"/>
                <w:lang w:val="hy-AM"/>
              </w:rPr>
              <w:t>Կալավան</w:t>
            </w:r>
          </w:p>
        </w:tc>
        <w:tc>
          <w:tcPr>
            <w:tcW w:w="4904" w:type="dxa"/>
            <w:tcBorders>
              <w:top w:val="single" w:sz="4" w:space="0" w:color="auto"/>
              <w:bottom w:val="single" w:sz="4" w:space="0" w:color="auto"/>
            </w:tcBorders>
            <w:vAlign w:val="center"/>
          </w:tcPr>
          <w:p w:rsidR="00AB7144" w:rsidRPr="00A2782B" w:rsidRDefault="00AB7144" w:rsidP="00F9167B">
            <w:pPr>
              <w:rPr>
                <w:rFonts w:ascii="Sylfaen" w:hAnsi="Sylfaen" w:cs="Sylfaen"/>
              </w:rPr>
            </w:pPr>
            <w:r>
              <w:rPr>
                <w:rFonts w:ascii="Times New Roman" w:hAnsi="Times New Roman" w:cs="Times New Roman"/>
                <w:lang w:val="hy-AM"/>
              </w:rPr>
              <w:t xml:space="preserve">9 </w:t>
            </w:r>
            <w:r>
              <w:rPr>
                <w:rFonts w:ascii="Sylfaen" w:hAnsi="Sylfaen" w:cs="Sylfaen"/>
                <w:lang w:val="hy-AM"/>
              </w:rPr>
              <w:t>հյուրատուն</w:t>
            </w:r>
          </w:p>
        </w:tc>
      </w:tr>
      <w:tr w:rsidR="00AB7144" w:rsidRPr="00A2782B" w:rsidTr="007F73B0">
        <w:trPr>
          <w:trHeight w:val="239"/>
        </w:trPr>
        <w:tc>
          <w:tcPr>
            <w:tcW w:w="2043" w:type="dxa"/>
            <w:vMerge/>
            <w:vAlign w:val="center"/>
          </w:tcPr>
          <w:p w:rsidR="00AB7144" w:rsidRDefault="00AB7144" w:rsidP="00F9167B">
            <w:pPr>
              <w:rPr>
                <w:rFonts w:ascii="Sylfaen" w:hAnsi="Sylfaen" w:cs="Sylfaen"/>
                <w:lang w:val="hy-AM"/>
              </w:rPr>
            </w:pPr>
          </w:p>
        </w:tc>
        <w:tc>
          <w:tcPr>
            <w:tcW w:w="4904" w:type="dxa"/>
            <w:tcBorders>
              <w:top w:val="single" w:sz="4" w:space="0" w:color="auto"/>
              <w:bottom w:val="single" w:sz="4" w:space="0" w:color="auto"/>
            </w:tcBorders>
            <w:vAlign w:val="center"/>
          </w:tcPr>
          <w:p w:rsidR="00AB7144" w:rsidRDefault="00AB7144" w:rsidP="00F9167B">
            <w:pPr>
              <w:rPr>
                <w:rFonts w:ascii="Times New Roman" w:hAnsi="Times New Roman" w:cs="Times New Roman"/>
                <w:lang w:val="hy-AM"/>
              </w:rPr>
            </w:pPr>
            <w:r>
              <w:rPr>
                <w:rFonts w:ascii="Times New Roman" w:hAnsi="Times New Roman" w:cs="Times New Roman"/>
                <w:lang w:val="hy-AM"/>
              </w:rPr>
              <w:t>1 գաստրոբակ</w:t>
            </w:r>
          </w:p>
        </w:tc>
      </w:tr>
      <w:tr w:rsidR="00AB7144" w:rsidRPr="00A2782B" w:rsidTr="007F73B0">
        <w:trPr>
          <w:trHeight w:val="239"/>
        </w:trPr>
        <w:tc>
          <w:tcPr>
            <w:tcW w:w="2043" w:type="dxa"/>
            <w:vMerge/>
            <w:vAlign w:val="center"/>
          </w:tcPr>
          <w:p w:rsidR="00AB7144" w:rsidRDefault="00AB7144" w:rsidP="00F9167B">
            <w:pPr>
              <w:rPr>
                <w:rFonts w:ascii="Sylfaen" w:hAnsi="Sylfaen" w:cs="Sylfaen"/>
                <w:lang w:val="hy-AM"/>
              </w:rPr>
            </w:pPr>
          </w:p>
        </w:tc>
        <w:tc>
          <w:tcPr>
            <w:tcW w:w="4904" w:type="dxa"/>
            <w:tcBorders>
              <w:top w:val="single" w:sz="4" w:space="0" w:color="auto"/>
              <w:bottom w:val="single" w:sz="4" w:space="0" w:color="auto"/>
            </w:tcBorders>
            <w:vAlign w:val="center"/>
          </w:tcPr>
          <w:p w:rsidR="00AB7144" w:rsidRDefault="00AB7144" w:rsidP="00F9167B">
            <w:pPr>
              <w:rPr>
                <w:rFonts w:ascii="Times New Roman" w:hAnsi="Times New Roman" w:cs="Times New Roman"/>
                <w:lang w:val="hy-AM"/>
              </w:rPr>
            </w:pPr>
            <w:r>
              <w:rPr>
                <w:rFonts w:ascii="Times New Roman" w:hAnsi="Times New Roman" w:cs="Times New Roman"/>
                <w:lang w:val="hy-AM"/>
              </w:rPr>
              <w:t>1 անտառային խոհանոց</w:t>
            </w:r>
          </w:p>
        </w:tc>
      </w:tr>
      <w:tr w:rsidR="00F9167B" w:rsidRPr="00A2782B" w:rsidTr="007F73B0">
        <w:trPr>
          <w:trHeight w:val="239"/>
        </w:trPr>
        <w:tc>
          <w:tcPr>
            <w:tcW w:w="2043" w:type="dxa"/>
            <w:vAlign w:val="center"/>
          </w:tcPr>
          <w:p w:rsidR="00F9167B" w:rsidRPr="00CF561C" w:rsidRDefault="00F9167B" w:rsidP="00F9167B">
            <w:pPr>
              <w:rPr>
                <w:rFonts w:ascii="Sylfaen" w:hAnsi="Sylfaen" w:cs="Sylfaen"/>
                <w:lang w:val="hy-AM"/>
              </w:rPr>
            </w:pPr>
            <w:r>
              <w:rPr>
                <w:rFonts w:ascii="Sylfaen" w:hAnsi="Sylfaen" w:cs="Sylfaen"/>
                <w:lang w:val="hy-AM"/>
              </w:rPr>
              <w:t>Անտառամեջ</w:t>
            </w:r>
          </w:p>
        </w:tc>
        <w:tc>
          <w:tcPr>
            <w:tcW w:w="4904" w:type="dxa"/>
            <w:tcBorders>
              <w:top w:val="single" w:sz="4" w:space="0" w:color="auto"/>
              <w:bottom w:val="single" w:sz="4" w:space="0" w:color="auto"/>
            </w:tcBorders>
            <w:vAlign w:val="center"/>
          </w:tcPr>
          <w:p w:rsidR="00F9167B" w:rsidRPr="0065236F" w:rsidRDefault="0065236F" w:rsidP="00F9167B">
            <w:pPr>
              <w:rPr>
                <w:rFonts w:ascii="Sylfaen" w:hAnsi="Sylfaen" w:cs="Sylfaen"/>
                <w:lang w:val="hy-AM"/>
              </w:rPr>
            </w:pPr>
            <w:r>
              <w:rPr>
                <w:rFonts w:ascii="Sylfaen" w:hAnsi="Sylfaen" w:cs="Sylfaen"/>
              </w:rPr>
              <w:t xml:space="preserve">2 </w:t>
            </w:r>
            <w:r w:rsidR="008E3FCF">
              <w:rPr>
                <w:rFonts w:ascii="Sylfaen" w:hAnsi="Sylfaen" w:cs="Sylfaen"/>
                <w:lang w:val="hy-AM"/>
              </w:rPr>
              <w:t>հ</w:t>
            </w:r>
            <w:r>
              <w:rPr>
                <w:rFonts w:ascii="Sylfaen" w:hAnsi="Sylfaen" w:cs="Sylfaen"/>
                <w:lang w:val="hy-AM"/>
              </w:rPr>
              <w:t>յուրատուն</w:t>
            </w:r>
          </w:p>
        </w:tc>
      </w:tr>
      <w:tr w:rsidR="008E3FCF" w:rsidRPr="00A2782B" w:rsidTr="007F73B0">
        <w:trPr>
          <w:trHeight w:val="239"/>
        </w:trPr>
        <w:tc>
          <w:tcPr>
            <w:tcW w:w="2043" w:type="dxa"/>
            <w:vMerge w:val="restart"/>
            <w:vAlign w:val="center"/>
          </w:tcPr>
          <w:p w:rsidR="008E3FCF" w:rsidRPr="00CF561C" w:rsidRDefault="008E3FCF" w:rsidP="00F9167B">
            <w:pPr>
              <w:rPr>
                <w:rFonts w:ascii="Sylfaen" w:hAnsi="Sylfaen" w:cs="Sylfaen"/>
                <w:lang w:val="hy-AM"/>
              </w:rPr>
            </w:pPr>
            <w:r>
              <w:rPr>
                <w:rFonts w:ascii="Sylfaen" w:hAnsi="Sylfaen" w:cs="Sylfaen"/>
                <w:lang w:val="hy-AM"/>
              </w:rPr>
              <w:t>Ծափաթաղ</w:t>
            </w:r>
          </w:p>
        </w:tc>
        <w:tc>
          <w:tcPr>
            <w:tcW w:w="4904" w:type="dxa"/>
            <w:tcBorders>
              <w:top w:val="single" w:sz="4" w:space="0" w:color="auto"/>
              <w:bottom w:val="single" w:sz="4" w:space="0" w:color="auto"/>
            </w:tcBorders>
            <w:vAlign w:val="center"/>
          </w:tcPr>
          <w:p w:rsidR="008E3FCF" w:rsidRPr="007D2A86" w:rsidRDefault="008E3FCF" w:rsidP="00F9167B">
            <w:pPr>
              <w:rPr>
                <w:rFonts w:ascii="Times New Roman" w:hAnsi="Times New Roman" w:cs="Times New Roman"/>
                <w:lang w:val="hy-AM"/>
              </w:rPr>
            </w:pPr>
            <w:r>
              <w:rPr>
                <w:rFonts w:ascii="Times New Roman" w:hAnsi="Times New Roman" w:cs="Times New Roman"/>
                <w:lang w:val="ru-RU"/>
              </w:rPr>
              <w:t>2</w:t>
            </w:r>
            <w:r>
              <w:rPr>
                <w:rFonts w:ascii="Times New Roman" w:hAnsi="Times New Roman" w:cs="Times New Roman"/>
                <w:lang w:val="hy-AM"/>
              </w:rPr>
              <w:t xml:space="preserve"> խանութ</w:t>
            </w:r>
          </w:p>
        </w:tc>
      </w:tr>
      <w:tr w:rsidR="008E3FCF" w:rsidRPr="00A2782B" w:rsidTr="007F73B0">
        <w:trPr>
          <w:trHeight w:val="239"/>
        </w:trPr>
        <w:tc>
          <w:tcPr>
            <w:tcW w:w="2043" w:type="dxa"/>
            <w:vMerge/>
            <w:vAlign w:val="center"/>
          </w:tcPr>
          <w:p w:rsidR="008E3FCF" w:rsidRPr="00A2782B" w:rsidRDefault="008E3FCF" w:rsidP="00F9167B">
            <w:pPr>
              <w:rPr>
                <w:rFonts w:ascii="Sylfaen" w:hAnsi="Sylfaen" w:cs="Sylfaen"/>
              </w:rPr>
            </w:pPr>
          </w:p>
        </w:tc>
        <w:tc>
          <w:tcPr>
            <w:tcW w:w="4904" w:type="dxa"/>
            <w:tcBorders>
              <w:top w:val="single" w:sz="4" w:space="0" w:color="auto"/>
              <w:bottom w:val="single" w:sz="4" w:space="0" w:color="auto"/>
            </w:tcBorders>
            <w:vAlign w:val="center"/>
          </w:tcPr>
          <w:p w:rsidR="008E3FCF" w:rsidRPr="007D2A86" w:rsidRDefault="008E3FCF" w:rsidP="00F9167B">
            <w:pPr>
              <w:rPr>
                <w:rFonts w:ascii="Sylfaen" w:hAnsi="Sylfaen" w:cs="Sylfaen"/>
                <w:lang w:val="hy-AM"/>
              </w:rPr>
            </w:pPr>
            <w:r>
              <w:rPr>
                <w:rFonts w:ascii="Sylfaen" w:hAnsi="Sylfaen" w:cs="Sylfaen"/>
                <w:lang w:val="ru-RU"/>
              </w:rPr>
              <w:t>1 հյուրանոց</w:t>
            </w:r>
          </w:p>
        </w:tc>
      </w:tr>
      <w:tr w:rsidR="008E3FCF" w:rsidRPr="00A2782B" w:rsidTr="007F73B0">
        <w:trPr>
          <w:trHeight w:val="239"/>
        </w:trPr>
        <w:tc>
          <w:tcPr>
            <w:tcW w:w="2043" w:type="dxa"/>
            <w:vMerge/>
            <w:vAlign w:val="center"/>
          </w:tcPr>
          <w:p w:rsidR="008E3FCF" w:rsidRPr="00A2782B" w:rsidRDefault="008E3FCF" w:rsidP="00F9167B">
            <w:pPr>
              <w:rPr>
                <w:rFonts w:ascii="Sylfaen" w:hAnsi="Sylfaen" w:cs="Sylfaen"/>
              </w:rPr>
            </w:pPr>
          </w:p>
        </w:tc>
        <w:tc>
          <w:tcPr>
            <w:tcW w:w="4904" w:type="dxa"/>
            <w:tcBorders>
              <w:top w:val="single" w:sz="4" w:space="0" w:color="auto"/>
              <w:bottom w:val="single" w:sz="4" w:space="0" w:color="auto"/>
            </w:tcBorders>
            <w:vAlign w:val="center"/>
          </w:tcPr>
          <w:p w:rsidR="008E3FCF" w:rsidRPr="007D2A86" w:rsidRDefault="008E3FCF" w:rsidP="00F9167B">
            <w:pPr>
              <w:rPr>
                <w:rFonts w:ascii="Sylfaen" w:hAnsi="Sylfaen" w:cs="Sylfaen"/>
                <w:lang w:val="hy-AM"/>
              </w:rPr>
            </w:pPr>
            <w:r>
              <w:rPr>
                <w:rFonts w:ascii="Sylfaen" w:hAnsi="Sylfaen" w:cs="Sylfaen"/>
                <w:lang w:val="hy-AM"/>
              </w:rPr>
              <w:t>2 հյուրատուն</w:t>
            </w:r>
          </w:p>
        </w:tc>
      </w:tr>
      <w:tr w:rsidR="008E3FCF" w:rsidRPr="00A2782B" w:rsidTr="007F73B0">
        <w:trPr>
          <w:trHeight w:val="239"/>
        </w:trPr>
        <w:tc>
          <w:tcPr>
            <w:tcW w:w="2043" w:type="dxa"/>
            <w:vMerge/>
            <w:vAlign w:val="center"/>
          </w:tcPr>
          <w:p w:rsidR="008E3FCF" w:rsidRPr="00A2782B" w:rsidRDefault="008E3FCF" w:rsidP="00F9167B">
            <w:pPr>
              <w:rPr>
                <w:rFonts w:ascii="Sylfaen" w:hAnsi="Sylfaen" w:cs="Sylfaen"/>
              </w:rPr>
            </w:pPr>
          </w:p>
        </w:tc>
        <w:tc>
          <w:tcPr>
            <w:tcW w:w="4904" w:type="dxa"/>
            <w:tcBorders>
              <w:top w:val="single" w:sz="4" w:space="0" w:color="auto"/>
              <w:bottom w:val="single" w:sz="4" w:space="0" w:color="auto"/>
            </w:tcBorders>
            <w:vAlign w:val="center"/>
          </w:tcPr>
          <w:p w:rsidR="008E3FCF" w:rsidRPr="007D2A86" w:rsidRDefault="008E3FCF" w:rsidP="00F9167B">
            <w:pPr>
              <w:rPr>
                <w:rFonts w:ascii="Sylfaen" w:hAnsi="Sylfaen" w:cs="Sylfaen"/>
                <w:lang w:val="hy-AM"/>
              </w:rPr>
            </w:pPr>
            <w:r>
              <w:rPr>
                <w:rFonts w:ascii="Sylfaen" w:hAnsi="Sylfaen" w:cs="Sylfaen"/>
                <w:lang w:val="ru-RU"/>
              </w:rPr>
              <w:t>1</w:t>
            </w:r>
            <w:r>
              <w:rPr>
                <w:rFonts w:ascii="Sylfaen" w:hAnsi="Sylfaen" w:cs="Sylfaen"/>
                <w:lang w:val="hy-AM"/>
              </w:rPr>
              <w:t xml:space="preserve"> ռեստորան</w:t>
            </w:r>
          </w:p>
        </w:tc>
      </w:tr>
      <w:tr w:rsidR="008E3FCF" w:rsidRPr="00A2782B" w:rsidTr="007F73B0">
        <w:trPr>
          <w:trHeight w:val="239"/>
        </w:trPr>
        <w:tc>
          <w:tcPr>
            <w:tcW w:w="2043" w:type="dxa"/>
            <w:vMerge/>
            <w:vAlign w:val="center"/>
          </w:tcPr>
          <w:p w:rsidR="008E3FCF" w:rsidRPr="00A2782B" w:rsidRDefault="008E3FCF" w:rsidP="00F9167B">
            <w:pPr>
              <w:rPr>
                <w:rFonts w:ascii="Sylfaen" w:hAnsi="Sylfaen" w:cs="Sylfaen"/>
              </w:rPr>
            </w:pPr>
          </w:p>
        </w:tc>
        <w:tc>
          <w:tcPr>
            <w:tcW w:w="4904" w:type="dxa"/>
            <w:tcBorders>
              <w:top w:val="single" w:sz="4" w:space="0" w:color="auto"/>
              <w:bottom w:val="single" w:sz="4" w:space="0" w:color="auto"/>
            </w:tcBorders>
            <w:vAlign w:val="center"/>
          </w:tcPr>
          <w:p w:rsidR="008E3FCF" w:rsidRPr="008E3FCF" w:rsidRDefault="008E3FCF" w:rsidP="00F9167B">
            <w:pPr>
              <w:rPr>
                <w:rFonts w:ascii="Sylfaen" w:hAnsi="Sylfaen" w:cs="Sylfaen"/>
                <w:lang w:val="hy-AM"/>
              </w:rPr>
            </w:pPr>
            <w:r>
              <w:rPr>
                <w:rFonts w:ascii="Sylfaen" w:hAnsi="Sylfaen" w:cs="Sylfaen"/>
                <w:lang w:val="hy-AM"/>
              </w:rPr>
              <w:t>1 թեյարան</w:t>
            </w:r>
          </w:p>
        </w:tc>
      </w:tr>
      <w:tr w:rsidR="00F9167B" w:rsidRPr="00A2782B" w:rsidTr="009A6730">
        <w:trPr>
          <w:trHeight w:val="455"/>
        </w:trPr>
        <w:tc>
          <w:tcPr>
            <w:tcW w:w="2043" w:type="dxa"/>
            <w:vAlign w:val="center"/>
          </w:tcPr>
          <w:p w:rsidR="00F9167B" w:rsidRPr="00A2782B" w:rsidRDefault="00F9167B" w:rsidP="008E3FCF">
            <w:pPr>
              <w:rPr>
                <w:rFonts w:ascii="Sylfaen" w:hAnsi="Sylfaen" w:cs="Sylfaen"/>
              </w:rPr>
            </w:pPr>
            <w:r>
              <w:rPr>
                <w:rFonts w:ascii="Sylfaen" w:hAnsi="Sylfaen" w:cs="Sylfaen"/>
              </w:rPr>
              <w:t>Ջիլ</w:t>
            </w:r>
          </w:p>
        </w:tc>
        <w:tc>
          <w:tcPr>
            <w:tcW w:w="4904" w:type="dxa"/>
            <w:tcBorders>
              <w:top w:val="single" w:sz="4" w:space="0" w:color="auto"/>
              <w:bottom w:val="single" w:sz="4" w:space="0" w:color="auto"/>
            </w:tcBorders>
            <w:vAlign w:val="center"/>
          </w:tcPr>
          <w:p w:rsidR="00F9167B" w:rsidRPr="009A6730" w:rsidRDefault="009A6730" w:rsidP="00F9167B">
            <w:pPr>
              <w:rPr>
                <w:rFonts w:ascii="Sylfaen" w:hAnsi="Sylfaen" w:cs="Sylfaen"/>
                <w:lang w:val="hy-AM"/>
              </w:rPr>
            </w:pPr>
            <w:r>
              <w:rPr>
                <w:rFonts w:ascii="Sylfaen" w:hAnsi="Sylfaen" w:cs="Sylfaen"/>
                <w:lang w:val="hy-AM"/>
              </w:rPr>
              <w:t>4 կրպակ</w:t>
            </w:r>
          </w:p>
        </w:tc>
      </w:tr>
      <w:tr w:rsidR="00F9167B" w:rsidRPr="00A2782B" w:rsidTr="007F73B0">
        <w:trPr>
          <w:trHeight w:val="239"/>
        </w:trPr>
        <w:tc>
          <w:tcPr>
            <w:tcW w:w="2043" w:type="dxa"/>
            <w:vMerge w:val="restart"/>
            <w:vAlign w:val="center"/>
          </w:tcPr>
          <w:p w:rsidR="00F9167B" w:rsidRPr="00341576" w:rsidRDefault="00F9167B" w:rsidP="00F9167B">
            <w:pPr>
              <w:rPr>
                <w:rFonts w:ascii="Sylfaen" w:hAnsi="Sylfaen" w:cs="Sylfaen"/>
                <w:lang w:val="hy-AM"/>
              </w:rPr>
            </w:pPr>
            <w:r w:rsidRPr="00341576">
              <w:rPr>
                <w:rFonts w:ascii="Sylfaen" w:hAnsi="Sylfaen" w:cs="Sylfaen"/>
                <w:lang w:val="hy-AM"/>
              </w:rPr>
              <w:t>Արտանիշ</w:t>
            </w:r>
          </w:p>
          <w:p w:rsidR="00F9167B" w:rsidRPr="00341576" w:rsidRDefault="00F9167B" w:rsidP="00F9167B">
            <w:pPr>
              <w:jc w:val="center"/>
              <w:rPr>
                <w:rFonts w:ascii="Sylfaen" w:hAnsi="Sylfaen" w:cs="Sylfaen"/>
              </w:rPr>
            </w:pPr>
          </w:p>
        </w:tc>
        <w:tc>
          <w:tcPr>
            <w:tcW w:w="4904" w:type="dxa"/>
            <w:tcBorders>
              <w:top w:val="single" w:sz="4" w:space="0" w:color="auto"/>
              <w:bottom w:val="single" w:sz="4" w:space="0" w:color="auto"/>
            </w:tcBorders>
            <w:vAlign w:val="center"/>
          </w:tcPr>
          <w:p w:rsidR="00F9167B" w:rsidRPr="00341576" w:rsidRDefault="00341576" w:rsidP="00F9167B">
            <w:pPr>
              <w:rPr>
                <w:rFonts w:ascii="Sylfaen" w:hAnsi="Sylfaen" w:cs="Sylfaen"/>
                <w:lang w:val="hy-AM"/>
              </w:rPr>
            </w:pPr>
            <w:r w:rsidRPr="00341576">
              <w:rPr>
                <w:rFonts w:ascii="Sylfaen" w:hAnsi="Sylfaen" w:cs="Sylfaen"/>
                <w:lang w:val="hy-AM"/>
              </w:rPr>
              <w:t xml:space="preserve">3 </w:t>
            </w:r>
            <w:r w:rsidR="008E3FCF">
              <w:rPr>
                <w:rFonts w:ascii="Sylfaen" w:hAnsi="Sylfaen" w:cs="Sylfaen"/>
                <w:lang w:val="hy-AM"/>
              </w:rPr>
              <w:t>խ</w:t>
            </w:r>
            <w:r w:rsidRPr="00341576">
              <w:rPr>
                <w:rFonts w:ascii="Sylfaen" w:hAnsi="Sylfaen" w:cs="Sylfaen"/>
                <w:lang w:val="hy-AM"/>
              </w:rPr>
              <w:t>անութ</w:t>
            </w:r>
          </w:p>
        </w:tc>
      </w:tr>
      <w:tr w:rsidR="00F9167B" w:rsidRPr="00A2782B" w:rsidTr="007F73B0">
        <w:trPr>
          <w:trHeight w:val="239"/>
        </w:trPr>
        <w:tc>
          <w:tcPr>
            <w:tcW w:w="2043" w:type="dxa"/>
            <w:vMerge/>
            <w:vAlign w:val="center"/>
          </w:tcPr>
          <w:p w:rsidR="00F9167B" w:rsidRPr="00341576" w:rsidRDefault="00F9167B" w:rsidP="00F9167B">
            <w:pPr>
              <w:rPr>
                <w:rFonts w:ascii="Sylfaen" w:hAnsi="Sylfaen" w:cs="Sylfaen"/>
              </w:rPr>
            </w:pPr>
          </w:p>
        </w:tc>
        <w:tc>
          <w:tcPr>
            <w:tcW w:w="4904" w:type="dxa"/>
            <w:tcBorders>
              <w:top w:val="single" w:sz="4" w:space="0" w:color="auto"/>
              <w:bottom w:val="single" w:sz="4" w:space="0" w:color="auto"/>
            </w:tcBorders>
          </w:tcPr>
          <w:p w:rsidR="00F9167B" w:rsidRPr="00341576" w:rsidRDefault="00341576" w:rsidP="00F9167B">
            <w:pPr>
              <w:rPr>
                <w:lang w:val="hy-AM"/>
              </w:rPr>
            </w:pPr>
            <w:r w:rsidRPr="00341576">
              <w:rPr>
                <w:lang w:val="hy-AM"/>
              </w:rPr>
              <w:t>3 հյուրանոց</w:t>
            </w:r>
          </w:p>
        </w:tc>
      </w:tr>
      <w:tr w:rsidR="00341576" w:rsidRPr="00A2782B" w:rsidTr="00475388">
        <w:trPr>
          <w:trHeight w:val="239"/>
        </w:trPr>
        <w:tc>
          <w:tcPr>
            <w:tcW w:w="2043" w:type="dxa"/>
            <w:vMerge w:val="restart"/>
            <w:vAlign w:val="center"/>
          </w:tcPr>
          <w:p w:rsidR="00341576" w:rsidRPr="00CF561C" w:rsidRDefault="00341576" w:rsidP="00F9167B">
            <w:pPr>
              <w:rPr>
                <w:rFonts w:ascii="Sylfaen" w:hAnsi="Sylfaen" w:cs="Sylfaen"/>
                <w:lang w:val="hy-AM"/>
              </w:rPr>
            </w:pPr>
            <w:r>
              <w:rPr>
                <w:rFonts w:ascii="Sylfaen" w:hAnsi="Sylfaen" w:cs="Sylfaen"/>
                <w:lang w:val="hy-AM"/>
              </w:rPr>
              <w:t>Շողակաթ</w:t>
            </w:r>
          </w:p>
        </w:tc>
        <w:tc>
          <w:tcPr>
            <w:tcW w:w="4904" w:type="dxa"/>
            <w:tcBorders>
              <w:top w:val="single" w:sz="4" w:space="0" w:color="auto"/>
              <w:bottom w:val="single" w:sz="4" w:space="0" w:color="auto"/>
            </w:tcBorders>
            <w:vAlign w:val="center"/>
          </w:tcPr>
          <w:p w:rsidR="00341576" w:rsidRPr="007D2A86" w:rsidRDefault="00341576" w:rsidP="00F9167B">
            <w:pPr>
              <w:rPr>
                <w:rFonts w:ascii="Times New Roman" w:hAnsi="Times New Roman" w:cs="Times New Roman"/>
                <w:lang w:val="hy-AM"/>
              </w:rPr>
            </w:pPr>
            <w:r>
              <w:rPr>
                <w:rFonts w:ascii="Times New Roman" w:hAnsi="Times New Roman" w:cs="Times New Roman"/>
                <w:lang w:val="hy-AM"/>
              </w:rPr>
              <w:t xml:space="preserve">4 </w:t>
            </w:r>
            <w:r w:rsidR="008E3FCF">
              <w:rPr>
                <w:rFonts w:ascii="Times New Roman" w:hAnsi="Times New Roman" w:cs="Times New Roman"/>
                <w:lang w:val="hy-AM"/>
              </w:rPr>
              <w:t>խ</w:t>
            </w:r>
            <w:r>
              <w:rPr>
                <w:rFonts w:ascii="Times New Roman" w:hAnsi="Times New Roman" w:cs="Times New Roman"/>
                <w:lang w:val="hy-AM"/>
              </w:rPr>
              <w:t>անութ</w:t>
            </w:r>
          </w:p>
        </w:tc>
      </w:tr>
      <w:tr w:rsidR="00341576" w:rsidRPr="00A2782B" w:rsidTr="00475388">
        <w:trPr>
          <w:trHeight w:val="239"/>
        </w:trPr>
        <w:tc>
          <w:tcPr>
            <w:tcW w:w="2043" w:type="dxa"/>
            <w:vMerge/>
            <w:vAlign w:val="center"/>
          </w:tcPr>
          <w:p w:rsidR="00341576" w:rsidRDefault="00341576" w:rsidP="00F9167B">
            <w:pPr>
              <w:rPr>
                <w:rFonts w:ascii="Sylfaen" w:hAnsi="Sylfaen" w:cs="Sylfaen"/>
              </w:rPr>
            </w:pPr>
          </w:p>
        </w:tc>
        <w:tc>
          <w:tcPr>
            <w:tcW w:w="4904" w:type="dxa"/>
            <w:tcBorders>
              <w:top w:val="single" w:sz="4" w:space="0" w:color="auto"/>
              <w:bottom w:val="single" w:sz="4" w:space="0" w:color="auto"/>
            </w:tcBorders>
            <w:vAlign w:val="center"/>
          </w:tcPr>
          <w:p w:rsidR="00341576" w:rsidRPr="007D2A86" w:rsidRDefault="00341576" w:rsidP="00F9167B">
            <w:pPr>
              <w:rPr>
                <w:rFonts w:ascii="Sylfaen" w:hAnsi="Sylfaen" w:cs="Sylfaen"/>
                <w:lang w:val="hy-AM"/>
              </w:rPr>
            </w:pPr>
            <w:r>
              <w:rPr>
                <w:rFonts w:ascii="Sylfaen" w:hAnsi="Sylfaen" w:cs="Sylfaen"/>
                <w:lang w:val="hy-AM"/>
              </w:rPr>
              <w:t xml:space="preserve">1 </w:t>
            </w:r>
            <w:r w:rsidR="008E3FCF">
              <w:rPr>
                <w:rFonts w:ascii="Sylfaen" w:hAnsi="Sylfaen" w:cs="Sylfaen"/>
                <w:lang w:val="hy-AM"/>
              </w:rPr>
              <w:t>կ</w:t>
            </w:r>
            <w:r>
              <w:rPr>
                <w:rFonts w:ascii="Sylfaen" w:hAnsi="Sylfaen" w:cs="Sylfaen"/>
                <w:lang w:val="hy-AM"/>
              </w:rPr>
              <w:t>րպակ</w:t>
            </w:r>
          </w:p>
        </w:tc>
      </w:tr>
      <w:tr w:rsidR="00341576" w:rsidRPr="00A2782B" w:rsidTr="00475388">
        <w:trPr>
          <w:trHeight w:val="239"/>
        </w:trPr>
        <w:tc>
          <w:tcPr>
            <w:tcW w:w="2043" w:type="dxa"/>
            <w:vMerge/>
            <w:vAlign w:val="center"/>
          </w:tcPr>
          <w:p w:rsidR="00341576" w:rsidRDefault="00341576" w:rsidP="00F9167B">
            <w:pPr>
              <w:rPr>
                <w:rFonts w:ascii="Sylfaen" w:hAnsi="Sylfaen" w:cs="Sylfaen"/>
              </w:rPr>
            </w:pPr>
          </w:p>
        </w:tc>
        <w:tc>
          <w:tcPr>
            <w:tcW w:w="4904" w:type="dxa"/>
            <w:tcBorders>
              <w:top w:val="single" w:sz="4" w:space="0" w:color="auto"/>
              <w:bottom w:val="single" w:sz="4" w:space="0" w:color="auto"/>
            </w:tcBorders>
            <w:vAlign w:val="center"/>
          </w:tcPr>
          <w:p w:rsidR="00341576" w:rsidRPr="007D2A86" w:rsidRDefault="00470F37" w:rsidP="00F9167B">
            <w:pPr>
              <w:rPr>
                <w:rFonts w:ascii="Sylfaen" w:hAnsi="Sylfaen" w:cs="Sylfaen"/>
                <w:lang w:val="hy-AM"/>
              </w:rPr>
            </w:pPr>
            <w:r>
              <w:rPr>
                <w:rFonts w:ascii="Sylfaen" w:hAnsi="Sylfaen" w:cs="Sylfaen"/>
                <w:lang w:val="hy-AM"/>
              </w:rPr>
              <w:t>19 ծովափնյա հանգստի գոտի</w:t>
            </w:r>
          </w:p>
        </w:tc>
      </w:tr>
      <w:tr w:rsidR="00341576" w:rsidRPr="00A2782B" w:rsidTr="00475388">
        <w:trPr>
          <w:trHeight w:val="239"/>
        </w:trPr>
        <w:tc>
          <w:tcPr>
            <w:tcW w:w="2043" w:type="dxa"/>
            <w:vMerge/>
            <w:vAlign w:val="center"/>
          </w:tcPr>
          <w:p w:rsidR="00341576" w:rsidRDefault="00341576" w:rsidP="00F9167B">
            <w:pPr>
              <w:rPr>
                <w:rFonts w:ascii="Sylfaen" w:hAnsi="Sylfaen" w:cs="Sylfaen"/>
              </w:rPr>
            </w:pPr>
          </w:p>
        </w:tc>
        <w:tc>
          <w:tcPr>
            <w:tcW w:w="4904" w:type="dxa"/>
            <w:tcBorders>
              <w:top w:val="single" w:sz="4" w:space="0" w:color="auto"/>
              <w:bottom w:val="single" w:sz="4" w:space="0" w:color="auto"/>
            </w:tcBorders>
            <w:vAlign w:val="center"/>
          </w:tcPr>
          <w:p w:rsidR="00341576" w:rsidRPr="007D2A86" w:rsidRDefault="00341576" w:rsidP="00F9167B">
            <w:pPr>
              <w:rPr>
                <w:rFonts w:ascii="Sylfaen" w:hAnsi="Sylfaen" w:cs="Sylfaen"/>
                <w:lang w:val="hy-AM"/>
              </w:rPr>
            </w:pPr>
            <w:r>
              <w:rPr>
                <w:rFonts w:ascii="Sylfaen" w:hAnsi="Sylfaen" w:cs="Sylfaen"/>
                <w:lang w:val="hy-AM"/>
              </w:rPr>
              <w:t>1 սննդի կետ</w:t>
            </w:r>
          </w:p>
        </w:tc>
      </w:tr>
      <w:tr w:rsidR="00341576" w:rsidRPr="00A2782B" w:rsidTr="007F73B0">
        <w:trPr>
          <w:trHeight w:val="239"/>
        </w:trPr>
        <w:tc>
          <w:tcPr>
            <w:tcW w:w="2043" w:type="dxa"/>
            <w:vMerge/>
            <w:tcBorders>
              <w:bottom w:val="single" w:sz="4" w:space="0" w:color="auto"/>
            </w:tcBorders>
            <w:vAlign w:val="center"/>
          </w:tcPr>
          <w:p w:rsidR="00341576" w:rsidRDefault="00341576" w:rsidP="00F9167B">
            <w:pPr>
              <w:rPr>
                <w:rFonts w:ascii="Sylfaen" w:hAnsi="Sylfaen" w:cs="Sylfaen"/>
              </w:rPr>
            </w:pPr>
          </w:p>
        </w:tc>
        <w:tc>
          <w:tcPr>
            <w:tcW w:w="4904" w:type="dxa"/>
            <w:tcBorders>
              <w:top w:val="single" w:sz="4" w:space="0" w:color="auto"/>
              <w:bottom w:val="single" w:sz="4" w:space="0" w:color="auto"/>
            </w:tcBorders>
          </w:tcPr>
          <w:p w:rsidR="00341576" w:rsidRDefault="00341576" w:rsidP="00F9167B">
            <w:pPr>
              <w:rPr>
                <w:highlight w:val="yellow"/>
                <w:lang w:val="hy-AM"/>
              </w:rPr>
            </w:pPr>
            <w:r w:rsidRPr="00470F37">
              <w:rPr>
                <w:lang w:val="hy-AM"/>
              </w:rPr>
              <w:t>1 կաթի ընդունման կետ</w:t>
            </w:r>
          </w:p>
        </w:tc>
      </w:tr>
      <w:tr w:rsidR="00F9167B" w:rsidRPr="00A2782B" w:rsidTr="007F73B0">
        <w:trPr>
          <w:trHeight w:val="239"/>
        </w:trPr>
        <w:tc>
          <w:tcPr>
            <w:tcW w:w="2043" w:type="dxa"/>
            <w:vMerge w:val="restart"/>
            <w:vAlign w:val="center"/>
          </w:tcPr>
          <w:p w:rsidR="00F9167B" w:rsidRPr="00CF561C" w:rsidRDefault="00F9167B" w:rsidP="00F9167B">
            <w:pPr>
              <w:rPr>
                <w:rFonts w:ascii="Sylfaen" w:hAnsi="Sylfaen" w:cs="Sylfaen"/>
                <w:lang w:val="hy-AM"/>
              </w:rPr>
            </w:pPr>
            <w:r>
              <w:rPr>
                <w:rFonts w:ascii="Sylfaen" w:hAnsi="Sylfaen" w:cs="Sylfaen"/>
                <w:lang w:val="hy-AM"/>
              </w:rPr>
              <w:t>Դրախտիկ</w:t>
            </w:r>
          </w:p>
        </w:tc>
        <w:tc>
          <w:tcPr>
            <w:tcW w:w="4904" w:type="dxa"/>
            <w:tcBorders>
              <w:top w:val="single" w:sz="4" w:space="0" w:color="auto"/>
              <w:bottom w:val="single" w:sz="4" w:space="0" w:color="auto"/>
            </w:tcBorders>
            <w:vAlign w:val="center"/>
          </w:tcPr>
          <w:p w:rsidR="00F9167B" w:rsidRPr="007D2A86" w:rsidRDefault="00F9167B" w:rsidP="00F9167B">
            <w:pPr>
              <w:rPr>
                <w:rFonts w:ascii="Times New Roman" w:hAnsi="Times New Roman" w:cs="Times New Roman"/>
                <w:lang w:val="hy-AM"/>
              </w:rPr>
            </w:pPr>
            <w:r>
              <w:rPr>
                <w:rFonts w:ascii="Times New Roman" w:hAnsi="Times New Roman" w:cs="Times New Roman"/>
                <w:lang w:val="hy-AM"/>
              </w:rPr>
              <w:t>5 Խանութ</w:t>
            </w:r>
          </w:p>
        </w:tc>
      </w:tr>
      <w:tr w:rsidR="00F9167B" w:rsidRPr="00A2782B" w:rsidTr="007F73B0">
        <w:trPr>
          <w:trHeight w:val="239"/>
        </w:trPr>
        <w:tc>
          <w:tcPr>
            <w:tcW w:w="2043" w:type="dxa"/>
            <w:vMerge/>
            <w:tcBorders>
              <w:bottom w:val="single" w:sz="4" w:space="0" w:color="auto"/>
            </w:tcBorders>
            <w:vAlign w:val="center"/>
          </w:tcPr>
          <w:p w:rsidR="00F9167B" w:rsidRPr="00A2782B" w:rsidRDefault="00F9167B" w:rsidP="00F9167B">
            <w:pPr>
              <w:jc w:val="center"/>
              <w:rPr>
                <w:rFonts w:ascii="Sylfaen" w:hAnsi="Sylfaen" w:cs="Sylfaen"/>
              </w:rPr>
            </w:pPr>
          </w:p>
        </w:tc>
        <w:tc>
          <w:tcPr>
            <w:tcW w:w="4904" w:type="dxa"/>
            <w:tcBorders>
              <w:top w:val="single" w:sz="4" w:space="0" w:color="auto"/>
              <w:bottom w:val="single" w:sz="4" w:space="0" w:color="auto"/>
            </w:tcBorders>
            <w:vAlign w:val="center"/>
          </w:tcPr>
          <w:p w:rsidR="00F9167B" w:rsidRPr="001D4109" w:rsidRDefault="00F9167B" w:rsidP="00F9167B">
            <w:pPr>
              <w:rPr>
                <w:rFonts w:ascii="Sylfaen" w:hAnsi="Sylfaen" w:cs="Sylfaen"/>
              </w:rPr>
            </w:pPr>
            <w:r>
              <w:rPr>
                <w:rFonts w:ascii="Sylfaen" w:hAnsi="Sylfaen" w:cs="Sylfaen"/>
                <w:lang w:val="hy-AM"/>
              </w:rPr>
              <w:t>2 Հյուրատուն</w:t>
            </w:r>
            <w:r>
              <w:rPr>
                <w:rFonts w:ascii="Sylfaen" w:hAnsi="Sylfaen" w:cs="Sylfaen"/>
              </w:rPr>
              <w:t xml:space="preserve"> </w:t>
            </w:r>
          </w:p>
        </w:tc>
      </w:tr>
      <w:tr w:rsidR="00F9167B" w:rsidRPr="00A2782B" w:rsidTr="007F73B0">
        <w:trPr>
          <w:trHeight w:val="239"/>
        </w:trPr>
        <w:tc>
          <w:tcPr>
            <w:tcW w:w="2043" w:type="dxa"/>
            <w:vAlign w:val="center"/>
          </w:tcPr>
          <w:p w:rsidR="00F9167B" w:rsidRPr="00A2782B" w:rsidRDefault="00F9167B" w:rsidP="00F9167B">
            <w:pPr>
              <w:rPr>
                <w:rFonts w:ascii="Sylfaen" w:hAnsi="Sylfaen" w:cs="Sylfaen"/>
              </w:rPr>
            </w:pPr>
            <w:r>
              <w:rPr>
                <w:rFonts w:ascii="Sylfaen" w:hAnsi="Sylfaen" w:cs="Sylfaen"/>
              </w:rPr>
              <w:t>Աղբերք</w:t>
            </w:r>
          </w:p>
        </w:tc>
        <w:tc>
          <w:tcPr>
            <w:tcW w:w="4904" w:type="dxa"/>
            <w:tcBorders>
              <w:top w:val="single" w:sz="4" w:space="0" w:color="auto"/>
              <w:bottom w:val="single" w:sz="4" w:space="0" w:color="auto"/>
            </w:tcBorders>
            <w:vAlign w:val="center"/>
          </w:tcPr>
          <w:p w:rsidR="00F9167B" w:rsidRPr="00281E8F" w:rsidRDefault="00281E8F" w:rsidP="00F9167B">
            <w:pPr>
              <w:rPr>
                <w:rFonts w:ascii="Sylfaen" w:hAnsi="Sylfaen" w:cs="Sylfaen"/>
                <w:lang w:val="hy-AM"/>
              </w:rPr>
            </w:pPr>
            <w:r>
              <w:rPr>
                <w:rFonts w:ascii="Sylfaen" w:hAnsi="Sylfaen" w:cs="Sylfaen"/>
                <w:lang w:val="hy-AM"/>
              </w:rPr>
              <w:t>1 խանութ</w:t>
            </w:r>
          </w:p>
        </w:tc>
      </w:tr>
      <w:tr w:rsidR="00497F60" w:rsidRPr="00A2782B" w:rsidTr="007F73B0">
        <w:trPr>
          <w:trHeight w:val="239"/>
        </w:trPr>
        <w:tc>
          <w:tcPr>
            <w:tcW w:w="2043" w:type="dxa"/>
            <w:vAlign w:val="center"/>
          </w:tcPr>
          <w:p w:rsidR="00497F60" w:rsidRPr="00497F60" w:rsidRDefault="00497F60" w:rsidP="00F9167B">
            <w:pPr>
              <w:rPr>
                <w:rFonts w:ascii="Sylfaen" w:hAnsi="Sylfaen" w:cs="Sylfaen"/>
                <w:b/>
                <w:lang w:val="hy-AM"/>
              </w:rPr>
            </w:pPr>
            <w:r w:rsidRPr="00497F60">
              <w:rPr>
                <w:rFonts w:ascii="Sylfaen" w:hAnsi="Sylfaen" w:cs="Sylfaen"/>
                <w:b/>
                <w:lang w:val="hy-AM"/>
              </w:rPr>
              <w:t>Ընդամենը</w:t>
            </w:r>
          </w:p>
        </w:tc>
        <w:tc>
          <w:tcPr>
            <w:tcW w:w="4904" w:type="dxa"/>
            <w:tcBorders>
              <w:top w:val="single" w:sz="4" w:space="0" w:color="auto"/>
              <w:bottom w:val="single" w:sz="4" w:space="0" w:color="auto"/>
            </w:tcBorders>
            <w:vAlign w:val="center"/>
          </w:tcPr>
          <w:p w:rsidR="00497F60" w:rsidRPr="00F71EBB" w:rsidRDefault="00F71EBB" w:rsidP="00F9167B">
            <w:pPr>
              <w:rPr>
                <w:rFonts w:ascii="Sylfaen" w:hAnsi="Sylfaen" w:cs="Sylfaen"/>
                <w:b/>
                <w:lang w:val="hy-AM"/>
              </w:rPr>
            </w:pPr>
            <w:r w:rsidRPr="00F71EBB">
              <w:rPr>
                <w:rFonts w:ascii="Sylfaen" w:hAnsi="Sylfaen" w:cs="Sylfaen"/>
                <w:b/>
                <w:lang w:val="hy-AM"/>
              </w:rPr>
              <w:t>181</w:t>
            </w:r>
          </w:p>
        </w:tc>
      </w:tr>
    </w:tbl>
    <w:p w:rsidR="00D5236A" w:rsidRDefault="00D5236A" w:rsidP="00D5236A">
      <w:pPr>
        <w:rPr>
          <w:rFonts w:cstheme="minorHAnsi"/>
          <w:i/>
          <w:lang w:val="hy-AM"/>
        </w:rPr>
      </w:pPr>
    </w:p>
    <w:p w:rsidR="00EB1477" w:rsidRDefault="00EB1477" w:rsidP="00D5236A">
      <w:pPr>
        <w:rPr>
          <w:rFonts w:cstheme="minorHAnsi"/>
          <w:i/>
          <w:lang w:val="hy-AM"/>
        </w:rPr>
      </w:pPr>
    </w:p>
    <w:p w:rsidR="0093753E" w:rsidRDefault="0093753E" w:rsidP="00D5236A">
      <w:pPr>
        <w:rPr>
          <w:rFonts w:cstheme="minorHAnsi"/>
          <w:i/>
          <w:lang w:val="hy-AM"/>
        </w:rPr>
      </w:pPr>
    </w:p>
    <w:p w:rsidR="00EB1477" w:rsidRDefault="00EB1477" w:rsidP="00D5236A">
      <w:pPr>
        <w:rPr>
          <w:rFonts w:cstheme="minorHAnsi"/>
          <w:i/>
          <w:lang w:val="hy-AM"/>
        </w:rPr>
      </w:pPr>
    </w:p>
    <w:p w:rsidR="000B1796" w:rsidRDefault="000B1796" w:rsidP="00D5236A">
      <w:pPr>
        <w:rPr>
          <w:rFonts w:cstheme="minorHAnsi"/>
          <w:i/>
          <w:lang w:val="hy-AM"/>
        </w:rPr>
      </w:pPr>
      <w:r>
        <w:rPr>
          <w:rFonts w:cstheme="minorHAnsi"/>
          <w:i/>
          <w:lang w:val="hy-AM"/>
        </w:rPr>
        <w:t>Հիմնական գյուղատնտեսական արտադրանքը և ծավալները</w:t>
      </w:r>
    </w:p>
    <w:tbl>
      <w:tblPr>
        <w:tblStyle w:val="a6"/>
        <w:tblW w:w="8983" w:type="dxa"/>
        <w:tblInd w:w="108" w:type="dxa"/>
        <w:tblLook w:val="04A0" w:firstRow="1" w:lastRow="0" w:firstColumn="1" w:lastColumn="0" w:noHBand="0" w:noVBand="1"/>
      </w:tblPr>
      <w:tblGrid>
        <w:gridCol w:w="1751"/>
        <w:gridCol w:w="4203"/>
        <w:gridCol w:w="3029"/>
      </w:tblGrid>
      <w:tr w:rsidR="009164A2" w:rsidRPr="00A2782B" w:rsidTr="007C059F">
        <w:trPr>
          <w:trHeight w:val="523"/>
        </w:trPr>
        <w:tc>
          <w:tcPr>
            <w:tcW w:w="1751" w:type="dxa"/>
            <w:shd w:val="clear" w:color="auto" w:fill="D9D9D9" w:themeFill="background1" w:themeFillShade="D9"/>
            <w:vAlign w:val="center"/>
          </w:tcPr>
          <w:p w:rsidR="009164A2" w:rsidRPr="00A2782B" w:rsidRDefault="009164A2" w:rsidP="007C059F">
            <w:pPr>
              <w:jc w:val="center"/>
              <w:rPr>
                <w:rFonts w:ascii="Sylfaen" w:hAnsi="Sylfaen" w:cs="Sylfaen"/>
                <w:b/>
              </w:rPr>
            </w:pPr>
            <w:r w:rsidRPr="00A2782B">
              <w:rPr>
                <w:rFonts w:ascii="Sylfaen" w:hAnsi="Sylfaen" w:cs="Sylfaen"/>
                <w:b/>
              </w:rPr>
              <w:t>Բնակավայր</w:t>
            </w:r>
          </w:p>
        </w:tc>
        <w:tc>
          <w:tcPr>
            <w:tcW w:w="4203" w:type="dxa"/>
            <w:shd w:val="clear" w:color="auto" w:fill="D9D9D9" w:themeFill="background1" w:themeFillShade="D9"/>
            <w:vAlign w:val="center"/>
          </w:tcPr>
          <w:p w:rsidR="009164A2" w:rsidRPr="00A2782B" w:rsidRDefault="009164A2" w:rsidP="007C059F">
            <w:pPr>
              <w:jc w:val="center"/>
              <w:rPr>
                <w:rFonts w:ascii="Sylfaen" w:hAnsi="Sylfaen" w:cs="Sylfaen"/>
                <w:b/>
              </w:rPr>
            </w:pPr>
            <w:r w:rsidRPr="00A2782B">
              <w:rPr>
                <w:rFonts w:ascii="Sylfaen" w:hAnsi="Sylfaen" w:cs="Sylfaen"/>
                <w:b/>
              </w:rPr>
              <w:t>Ձեռնարկություն</w:t>
            </w:r>
          </w:p>
        </w:tc>
        <w:tc>
          <w:tcPr>
            <w:tcW w:w="3029" w:type="dxa"/>
            <w:shd w:val="clear" w:color="auto" w:fill="D9D9D9" w:themeFill="background1" w:themeFillShade="D9"/>
            <w:vAlign w:val="center"/>
          </w:tcPr>
          <w:p w:rsidR="009164A2" w:rsidRPr="00A2782B" w:rsidRDefault="009164A2" w:rsidP="007C059F">
            <w:pPr>
              <w:jc w:val="center"/>
              <w:rPr>
                <w:rFonts w:ascii="Sylfaen" w:hAnsi="Sylfaen" w:cs="Sylfaen"/>
                <w:b/>
              </w:rPr>
            </w:pPr>
            <w:r>
              <w:rPr>
                <w:rFonts w:ascii="Sylfaen" w:hAnsi="Sylfaen" w:cs="Sylfaen"/>
                <w:b/>
              </w:rPr>
              <w:t>Արտադրանք</w:t>
            </w:r>
          </w:p>
        </w:tc>
      </w:tr>
      <w:tr w:rsidR="000B5E68" w:rsidRPr="00A2782B" w:rsidTr="007C059F">
        <w:tc>
          <w:tcPr>
            <w:tcW w:w="1751" w:type="dxa"/>
            <w:vMerge w:val="restart"/>
            <w:vAlign w:val="center"/>
          </w:tcPr>
          <w:p w:rsidR="000B5E68" w:rsidRPr="00CF561C" w:rsidRDefault="000B5E68" w:rsidP="002F5DA7">
            <w:pPr>
              <w:jc w:val="center"/>
              <w:rPr>
                <w:rFonts w:ascii="Sylfaen" w:hAnsi="Sylfaen" w:cs="Sylfaen"/>
                <w:lang w:val="hy-AM"/>
              </w:rPr>
            </w:pPr>
            <w:r>
              <w:rPr>
                <w:rFonts w:ascii="Sylfaen" w:hAnsi="Sylfaen" w:cs="Sylfaen"/>
                <w:lang w:val="hy-AM"/>
              </w:rPr>
              <w:t>Ճամբարակ</w:t>
            </w:r>
          </w:p>
        </w:tc>
        <w:tc>
          <w:tcPr>
            <w:tcW w:w="4203" w:type="dxa"/>
            <w:vAlign w:val="center"/>
          </w:tcPr>
          <w:p w:rsidR="000B5E68" w:rsidRPr="002F5DA7" w:rsidRDefault="000B5E68" w:rsidP="002F5DA7">
            <w:pPr>
              <w:rPr>
                <w:rFonts w:ascii="Times New Roman" w:hAnsi="Times New Roman" w:cs="Times New Roman"/>
                <w:lang w:val="hy-AM"/>
              </w:rPr>
            </w:pPr>
            <w:r w:rsidRPr="002F5DA7">
              <w:rPr>
                <w:rFonts w:ascii="Times New Roman" w:hAnsi="Times New Roman" w:cs="Times New Roman"/>
                <w:lang w:val="hy-AM"/>
              </w:rPr>
              <w:t>Մսամթերք (խոշոր եղջերավոր)</w:t>
            </w:r>
          </w:p>
        </w:tc>
        <w:tc>
          <w:tcPr>
            <w:tcW w:w="3029" w:type="dxa"/>
            <w:vAlign w:val="center"/>
          </w:tcPr>
          <w:p w:rsidR="000B5E68" w:rsidRPr="002F5DA7" w:rsidRDefault="000B5E68" w:rsidP="002F5DA7">
            <w:pPr>
              <w:rPr>
                <w:rFonts w:ascii="Sylfaen" w:hAnsi="Sylfaen" w:cs="Sylfaen"/>
                <w:lang w:val="hy-AM"/>
              </w:rPr>
            </w:pPr>
            <w:r w:rsidRPr="002F5DA7">
              <w:rPr>
                <w:rFonts w:ascii="Sylfaen" w:hAnsi="Sylfaen" w:cs="Sylfaen"/>
                <w:lang w:val="hy-AM"/>
              </w:rPr>
              <w:t>167400 կգ</w:t>
            </w:r>
          </w:p>
        </w:tc>
      </w:tr>
      <w:tr w:rsidR="000B5E68" w:rsidRPr="00A2782B" w:rsidTr="007C059F">
        <w:tc>
          <w:tcPr>
            <w:tcW w:w="1751" w:type="dxa"/>
            <w:vMerge/>
            <w:vAlign w:val="center"/>
          </w:tcPr>
          <w:p w:rsidR="000B5E68" w:rsidRPr="00A2782B" w:rsidRDefault="000B5E68" w:rsidP="002F5DA7">
            <w:pPr>
              <w:jc w:val="center"/>
              <w:rPr>
                <w:rFonts w:ascii="Sylfaen" w:hAnsi="Sylfaen" w:cs="Sylfaen"/>
              </w:rPr>
            </w:pPr>
          </w:p>
        </w:tc>
        <w:tc>
          <w:tcPr>
            <w:tcW w:w="4203" w:type="dxa"/>
            <w:vAlign w:val="center"/>
          </w:tcPr>
          <w:p w:rsidR="000B5E68" w:rsidRPr="002F5DA7" w:rsidRDefault="000B5E68" w:rsidP="002F5DA7">
            <w:pPr>
              <w:rPr>
                <w:rFonts w:ascii="Times New Roman" w:hAnsi="Times New Roman" w:cs="Times New Roman"/>
                <w:lang w:val="hy-AM"/>
              </w:rPr>
            </w:pPr>
            <w:r w:rsidRPr="002F5DA7">
              <w:rPr>
                <w:rFonts w:ascii="Times New Roman" w:hAnsi="Times New Roman" w:cs="Times New Roman"/>
                <w:lang w:val="hy-AM"/>
              </w:rPr>
              <w:t>Մսամթերք (մանր եղջերավոր)</w:t>
            </w:r>
          </w:p>
        </w:tc>
        <w:tc>
          <w:tcPr>
            <w:tcW w:w="3029" w:type="dxa"/>
            <w:vAlign w:val="center"/>
          </w:tcPr>
          <w:p w:rsidR="000B5E68" w:rsidRPr="002F5DA7" w:rsidRDefault="000B5E68" w:rsidP="002F5DA7">
            <w:pPr>
              <w:rPr>
                <w:rFonts w:ascii="Sylfaen" w:hAnsi="Sylfaen" w:cs="Sylfaen"/>
                <w:lang w:val="hy-AM"/>
              </w:rPr>
            </w:pPr>
            <w:r w:rsidRPr="002F5DA7">
              <w:rPr>
                <w:rFonts w:ascii="Sylfaen" w:hAnsi="Sylfaen" w:cs="Sylfaen"/>
                <w:lang w:val="hy-AM"/>
              </w:rPr>
              <w:t xml:space="preserve">27475 կգ </w:t>
            </w:r>
          </w:p>
        </w:tc>
      </w:tr>
      <w:tr w:rsidR="000B5E68" w:rsidRPr="00A2782B" w:rsidTr="007C059F">
        <w:tc>
          <w:tcPr>
            <w:tcW w:w="1751" w:type="dxa"/>
            <w:vMerge/>
            <w:vAlign w:val="center"/>
          </w:tcPr>
          <w:p w:rsidR="000B5E68" w:rsidRPr="00A2782B" w:rsidRDefault="000B5E68" w:rsidP="002F5DA7">
            <w:pPr>
              <w:jc w:val="center"/>
              <w:rPr>
                <w:rFonts w:ascii="Sylfaen" w:hAnsi="Sylfaen" w:cs="Sylfaen"/>
              </w:rPr>
            </w:pPr>
          </w:p>
        </w:tc>
        <w:tc>
          <w:tcPr>
            <w:tcW w:w="4203" w:type="dxa"/>
            <w:vAlign w:val="center"/>
          </w:tcPr>
          <w:p w:rsidR="000B5E68" w:rsidRPr="002F5DA7" w:rsidRDefault="000B5E68" w:rsidP="002F5DA7">
            <w:pPr>
              <w:rPr>
                <w:rFonts w:ascii="Times New Roman" w:hAnsi="Times New Roman" w:cs="Times New Roman"/>
                <w:lang w:val="hy-AM"/>
              </w:rPr>
            </w:pPr>
            <w:r w:rsidRPr="002F5DA7">
              <w:rPr>
                <w:rFonts w:ascii="Times New Roman" w:hAnsi="Times New Roman" w:cs="Times New Roman"/>
                <w:lang w:val="hy-AM"/>
              </w:rPr>
              <w:t>Կ</w:t>
            </w:r>
            <w:r w:rsidR="0033509A">
              <w:rPr>
                <w:rFonts w:ascii="Times New Roman" w:hAnsi="Times New Roman" w:cs="Times New Roman"/>
                <w:lang w:val="hy-AM"/>
              </w:rPr>
              <w:t>աթ</w:t>
            </w:r>
          </w:p>
        </w:tc>
        <w:tc>
          <w:tcPr>
            <w:tcW w:w="3029" w:type="dxa"/>
            <w:vAlign w:val="center"/>
          </w:tcPr>
          <w:p w:rsidR="000B5E68" w:rsidRPr="002F5DA7" w:rsidRDefault="000B5E68" w:rsidP="002F5DA7">
            <w:pPr>
              <w:rPr>
                <w:rFonts w:ascii="Sylfaen" w:hAnsi="Sylfaen" w:cs="Sylfaen"/>
                <w:lang w:val="hy-AM"/>
              </w:rPr>
            </w:pPr>
            <w:r w:rsidRPr="002F5DA7">
              <w:rPr>
                <w:rFonts w:ascii="Sylfaen" w:hAnsi="Sylfaen" w:cs="Sylfaen"/>
                <w:lang w:val="hy-AM"/>
              </w:rPr>
              <w:t xml:space="preserve">1862400 լ </w:t>
            </w:r>
          </w:p>
        </w:tc>
      </w:tr>
      <w:tr w:rsidR="000B5E68" w:rsidRPr="00A2782B" w:rsidTr="007C059F">
        <w:trPr>
          <w:trHeight w:val="449"/>
        </w:trPr>
        <w:tc>
          <w:tcPr>
            <w:tcW w:w="1751" w:type="dxa"/>
            <w:vMerge/>
            <w:vAlign w:val="center"/>
          </w:tcPr>
          <w:p w:rsidR="000B5E68" w:rsidRPr="00A2782B" w:rsidRDefault="000B5E68" w:rsidP="002F5DA7">
            <w:pPr>
              <w:jc w:val="center"/>
              <w:rPr>
                <w:rFonts w:ascii="Sylfaen" w:hAnsi="Sylfaen" w:cs="Sylfaen"/>
              </w:rPr>
            </w:pPr>
          </w:p>
        </w:tc>
        <w:tc>
          <w:tcPr>
            <w:tcW w:w="4203" w:type="dxa"/>
            <w:vAlign w:val="center"/>
          </w:tcPr>
          <w:p w:rsidR="000B5E68" w:rsidRPr="002F5DA7" w:rsidRDefault="000B5E68" w:rsidP="002F5DA7">
            <w:pPr>
              <w:rPr>
                <w:rFonts w:ascii="Times New Roman" w:hAnsi="Times New Roman" w:cs="Times New Roman"/>
                <w:lang w:val="hy-AM"/>
              </w:rPr>
            </w:pPr>
            <w:r>
              <w:rPr>
                <w:rFonts w:ascii="Times New Roman" w:hAnsi="Times New Roman" w:cs="Times New Roman"/>
                <w:lang w:val="hy-AM"/>
              </w:rPr>
              <w:t>Ձ</w:t>
            </w:r>
            <w:r w:rsidRPr="002F5DA7">
              <w:rPr>
                <w:rFonts w:ascii="Times New Roman" w:hAnsi="Times New Roman" w:cs="Times New Roman"/>
                <w:lang w:val="hy-AM"/>
              </w:rPr>
              <w:t>ու</w:t>
            </w:r>
          </w:p>
        </w:tc>
        <w:tc>
          <w:tcPr>
            <w:tcW w:w="3029" w:type="dxa"/>
            <w:vAlign w:val="center"/>
          </w:tcPr>
          <w:p w:rsidR="000B5E68" w:rsidRPr="002F5DA7" w:rsidRDefault="000B5E68" w:rsidP="002F5DA7">
            <w:pPr>
              <w:rPr>
                <w:rFonts w:ascii="Sylfaen" w:hAnsi="Sylfaen" w:cs="Sylfaen"/>
                <w:lang w:val="hy-AM"/>
              </w:rPr>
            </w:pPr>
            <w:r w:rsidRPr="002F5DA7">
              <w:rPr>
                <w:rFonts w:ascii="Sylfaen" w:hAnsi="Sylfaen" w:cs="Sylfaen"/>
                <w:lang w:val="hy-AM"/>
              </w:rPr>
              <w:t>972180 հատ</w:t>
            </w:r>
          </w:p>
        </w:tc>
      </w:tr>
      <w:tr w:rsidR="000B5E68" w:rsidRPr="00A2782B" w:rsidTr="007C059F">
        <w:trPr>
          <w:trHeight w:val="309"/>
        </w:trPr>
        <w:tc>
          <w:tcPr>
            <w:tcW w:w="1751" w:type="dxa"/>
            <w:vMerge/>
            <w:vAlign w:val="center"/>
          </w:tcPr>
          <w:p w:rsidR="000B5E68" w:rsidRPr="00A2782B" w:rsidRDefault="000B5E68" w:rsidP="002F5DA7">
            <w:pPr>
              <w:jc w:val="center"/>
              <w:rPr>
                <w:rFonts w:ascii="Sylfaen" w:hAnsi="Sylfaen" w:cs="Sylfaen"/>
              </w:rPr>
            </w:pPr>
          </w:p>
        </w:tc>
        <w:tc>
          <w:tcPr>
            <w:tcW w:w="4203" w:type="dxa"/>
            <w:tcBorders>
              <w:top w:val="single" w:sz="4" w:space="0" w:color="auto"/>
              <w:bottom w:val="single" w:sz="4" w:space="0" w:color="auto"/>
            </w:tcBorders>
            <w:vAlign w:val="center"/>
          </w:tcPr>
          <w:p w:rsidR="000B5E68" w:rsidRPr="002F5DA7" w:rsidRDefault="000B5E68" w:rsidP="002F5DA7">
            <w:pPr>
              <w:rPr>
                <w:rFonts w:ascii="Times New Roman" w:hAnsi="Times New Roman" w:cs="Times New Roman"/>
                <w:lang w:val="hy-AM"/>
              </w:rPr>
            </w:pPr>
            <w:r>
              <w:rPr>
                <w:rFonts w:ascii="Times New Roman" w:hAnsi="Times New Roman" w:cs="Times New Roman"/>
                <w:lang w:val="hy-AM"/>
              </w:rPr>
              <w:t>Հ</w:t>
            </w:r>
            <w:r w:rsidRPr="002F5DA7">
              <w:rPr>
                <w:rFonts w:ascii="Times New Roman" w:hAnsi="Times New Roman" w:cs="Times New Roman"/>
                <w:lang w:val="hy-AM"/>
              </w:rPr>
              <w:t>ացահատիկ</w:t>
            </w:r>
          </w:p>
        </w:tc>
        <w:tc>
          <w:tcPr>
            <w:tcW w:w="3029" w:type="dxa"/>
            <w:tcBorders>
              <w:top w:val="single" w:sz="4" w:space="0" w:color="auto"/>
              <w:bottom w:val="single" w:sz="4" w:space="0" w:color="auto"/>
            </w:tcBorders>
            <w:vAlign w:val="center"/>
          </w:tcPr>
          <w:p w:rsidR="000B5E68" w:rsidRPr="002F5DA7" w:rsidRDefault="000B5E68" w:rsidP="002F5DA7">
            <w:pPr>
              <w:rPr>
                <w:rFonts w:ascii="Sylfaen" w:hAnsi="Sylfaen" w:cs="Sylfaen"/>
                <w:lang w:val="hy-AM"/>
              </w:rPr>
            </w:pPr>
            <w:r w:rsidRPr="002F5DA7">
              <w:rPr>
                <w:rFonts w:ascii="Sylfaen" w:hAnsi="Sylfaen" w:cs="Sylfaen"/>
                <w:lang w:val="hy-AM"/>
              </w:rPr>
              <w:t>1400000 կգ</w:t>
            </w:r>
          </w:p>
        </w:tc>
      </w:tr>
      <w:tr w:rsidR="000B5E68" w:rsidRPr="00A2782B" w:rsidTr="007C059F">
        <w:trPr>
          <w:trHeight w:val="309"/>
        </w:trPr>
        <w:tc>
          <w:tcPr>
            <w:tcW w:w="1751" w:type="dxa"/>
            <w:vMerge/>
            <w:vAlign w:val="center"/>
          </w:tcPr>
          <w:p w:rsidR="000B5E68" w:rsidRPr="00A2782B" w:rsidRDefault="000B5E68" w:rsidP="002F5DA7">
            <w:pPr>
              <w:jc w:val="center"/>
              <w:rPr>
                <w:rFonts w:ascii="Sylfaen" w:hAnsi="Sylfaen" w:cs="Sylfaen"/>
              </w:rPr>
            </w:pPr>
          </w:p>
        </w:tc>
        <w:tc>
          <w:tcPr>
            <w:tcW w:w="4203" w:type="dxa"/>
            <w:tcBorders>
              <w:top w:val="single" w:sz="4" w:space="0" w:color="auto"/>
              <w:bottom w:val="single" w:sz="4" w:space="0" w:color="auto"/>
            </w:tcBorders>
            <w:vAlign w:val="center"/>
          </w:tcPr>
          <w:p w:rsidR="000B5E68" w:rsidRPr="00CE1375" w:rsidRDefault="000B5E68" w:rsidP="002F5DA7">
            <w:pPr>
              <w:rPr>
                <w:rFonts w:ascii="Times New Roman" w:hAnsi="Times New Roman" w:cs="Times New Roman"/>
                <w:lang w:val="hy-AM"/>
              </w:rPr>
            </w:pPr>
            <w:r w:rsidRPr="00CE1375">
              <w:rPr>
                <w:rFonts w:ascii="Times New Roman" w:hAnsi="Times New Roman" w:cs="Times New Roman"/>
                <w:lang w:val="hy-AM"/>
              </w:rPr>
              <w:t>Կարտոֆիլ</w:t>
            </w:r>
          </w:p>
        </w:tc>
        <w:tc>
          <w:tcPr>
            <w:tcW w:w="3029" w:type="dxa"/>
            <w:tcBorders>
              <w:top w:val="single" w:sz="4" w:space="0" w:color="auto"/>
              <w:bottom w:val="single" w:sz="4" w:space="0" w:color="auto"/>
            </w:tcBorders>
            <w:vAlign w:val="center"/>
          </w:tcPr>
          <w:p w:rsidR="000B5E68" w:rsidRPr="002F5DA7" w:rsidRDefault="000B5E68" w:rsidP="002F5DA7">
            <w:pPr>
              <w:rPr>
                <w:rFonts w:ascii="Sylfaen" w:hAnsi="Sylfaen" w:cs="Sylfaen"/>
                <w:lang w:val="hy-AM"/>
              </w:rPr>
            </w:pPr>
          </w:p>
        </w:tc>
      </w:tr>
      <w:tr w:rsidR="002F5DA7" w:rsidRPr="00A2782B" w:rsidTr="007C059F">
        <w:trPr>
          <w:trHeight w:val="155"/>
        </w:trPr>
        <w:tc>
          <w:tcPr>
            <w:tcW w:w="1751" w:type="dxa"/>
            <w:vMerge w:val="restart"/>
            <w:tcBorders>
              <w:top w:val="single" w:sz="4" w:space="0" w:color="auto"/>
            </w:tcBorders>
            <w:vAlign w:val="center"/>
          </w:tcPr>
          <w:p w:rsidR="002F5DA7" w:rsidRPr="00CF561C" w:rsidRDefault="002F5DA7" w:rsidP="002F5DA7">
            <w:pPr>
              <w:jc w:val="center"/>
              <w:rPr>
                <w:rFonts w:ascii="Sylfaen" w:hAnsi="Sylfaen" w:cs="Sylfaen"/>
                <w:lang w:val="hy-AM"/>
              </w:rPr>
            </w:pPr>
            <w:r>
              <w:rPr>
                <w:rFonts w:ascii="Sylfaen" w:hAnsi="Sylfaen" w:cs="Sylfaen"/>
                <w:lang w:val="hy-AM"/>
              </w:rPr>
              <w:t>Վահան</w:t>
            </w:r>
          </w:p>
        </w:tc>
        <w:tc>
          <w:tcPr>
            <w:tcW w:w="4203" w:type="dxa"/>
            <w:tcBorders>
              <w:top w:val="single" w:sz="4" w:space="0" w:color="auto"/>
              <w:bottom w:val="single" w:sz="4" w:space="0" w:color="auto"/>
            </w:tcBorders>
            <w:vAlign w:val="center"/>
          </w:tcPr>
          <w:p w:rsidR="002F5DA7" w:rsidRPr="00CE1375" w:rsidRDefault="002F5DA7" w:rsidP="002F5DA7">
            <w:pPr>
              <w:rPr>
                <w:rFonts w:ascii="Times New Roman" w:hAnsi="Times New Roman" w:cs="Times New Roman"/>
                <w:lang w:val="hy-AM"/>
              </w:rPr>
            </w:pPr>
            <w:r w:rsidRPr="00CE1375">
              <w:rPr>
                <w:rFonts w:ascii="Times New Roman" w:hAnsi="Times New Roman" w:cs="Times New Roman"/>
                <w:lang w:val="hy-AM"/>
              </w:rPr>
              <w:t>Ցորեն</w:t>
            </w:r>
          </w:p>
        </w:tc>
        <w:tc>
          <w:tcPr>
            <w:tcW w:w="3029" w:type="dxa"/>
            <w:tcBorders>
              <w:top w:val="single" w:sz="4" w:space="0" w:color="auto"/>
              <w:bottom w:val="single" w:sz="4" w:space="0" w:color="auto"/>
            </w:tcBorders>
            <w:vAlign w:val="center"/>
          </w:tcPr>
          <w:p w:rsidR="002F5DA7" w:rsidRPr="00A16421" w:rsidRDefault="002F5DA7" w:rsidP="002F5DA7">
            <w:pPr>
              <w:rPr>
                <w:rFonts w:ascii="Sylfaen" w:hAnsi="Sylfaen" w:cs="Sylfaen"/>
                <w:lang w:val="hy-AM"/>
              </w:rPr>
            </w:pPr>
            <w:r>
              <w:rPr>
                <w:rFonts w:ascii="Sylfaen" w:hAnsi="Sylfaen" w:cs="Sylfaen"/>
                <w:lang w:val="hy-AM"/>
              </w:rPr>
              <w:t>294 000 կգ</w:t>
            </w:r>
          </w:p>
        </w:tc>
      </w:tr>
      <w:tr w:rsidR="002F5DA7" w:rsidRPr="00A2782B" w:rsidTr="00475388">
        <w:trPr>
          <w:trHeight w:val="155"/>
        </w:trPr>
        <w:tc>
          <w:tcPr>
            <w:tcW w:w="1751" w:type="dxa"/>
            <w:vMerge/>
            <w:tcBorders>
              <w:top w:val="single" w:sz="4" w:space="0" w:color="auto"/>
            </w:tcBorders>
            <w:vAlign w:val="center"/>
          </w:tcPr>
          <w:p w:rsidR="002F5DA7"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CE1375" w:rsidRDefault="002F5DA7" w:rsidP="002F5DA7">
            <w:pPr>
              <w:rPr>
                <w:rFonts w:ascii="Sylfaen" w:hAnsi="Sylfaen" w:cs="Sylfaen"/>
                <w:lang w:val="hy-AM"/>
              </w:rPr>
            </w:pPr>
            <w:r w:rsidRPr="00CE1375">
              <w:rPr>
                <w:rFonts w:ascii="Sylfaen" w:hAnsi="Sylfaen" w:cs="Sylfaen"/>
                <w:lang w:val="hy-AM"/>
              </w:rPr>
              <w:t>Գարի</w:t>
            </w:r>
          </w:p>
        </w:tc>
        <w:tc>
          <w:tcPr>
            <w:tcW w:w="3029" w:type="dxa"/>
            <w:tcBorders>
              <w:top w:val="single" w:sz="4" w:space="0" w:color="auto"/>
              <w:bottom w:val="single" w:sz="4" w:space="0" w:color="auto"/>
            </w:tcBorders>
            <w:vAlign w:val="center"/>
          </w:tcPr>
          <w:p w:rsidR="002F5DA7" w:rsidRPr="0074105A" w:rsidRDefault="002F5DA7" w:rsidP="002F5DA7">
            <w:pPr>
              <w:rPr>
                <w:rFonts w:ascii="Sylfaen" w:hAnsi="Sylfaen" w:cs="Sylfaen"/>
                <w:lang w:val="hy-AM"/>
              </w:rPr>
            </w:pPr>
            <w:r>
              <w:rPr>
                <w:rFonts w:ascii="Sylfaen" w:hAnsi="Sylfaen" w:cs="Sylfaen"/>
                <w:lang w:val="hy-AM"/>
              </w:rPr>
              <w:t>20000 կգ</w:t>
            </w:r>
          </w:p>
        </w:tc>
      </w:tr>
      <w:tr w:rsidR="002F5DA7" w:rsidRPr="00A2782B" w:rsidTr="00475388">
        <w:trPr>
          <w:trHeight w:val="155"/>
        </w:trPr>
        <w:tc>
          <w:tcPr>
            <w:tcW w:w="1751" w:type="dxa"/>
            <w:vMerge/>
            <w:tcBorders>
              <w:top w:val="single" w:sz="4" w:space="0" w:color="auto"/>
            </w:tcBorders>
            <w:vAlign w:val="center"/>
          </w:tcPr>
          <w:p w:rsidR="002F5DA7"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CE1375" w:rsidRDefault="002F5DA7" w:rsidP="002F5DA7">
            <w:pPr>
              <w:rPr>
                <w:rFonts w:ascii="Sylfaen" w:hAnsi="Sylfaen" w:cs="Sylfaen"/>
                <w:lang w:val="hy-AM"/>
              </w:rPr>
            </w:pPr>
            <w:r w:rsidRPr="00CE1375">
              <w:rPr>
                <w:rFonts w:ascii="Sylfaen" w:hAnsi="Sylfaen" w:cs="Sylfaen"/>
                <w:lang w:val="hy-AM"/>
              </w:rPr>
              <w:t>Կարտոֆիլ</w:t>
            </w:r>
          </w:p>
        </w:tc>
        <w:tc>
          <w:tcPr>
            <w:tcW w:w="3029" w:type="dxa"/>
            <w:tcBorders>
              <w:top w:val="single" w:sz="4" w:space="0" w:color="auto"/>
              <w:bottom w:val="single" w:sz="4" w:space="0" w:color="auto"/>
            </w:tcBorders>
            <w:vAlign w:val="center"/>
          </w:tcPr>
          <w:p w:rsidR="002F5DA7" w:rsidRPr="00C94631" w:rsidRDefault="002F5DA7" w:rsidP="002F5DA7">
            <w:pPr>
              <w:rPr>
                <w:rFonts w:ascii="Sylfaen" w:hAnsi="Sylfaen" w:cs="Sylfaen"/>
                <w:highlight w:val="yellow"/>
                <w:lang w:val="hy-AM"/>
              </w:rPr>
            </w:pPr>
          </w:p>
        </w:tc>
      </w:tr>
      <w:tr w:rsidR="002F5DA7" w:rsidRPr="00A2782B" w:rsidTr="00475388">
        <w:trPr>
          <w:trHeight w:val="155"/>
        </w:trPr>
        <w:tc>
          <w:tcPr>
            <w:tcW w:w="1751" w:type="dxa"/>
            <w:vMerge/>
            <w:tcBorders>
              <w:top w:val="single" w:sz="4" w:space="0" w:color="auto"/>
            </w:tcBorders>
            <w:vAlign w:val="center"/>
          </w:tcPr>
          <w:p w:rsidR="002F5DA7"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74105A" w:rsidRDefault="002F5DA7"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2F5DA7" w:rsidRPr="0074105A" w:rsidRDefault="0033509A" w:rsidP="002F5DA7">
            <w:pPr>
              <w:rPr>
                <w:rFonts w:ascii="Sylfaen" w:hAnsi="Sylfaen" w:cs="Sylfaen"/>
                <w:lang w:val="hy-AM"/>
              </w:rPr>
            </w:pPr>
            <w:r>
              <w:rPr>
                <w:rFonts w:ascii="Sylfaen" w:hAnsi="Sylfaen" w:cs="Sylfaen"/>
                <w:lang w:val="hy-AM"/>
              </w:rPr>
              <w:t>13800 լ</w:t>
            </w:r>
          </w:p>
        </w:tc>
      </w:tr>
      <w:tr w:rsidR="002F5DA7" w:rsidRPr="00A2782B" w:rsidTr="00475388">
        <w:trPr>
          <w:trHeight w:val="155"/>
        </w:trPr>
        <w:tc>
          <w:tcPr>
            <w:tcW w:w="1751" w:type="dxa"/>
            <w:vMerge/>
            <w:tcBorders>
              <w:top w:val="single" w:sz="4" w:space="0" w:color="auto"/>
            </w:tcBorders>
            <w:vAlign w:val="center"/>
          </w:tcPr>
          <w:p w:rsidR="002F5DA7"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74105A" w:rsidRDefault="002F5DA7" w:rsidP="002F5DA7">
            <w:pPr>
              <w:rPr>
                <w:rFonts w:ascii="Sylfaen" w:hAnsi="Sylfaen" w:cs="Sylfaen"/>
                <w:lang w:val="hy-AM"/>
              </w:rPr>
            </w:pPr>
            <w:r>
              <w:rPr>
                <w:rFonts w:ascii="Sylfaen" w:hAnsi="Sylfaen" w:cs="Sylfaen"/>
                <w:lang w:val="hy-AM"/>
              </w:rPr>
              <w:t>Միս</w:t>
            </w:r>
          </w:p>
        </w:tc>
        <w:tc>
          <w:tcPr>
            <w:tcW w:w="3029" w:type="dxa"/>
            <w:tcBorders>
              <w:top w:val="single" w:sz="4" w:space="0" w:color="auto"/>
              <w:bottom w:val="single" w:sz="4" w:space="0" w:color="auto"/>
            </w:tcBorders>
            <w:vAlign w:val="center"/>
          </w:tcPr>
          <w:p w:rsidR="002F5DA7" w:rsidRPr="0074105A" w:rsidRDefault="002F5DA7" w:rsidP="002F5DA7">
            <w:pPr>
              <w:rPr>
                <w:rFonts w:ascii="Sylfaen" w:hAnsi="Sylfaen" w:cs="Sylfaen"/>
                <w:lang w:val="hy-AM"/>
              </w:rPr>
            </w:pPr>
            <w:r>
              <w:rPr>
                <w:rFonts w:ascii="Sylfaen" w:hAnsi="Sylfaen" w:cs="Sylfaen"/>
                <w:lang w:val="hy-AM"/>
              </w:rPr>
              <w:t>200000 կգ</w:t>
            </w:r>
          </w:p>
        </w:tc>
      </w:tr>
      <w:tr w:rsidR="0033509A" w:rsidRPr="00A2782B" w:rsidTr="007C059F">
        <w:trPr>
          <w:trHeight w:val="189"/>
        </w:trPr>
        <w:tc>
          <w:tcPr>
            <w:tcW w:w="1751" w:type="dxa"/>
            <w:vMerge w:val="restart"/>
            <w:tcBorders>
              <w:top w:val="single" w:sz="4" w:space="0" w:color="auto"/>
            </w:tcBorders>
            <w:vAlign w:val="center"/>
          </w:tcPr>
          <w:p w:rsidR="0033509A" w:rsidRPr="00CF561C" w:rsidRDefault="0033509A" w:rsidP="002F5DA7">
            <w:pPr>
              <w:rPr>
                <w:rFonts w:ascii="Sylfaen" w:hAnsi="Sylfaen" w:cs="Sylfaen"/>
                <w:lang w:val="hy-AM"/>
              </w:rPr>
            </w:pPr>
            <w:r>
              <w:rPr>
                <w:rFonts w:ascii="Sylfaen" w:hAnsi="Sylfaen" w:cs="Sylfaen"/>
                <w:lang w:val="hy-AM"/>
              </w:rPr>
              <w:t>Թթուջուր</w:t>
            </w:r>
          </w:p>
        </w:tc>
        <w:tc>
          <w:tcPr>
            <w:tcW w:w="4203"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Ցորեն</w:t>
            </w:r>
          </w:p>
        </w:tc>
        <w:tc>
          <w:tcPr>
            <w:tcW w:w="3029"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30000 կգ</w:t>
            </w:r>
          </w:p>
        </w:tc>
      </w:tr>
      <w:tr w:rsidR="0033509A" w:rsidRPr="00A2782B" w:rsidTr="007C059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Գարի</w:t>
            </w:r>
          </w:p>
        </w:tc>
        <w:tc>
          <w:tcPr>
            <w:tcW w:w="3029"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1300 կգ</w:t>
            </w:r>
          </w:p>
        </w:tc>
      </w:tr>
      <w:tr w:rsidR="0033509A" w:rsidRPr="00A2782B" w:rsidTr="00D2431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Հաճար</w:t>
            </w:r>
          </w:p>
        </w:tc>
        <w:tc>
          <w:tcPr>
            <w:tcW w:w="3029"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9300 կգ</w:t>
            </w:r>
          </w:p>
        </w:tc>
      </w:tr>
      <w:tr w:rsidR="0033509A" w:rsidRPr="00A2782B" w:rsidTr="00D2431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Ոլոռ</w:t>
            </w:r>
          </w:p>
        </w:tc>
        <w:tc>
          <w:tcPr>
            <w:tcW w:w="3029"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1000 կգ</w:t>
            </w:r>
          </w:p>
        </w:tc>
      </w:tr>
      <w:tr w:rsidR="0033509A" w:rsidRPr="00A2782B" w:rsidTr="00D2431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33509A" w:rsidRDefault="0033509A" w:rsidP="002F5DA7">
            <w:pPr>
              <w:rPr>
                <w:rFonts w:ascii="Sylfaen" w:hAnsi="Sylfaen" w:cs="Sylfaen"/>
                <w:lang w:val="hy-AM"/>
              </w:rPr>
            </w:pPr>
            <w:r w:rsidRPr="0033509A">
              <w:rPr>
                <w:rFonts w:ascii="Sylfaen" w:hAnsi="Sylfaen" w:cs="Sylfaen"/>
                <w:lang w:val="hy-AM"/>
              </w:rPr>
              <w:t>Կարտոֆիլ</w:t>
            </w:r>
          </w:p>
        </w:tc>
        <w:tc>
          <w:tcPr>
            <w:tcW w:w="3029" w:type="dxa"/>
            <w:tcBorders>
              <w:top w:val="single" w:sz="4" w:space="0" w:color="auto"/>
              <w:bottom w:val="single" w:sz="4" w:space="0" w:color="auto"/>
            </w:tcBorders>
            <w:vAlign w:val="center"/>
          </w:tcPr>
          <w:p w:rsidR="0033509A" w:rsidRPr="0033509A" w:rsidRDefault="0033509A" w:rsidP="002F5DA7">
            <w:pPr>
              <w:rPr>
                <w:rFonts w:ascii="Sylfaen" w:hAnsi="Sylfaen" w:cs="Sylfaen"/>
              </w:rPr>
            </w:pPr>
            <w:r w:rsidRPr="0033509A">
              <w:rPr>
                <w:rFonts w:ascii="Sylfaen" w:hAnsi="Sylfaen" w:cs="Sylfaen"/>
                <w:lang w:val="hy-AM"/>
              </w:rPr>
              <w:t>85000 կգ</w:t>
            </w:r>
          </w:p>
        </w:tc>
      </w:tr>
      <w:tr w:rsidR="0033509A" w:rsidRPr="00A2782B" w:rsidTr="00D2431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Խոտ</w:t>
            </w:r>
          </w:p>
        </w:tc>
        <w:tc>
          <w:tcPr>
            <w:tcW w:w="3029" w:type="dxa"/>
            <w:tcBorders>
              <w:top w:val="single" w:sz="4" w:space="0" w:color="auto"/>
              <w:bottom w:val="single" w:sz="4" w:space="0" w:color="auto"/>
            </w:tcBorders>
            <w:vAlign w:val="center"/>
          </w:tcPr>
          <w:p w:rsidR="0033509A" w:rsidRPr="002A0BA0" w:rsidRDefault="0033509A" w:rsidP="002F5DA7">
            <w:pPr>
              <w:rPr>
                <w:rFonts w:ascii="Sylfaen" w:hAnsi="Sylfaen" w:cs="Sylfaen"/>
                <w:lang w:val="hy-AM"/>
              </w:rPr>
            </w:pPr>
            <w:r>
              <w:rPr>
                <w:rFonts w:ascii="Sylfaen" w:hAnsi="Sylfaen" w:cs="Sylfaen"/>
                <w:lang w:val="hy-AM"/>
              </w:rPr>
              <w:t>450000 կգ</w:t>
            </w:r>
          </w:p>
        </w:tc>
      </w:tr>
      <w:tr w:rsidR="0033509A" w:rsidRPr="00A2782B" w:rsidTr="00D2431F">
        <w:trPr>
          <w:trHeight w:val="189"/>
        </w:trPr>
        <w:tc>
          <w:tcPr>
            <w:tcW w:w="1751" w:type="dxa"/>
            <w:vMerge/>
            <w:vAlign w:val="center"/>
          </w:tcPr>
          <w:p w:rsidR="0033509A"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Default="0033509A"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33509A" w:rsidRDefault="0033509A" w:rsidP="002F5DA7">
            <w:pPr>
              <w:rPr>
                <w:rFonts w:ascii="Sylfaen" w:hAnsi="Sylfaen" w:cs="Sylfaen"/>
                <w:lang w:val="hy-AM"/>
              </w:rPr>
            </w:pPr>
            <w:r>
              <w:rPr>
                <w:rFonts w:ascii="Sylfaen" w:hAnsi="Sylfaen" w:cs="Sylfaen"/>
                <w:lang w:val="hy-AM"/>
              </w:rPr>
              <w:t>400000 լ</w:t>
            </w:r>
          </w:p>
        </w:tc>
      </w:tr>
      <w:tr w:rsidR="002F5DA7" w:rsidRPr="00A2782B" w:rsidTr="007C059F">
        <w:trPr>
          <w:trHeight w:val="274"/>
        </w:trPr>
        <w:tc>
          <w:tcPr>
            <w:tcW w:w="1751" w:type="dxa"/>
            <w:vMerge w:val="restart"/>
            <w:vAlign w:val="center"/>
          </w:tcPr>
          <w:p w:rsidR="002F5DA7" w:rsidRPr="00CF561C" w:rsidRDefault="002F5DA7" w:rsidP="002F5DA7">
            <w:pPr>
              <w:rPr>
                <w:rFonts w:ascii="Sylfaen" w:hAnsi="Sylfaen" w:cs="Sylfaen"/>
                <w:lang w:val="hy-AM"/>
              </w:rPr>
            </w:pPr>
            <w:r>
              <w:rPr>
                <w:rFonts w:ascii="Sylfaen" w:hAnsi="Sylfaen" w:cs="Sylfaen"/>
                <w:lang w:val="hy-AM"/>
              </w:rPr>
              <w:t>Գետիկ</w:t>
            </w:r>
          </w:p>
        </w:tc>
        <w:tc>
          <w:tcPr>
            <w:tcW w:w="4203" w:type="dxa"/>
            <w:tcBorders>
              <w:top w:val="single" w:sz="4" w:space="0" w:color="auto"/>
              <w:bottom w:val="single" w:sz="4" w:space="0" w:color="auto"/>
            </w:tcBorders>
            <w:vAlign w:val="center"/>
          </w:tcPr>
          <w:p w:rsidR="002F5DA7" w:rsidRPr="0033509A" w:rsidRDefault="002F5DA7" w:rsidP="002F5DA7">
            <w:pPr>
              <w:rPr>
                <w:rFonts w:ascii="Sylfaen" w:hAnsi="Sylfaen" w:cs="Sylfaen"/>
                <w:lang w:val="hy-AM"/>
              </w:rPr>
            </w:pPr>
            <w:r w:rsidRPr="0033509A">
              <w:rPr>
                <w:rFonts w:ascii="Sylfaen" w:hAnsi="Sylfaen" w:cs="Sylfaen"/>
                <w:lang w:val="hy-AM"/>
              </w:rPr>
              <w:t xml:space="preserve">Ցորեն </w:t>
            </w:r>
          </w:p>
        </w:tc>
        <w:tc>
          <w:tcPr>
            <w:tcW w:w="3029" w:type="dxa"/>
            <w:tcBorders>
              <w:top w:val="single" w:sz="4" w:space="0" w:color="auto"/>
              <w:bottom w:val="single" w:sz="4" w:space="0" w:color="auto"/>
            </w:tcBorders>
            <w:vAlign w:val="center"/>
          </w:tcPr>
          <w:p w:rsidR="002F5DA7" w:rsidRPr="0033509A" w:rsidRDefault="0033509A" w:rsidP="002F5DA7">
            <w:pPr>
              <w:rPr>
                <w:rFonts w:ascii="Sylfaen" w:hAnsi="Sylfaen" w:cs="Sylfaen"/>
                <w:lang w:val="hy-AM"/>
              </w:rPr>
            </w:pPr>
            <w:r w:rsidRPr="0033509A">
              <w:rPr>
                <w:rFonts w:ascii="Sylfaen" w:hAnsi="Sylfaen" w:cs="Sylfaen"/>
                <w:lang w:val="hy-AM"/>
              </w:rPr>
              <w:t>18000</w:t>
            </w:r>
            <w:r w:rsidR="002F5DA7" w:rsidRPr="0033509A">
              <w:rPr>
                <w:rFonts w:ascii="Sylfaen" w:hAnsi="Sylfaen" w:cs="Sylfaen"/>
                <w:lang w:val="hy-AM"/>
              </w:rPr>
              <w:t xml:space="preserve"> կգ</w:t>
            </w:r>
            <w:r w:rsidRPr="0033509A">
              <w:rPr>
                <w:rFonts w:ascii="Sylfaen" w:hAnsi="Sylfaen" w:cs="Sylfaen"/>
                <w:lang w:val="hy-AM"/>
              </w:rPr>
              <w:t xml:space="preserve">  </w:t>
            </w:r>
          </w:p>
        </w:tc>
      </w:tr>
      <w:tr w:rsidR="002F5DA7" w:rsidRPr="00A2782B" w:rsidTr="007C059F">
        <w:trPr>
          <w:trHeight w:val="228"/>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33509A" w:rsidRDefault="002F5DA7" w:rsidP="002F5DA7">
            <w:pPr>
              <w:rPr>
                <w:rFonts w:ascii="Sylfaen" w:hAnsi="Sylfaen" w:cs="Sylfaen"/>
                <w:lang w:val="hy-AM"/>
              </w:rPr>
            </w:pPr>
            <w:r w:rsidRPr="0033509A">
              <w:rPr>
                <w:rFonts w:ascii="Sylfaen" w:hAnsi="Sylfaen" w:cs="Sylfaen"/>
                <w:lang w:val="hy-AM"/>
              </w:rPr>
              <w:t>Կարտոֆիլ</w:t>
            </w:r>
            <w:r w:rsidR="0033509A">
              <w:rPr>
                <w:rFonts w:ascii="Sylfaen" w:hAnsi="Sylfaen" w:cs="Sylfaen"/>
                <w:lang w:val="hy-AM"/>
              </w:rPr>
              <w:t xml:space="preserve"> </w:t>
            </w:r>
          </w:p>
        </w:tc>
        <w:tc>
          <w:tcPr>
            <w:tcW w:w="3029" w:type="dxa"/>
            <w:tcBorders>
              <w:top w:val="single" w:sz="4" w:space="0" w:color="auto"/>
              <w:bottom w:val="single" w:sz="4" w:space="0" w:color="auto"/>
            </w:tcBorders>
            <w:vAlign w:val="center"/>
          </w:tcPr>
          <w:p w:rsidR="002F5DA7" w:rsidRPr="0033509A" w:rsidRDefault="0033509A" w:rsidP="002F5DA7">
            <w:pPr>
              <w:rPr>
                <w:rFonts w:ascii="Sylfaen" w:hAnsi="Sylfaen" w:cs="Sylfaen"/>
                <w:lang w:val="hy-AM"/>
              </w:rPr>
            </w:pPr>
            <w:r w:rsidRPr="0033509A">
              <w:rPr>
                <w:rFonts w:ascii="Sylfaen" w:hAnsi="Sylfaen" w:cs="Sylfaen"/>
                <w:lang w:val="hy-AM"/>
              </w:rPr>
              <w:t>140</w:t>
            </w:r>
            <w:r w:rsidR="002F5DA7" w:rsidRPr="0033509A">
              <w:rPr>
                <w:rFonts w:ascii="Sylfaen" w:hAnsi="Sylfaen" w:cs="Sylfaen"/>
                <w:lang w:val="hy-AM"/>
              </w:rPr>
              <w:t>000 կգ</w:t>
            </w:r>
            <w:r w:rsidRPr="0033509A">
              <w:rPr>
                <w:rFonts w:ascii="Sylfaen" w:hAnsi="Sylfaen" w:cs="Sylfaen"/>
                <w:lang w:val="hy-AM"/>
              </w:rPr>
              <w:t xml:space="preserve"> </w:t>
            </w:r>
          </w:p>
        </w:tc>
      </w:tr>
      <w:tr w:rsidR="002F5DA7" w:rsidRPr="00A2782B" w:rsidTr="007C059F">
        <w:trPr>
          <w:trHeight w:val="228"/>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33509A" w:rsidRDefault="002F5DA7" w:rsidP="002F5DA7">
            <w:pPr>
              <w:rPr>
                <w:rFonts w:ascii="Sylfaen" w:hAnsi="Sylfaen" w:cs="Sylfaen"/>
                <w:lang w:val="hy-AM"/>
              </w:rPr>
            </w:pPr>
            <w:r w:rsidRPr="0033509A">
              <w:rPr>
                <w:rFonts w:ascii="Sylfaen" w:hAnsi="Sylfaen" w:cs="Sylfaen"/>
                <w:lang w:val="hy-AM"/>
              </w:rPr>
              <w:t>Կաթ</w:t>
            </w:r>
          </w:p>
        </w:tc>
        <w:tc>
          <w:tcPr>
            <w:tcW w:w="3029" w:type="dxa"/>
            <w:tcBorders>
              <w:top w:val="single" w:sz="4" w:space="0" w:color="auto"/>
              <w:bottom w:val="single" w:sz="4" w:space="0" w:color="auto"/>
            </w:tcBorders>
            <w:vAlign w:val="center"/>
          </w:tcPr>
          <w:p w:rsidR="002F5DA7" w:rsidRPr="0033509A" w:rsidRDefault="002F5DA7" w:rsidP="002F5DA7">
            <w:pPr>
              <w:rPr>
                <w:rFonts w:ascii="Sylfaen" w:hAnsi="Sylfaen" w:cs="Sylfaen"/>
                <w:lang w:val="hy-AM"/>
              </w:rPr>
            </w:pPr>
            <w:r w:rsidRPr="0033509A">
              <w:rPr>
                <w:rFonts w:ascii="Sylfaen" w:hAnsi="Sylfaen" w:cs="Sylfaen"/>
                <w:lang w:val="hy-AM"/>
              </w:rPr>
              <w:t>335</w:t>
            </w:r>
            <w:r w:rsidR="0033509A">
              <w:rPr>
                <w:rFonts w:ascii="Sylfaen" w:hAnsi="Sylfaen" w:cs="Sylfaen"/>
              </w:rPr>
              <w:t>000</w:t>
            </w:r>
            <w:r w:rsidRPr="0033509A">
              <w:rPr>
                <w:rFonts w:ascii="Sylfaen" w:hAnsi="Sylfaen" w:cs="Sylfaen"/>
                <w:lang w:val="hy-AM"/>
              </w:rPr>
              <w:t xml:space="preserve"> </w:t>
            </w:r>
            <w:r w:rsidR="0033509A">
              <w:rPr>
                <w:rFonts w:ascii="Sylfaen" w:hAnsi="Sylfaen" w:cs="Sylfaen"/>
                <w:lang w:val="hy-AM"/>
              </w:rPr>
              <w:t>լ</w:t>
            </w:r>
          </w:p>
        </w:tc>
      </w:tr>
      <w:tr w:rsidR="002F5DA7" w:rsidRPr="00A2782B" w:rsidTr="007C059F">
        <w:trPr>
          <w:trHeight w:val="172"/>
        </w:trPr>
        <w:tc>
          <w:tcPr>
            <w:tcW w:w="1751" w:type="dxa"/>
            <w:vMerge w:val="restart"/>
            <w:tcBorders>
              <w:top w:val="single" w:sz="4" w:space="0" w:color="auto"/>
            </w:tcBorders>
            <w:vAlign w:val="center"/>
          </w:tcPr>
          <w:p w:rsidR="002F5DA7" w:rsidRPr="00CF561C" w:rsidRDefault="002F5DA7" w:rsidP="002F5DA7">
            <w:pPr>
              <w:rPr>
                <w:rFonts w:ascii="Sylfaen" w:hAnsi="Sylfaen" w:cs="Sylfaen"/>
                <w:lang w:val="hy-AM"/>
              </w:rPr>
            </w:pPr>
            <w:r>
              <w:rPr>
                <w:rFonts w:ascii="Sylfaen" w:hAnsi="Sylfaen" w:cs="Sylfaen"/>
                <w:lang w:val="hy-AM"/>
              </w:rPr>
              <w:t>Մարտունի</w:t>
            </w:r>
          </w:p>
        </w:tc>
        <w:tc>
          <w:tcPr>
            <w:tcW w:w="4203" w:type="dxa"/>
            <w:tcBorders>
              <w:top w:val="single" w:sz="4" w:space="0" w:color="auto"/>
              <w:bottom w:val="single" w:sz="4" w:space="0" w:color="auto"/>
            </w:tcBorders>
            <w:vAlign w:val="center"/>
          </w:tcPr>
          <w:p w:rsidR="002F5DA7" w:rsidRPr="00A16421" w:rsidRDefault="002F5DA7" w:rsidP="002F5DA7">
            <w:pPr>
              <w:rPr>
                <w:rFonts w:ascii="Times New Roman" w:hAnsi="Times New Roman" w:cs="Times New Roman"/>
                <w:lang w:val="hy-AM"/>
              </w:rPr>
            </w:pPr>
            <w:r>
              <w:rPr>
                <w:rFonts w:ascii="Sylfaen" w:hAnsi="Sylfaen" w:cs="Sylfaen"/>
                <w:lang w:val="hy-AM"/>
              </w:rPr>
              <w:t xml:space="preserve">Աշնան </w:t>
            </w:r>
            <w:r>
              <w:rPr>
                <w:rFonts w:ascii="Times New Roman" w:hAnsi="Times New Roman" w:cs="Times New Roman"/>
                <w:lang w:val="hy-AM"/>
              </w:rPr>
              <w:t>ցորեն</w:t>
            </w:r>
          </w:p>
        </w:tc>
        <w:tc>
          <w:tcPr>
            <w:tcW w:w="3029" w:type="dxa"/>
            <w:tcBorders>
              <w:top w:val="single" w:sz="4" w:space="0" w:color="auto"/>
              <w:bottom w:val="single" w:sz="4" w:space="0" w:color="auto"/>
            </w:tcBorders>
            <w:vAlign w:val="center"/>
          </w:tcPr>
          <w:p w:rsidR="002F5DA7" w:rsidRPr="00A16421" w:rsidRDefault="002F5DA7" w:rsidP="002F5DA7">
            <w:pPr>
              <w:rPr>
                <w:rFonts w:ascii="Sylfaen" w:hAnsi="Sylfaen" w:cs="Sylfaen"/>
                <w:lang w:val="hy-AM"/>
              </w:rPr>
            </w:pPr>
            <w:r>
              <w:rPr>
                <w:rFonts w:ascii="Sylfaen" w:hAnsi="Sylfaen" w:cs="Sylfaen"/>
                <w:lang w:val="hy-AM"/>
              </w:rPr>
              <w:t>27</w:t>
            </w:r>
            <w:r w:rsidR="0033509A">
              <w:rPr>
                <w:rFonts w:ascii="Sylfaen" w:hAnsi="Sylfaen" w:cs="Sylfaen"/>
                <w:lang w:val="hy-AM"/>
              </w:rPr>
              <w:t>000 կգ</w:t>
            </w:r>
          </w:p>
        </w:tc>
      </w:tr>
      <w:tr w:rsidR="002F5DA7" w:rsidRPr="00A2782B" w:rsidTr="007C059F">
        <w:trPr>
          <w:trHeight w:val="160"/>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C90AC3" w:rsidRDefault="00AB7144" w:rsidP="002F5DA7">
            <w:pPr>
              <w:rPr>
                <w:rFonts w:ascii="Sylfaen" w:hAnsi="Sylfaen" w:cs="Sylfaen"/>
                <w:lang w:val="hy-AM"/>
              </w:rPr>
            </w:pPr>
            <w:r>
              <w:rPr>
                <w:rFonts w:ascii="Sylfaen" w:hAnsi="Sylfaen" w:cs="Sylfaen"/>
                <w:lang w:val="hy-AM"/>
              </w:rPr>
              <w:t>Գ</w:t>
            </w:r>
            <w:r w:rsidR="002F5DA7">
              <w:rPr>
                <w:rFonts w:ascii="Sylfaen" w:hAnsi="Sylfaen" w:cs="Sylfaen"/>
                <w:lang w:val="hy-AM"/>
              </w:rPr>
              <w:t>արի</w:t>
            </w:r>
          </w:p>
        </w:tc>
        <w:tc>
          <w:tcPr>
            <w:tcW w:w="3029" w:type="dxa"/>
            <w:tcBorders>
              <w:top w:val="single" w:sz="4" w:space="0" w:color="auto"/>
              <w:bottom w:val="single" w:sz="4" w:space="0" w:color="auto"/>
            </w:tcBorders>
            <w:vAlign w:val="center"/>
          </w:tcPr>
          <w:p w:rsidR="002F5DA7" w:rsidRPr="00C90AC3" w:rsidRDefault="002F5DA7" w:rsidP="002F5DA7">
            <w:pPr>
              <w:rPr>
                <w:rFonts w:ascii="Sylfaen" w:hAnsi="Sylfaen" w:cs="Sylfaen"/>
                <w:lang w:val="hy-AM"/>
              </w:rPr>
            </w:pPr>
            <w:r>
              <w:rPr>
                <w:rFonts w:ascii="Sylfaen" w:hAnsi="Sylfaen" w:cs="Sylfaen"/>
                <w:lang w:val="hy-AM"/>
              </w:rPr>
              <w:t>4</w:t>
            </w:r>
            <w:r w:rsidR="0033509A">
              <w:rPr>
                <w:rFonts w:ascii="Sylfaen" w:hAnsi="Sylfaen" w:cs="Sylfaen"/>
                <w:lang w:val="hy-AM"/>
              </w:rPr>
              <w:t>000 կգ</w:t>
            </w:r>
          </w:p>
        </w:tc>
      </w:tr>
      <w:tr w:rsidR="002F5DA7" w:rsidRPr="00A2782B" w:rsidTr="007C059F">
        <w:trPr>
          <w:trHeight w:val="120"/>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1961F7" w:rsidRDefault="002F5DA7" w:rsidP="002F5DA7">
            <w:pPr>
              <w:rPr>
                <w:rFonts w:ascii="Sylfaen" w:hAnsi="Sylfaen" w:cs="Sylfaen"/>
                <w:lang w:val="hy-AM"/>
              </w:rPr>
            </w:pPr>
            <w:r>
              <w:rPr>
                <w:rFonts w:ascii="Sylfaen" w:hAnsi="Sylfaen" w:cs="Sylfaen"/>
                <w:lang w:val="hy-AM"/>
              </w:rPr>
              <w:t>գարնան ցորեն</w:t>
            </w:r>
          </w:p>
        </w:tc>
        <w:tc>
          <w:tcPr>
            <w:tcW w:w="3029" w:type="dxa"/>
            <w:tcBorders>
              <w:top w:val="single" w:sz="4" w:space="0" w:color="auto"/>
              <w:bottom w:val="single" w:sz="4" w:space="0" w:color="auto"/>
            </w:tcBorders>
            <w:vAlign w:val="center"/>
          </w:tcPr>
          <w:p w:rsidR="002F5DA7" w:rsidRPr="001961F7" w:rsidRDefault="002F5DA7" w:rsidP="002F5DA7">
            <w:pPr>
              <w:rPr>
                <w:rFonts w:ascii="Sylfaen" w:hAnsi="Sylfaen" w:cs="Sylfaen"/>
                <w:lang w:val="hy-AM"/>
              </w:rPr>
            </w:pPr>
            <w:r>
              <w:rPr>
                <w:rFonts w:ascii="Sylfaen" w:hAnsi="Sylfaen" w:cs="Sylfaen"/>
                <w:lang w:val="hy-AM"/>
              </w:rPr>
              <w:t>3</w:t>
            </w:r>
            <w:r w:rsidR="0033509A">
              <w:rPr>
                <w:rFonts w:ascii="Sylfaen" w:hAnsi="Sylfaen" w:cs="Sylfaen"/>
                <w:lang w:val="hy-AM"/>
              </w:rPr>
              <w:t>000 կգ</w:t>
            </w:r>
          </w:p>
        </w:tc>
      </w:tr>
      <w:tr w:rsidR="002F5DA7" w:rsidRPr="00A2782B" w:rsidTr="007C059F">
        <w:trPr>
          <w:trHeight w:val="206"/>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1961F7" w:rsidRDefault="00AB7144" w:rsidP="002F5DA7">
            <w:pPr>
              <w:rPr>
                <w:rFonts w:ascii="Sylfaen" w:hAnsi="Sylfaen" w:cs="Sylfaen"/>
                <w:lang w:val="hy-AM"/>
              </w:rPr>
            </w:pPr>
            <w:r>
              <w:rPr>
                <w:rFonts w:ascii="Sylfaen" w:hAnsi="Sylfaen" w:cs="Sylfaen"/>
                <w:lang w:val="hy-AM"/>
              </w:rPr>
              <w:t>Հ</w:t>
            </w:r>
            <w:r w:rsidR="002F5DA7">
              <w:rPr>
                <w:rFonts w:ascii="Sylfaen" w:hAnsi="Sylfaen" w:cs="Sylfaen"/>
                <w:lang w:val="hy-AM"/>
              </w:rPr>
              <w:t>աճար</w:t>
            </w:r>
          </w:p>
        </w:tc>
        <w:tc>
          <w:tcPr>
            <w:tcW w:w="3029" w:type="dxa"/>
            <w:tcBorders>
              <w:top w:val="single" w:sz="4" w:space="0" w:color="auto"/>
              <w:bottom w:val="single" w:sz="4" w:space="0" w:color="auto"/>
            </w:tcBorders>
            <w:vAlign w:val="center"/>
          </w:tcPr>
          <w:p w:rsidR="002F5DA7" w:rsidRPr="001961F7" w:rsidRDefault="002F5DA7" w:rsidP="002F5DA7">
            <w:pPr>
              <w:rPr>
                <w:rFonts w:ascii="Sylfaen" w:hAnsi="Sylfaen" w:cs="Sylfaen"/>
                <w:lang w:val="hy-AM"/>
              </w:rPr>
            </w:pPr>
            <w:r>
              <w:rPr>
                <w:rFonts w:ascii="Sylfaen" w:hAnsi="Sylfaen" w:cs="Sylfaen"/>
                <w:lang w:val="hy-AM"/>
              </w:rPr>
              <w:t>4</w:t>
            </w:r>
            <w:r w:rsidR="0033509A">
              <w:rPr>
                <w:rFonts w:ascii="Sylfaen" w:hAnsi="Sylfaen" w:cs="Sylfaen"/>
                <w:lang w:val="hy-AM"/>
              </w:rPr>
              <w:t>000 կգ</w:t>
            </w:r>
          </w:p>
        </w:tc>
      </w:tr>
      <w:tr w:rsidR="002F5DA7" w:rsidRPr="00A2782B" w:rsidTr="007C059F">
        <w:trPr>
          <w:trHeight w:val="206"/>
        </w:trPr>
        <w:tc>
          <w:tcPr>
            <w:tcW w:w="1751" w:type="dxa"/>
            <w:vMerge/>
            <w:vAlign w:val="center"/>
          </w:tcPr>
          <w:p w:rsidR="002F5DA7" w:rsidRPr="00A2782B" w:rsidRDefault="002F5DA7" w:rsidP="002F5DA7">
            <w:pPr>
              <w:rPr>
                <w:rFonts w:ascii="Sylfaen" w:hAnsi="Sylfaen" w:cs="Sylfaen"/>
              </w:rPr>
            </w:pPr>
          </w:p>
        </w:tc>
        <w:tc>
          <w:tcPr>
            <w:tcW w:w="4203" w:type="dxa"/>
            <w:tcBorders>
              <w:top w:val="single" w:sz="4" w:space="0" w:color="auto"/>
              <w:bottom w:val="single" w:sz="4" w:space="0" w:color="auto"/>
            </w:tcBorders>
            <w:vAlign w:val="center"/>
          </w:tcPr>
          <w:p w:rsidR="002F5DA7" w:rsidRPr="00281E8F" w:rsidRDefault="00AB7144" w:rsidP="002F5DA7">
            <w:pPr>
              <w:rPr>
                <w:rFonts w:ascii="Sylfaen" w:hAnsi="Sylfaen" w:cs="Sylfaen"/>
                <w:lang w:val="hy-AM"/>
              </w:rPr>
            </w:pPr>
            <w:r>
              <w:rPr>
                <w:rFonts w:ascii="Sylfaen" w:hAnsi="Sylfaen" w:cs="Sylfaen"/>
                <w:lang w:val="hy-AM"/>
              </w:rPr>
              <w:t>Կ</w:t>
            </w:r>
            <w:r w:rsidR="002F5DA7">
              <w:rPr>
                <w:rFonts w:ascii="Sylfaen" w:hAnsi="Sylfaen" w:cs="Sylfaen"/>
                <w:lang w:val="hy-AM"/>
              </w:rPr>
              <w:t>աթ</w:t>
            </w:r>
          </w:p>
        </w:tc>
        <w:tc>
          <w:tcPr>
            <w:tcW w:w="3029" w:type="dxa"/>
            <w:tcBorders>
              <w:top w:val="single" w:sz="4" w:space="0" w:color="auto"/>
              <w:bottom w:val="single" w:sz="4" w:space="0" w:color="auto"/>
            </w:tcBorders>
            <w:vAlign w:val="center"/>
          </w:tcPr>
          <w:p w:rsidR="002F5DA7" w:rsidRPr="00C94631" w:rsidRDefault="002F5DA7" w:rsidP="002F5DA7">
            <w:pPr>
              <w:rPr>
                <w:rFonts w:ascii="Sylfaen" w:hAnsi="Sylfaen" w:cs="Sylfaen"/>
                <w:lang w:val="hy-AM"/>
              </w:rPr>
            </w:pPr>
            <w:r>
              <w:rPr>
                <w:rFonts w:ascii="Sylfaen" w:hAnsi="Sylfaen" w:cs="Sylfaen"/>
                <w:lang w:val="hy-AM"/>
              </w:rPr>
              <w:t>460</w:t>
            </w:r>
            <w:r w:rsidR="0033509A">
              <w:rPr>
                <w:rFonts w:ascii="Sylfaen" w:hAnsi="Sylfaen" w:cs="Sylfaen"/>
                <w:lang w:val="hy-AM"/>
              </w:rPr>
              <w:t>000 լ</w:t>
            </w:r>
          </w:p>
        </w:tc>
      </w:tr>
      <w:tr w:rsidR="0033509A" w:rsidRPr="00A2782B" w:rsidTr="007C059F">
        <w:trPr>
          <w:trHeight w:val="240"/>
        </w:trPr>
        <w:tc>
          <w:tcPr>
            <w:tcW w:w="1751" w:type="dxa"/>
            <w:vMerge w:val="restart"/>
            <w:vAlign w:val="center"/>
          </w:tcPr>
          <w:p w:rsidR="0033509A" w:rsidRPr="00CF561C" w:rsidRDefault="0033509A" w:rsidP="002F5DA7">
            <w:pPr>
              <w:rPr>
                <w:rFonts w:ascii="Sylfaen" w:hAnsi="Sylfaen" w:cs="Sylfaen"/>
                <w:lang w:val="hy-AM"/>
              </w:rPr>
            </w:pPr>
            <w:r>
              <w:rPr>
                <w:rFonts w:ascii="Sylfaen" w:hAnsi="Sylfaen" w:cs="Sylfaen"/>
                <w:lang w:val="hy-AM"/>
              </w:rPr>
              <w:t>Այգուտ</w:t>
            </w:r>
          </w:p>
        </w:tc>
        <w:tc>
          <w:tcPr>
            <w:tcW w:w="4203" w:type="dxa"/>
            <w:tcBorders>
              <w:top w:val="single" w:sz="4" w:space="0" w:color="auto"/>
              <w:bottom w:val="single" w:sz="4" w:space="0" w:color="auto"/>
            </w:tcBorders>
            <w:vAlign w:val="center"/>
          </w:tcPr>
          <w:p w:rsidR="0033509A" w:rsidRPr="00A16421" w:rsidRDefault="0033509A" w:rsidP="002F5DA7">
            <w:pPr>
              <w:rPr>
                <w:rFonts w:ascii="Times New Roman" w:hAnsi="Times New Roman" w:cs="Times New Roman"/>
                <w:lang w:val="hy-AM"/>
              </w:rPr>
            </w:pPr>
            <w:r>
              <w:rPr>
                <w:rFonts w:ascii="Times New Roman" w:hAnsi="Times New Roman" w:cs="Times New Roman"/>
                <w:lang w:val="hy-AM"/>
              </w:rPr>
              <w:t>Ցորեն</w:t>
            </w:r>
          </w:p>
        </w:tc>
        <w:tc>
          <w:tcPr>
            <w:tcW w:w="3029" w:type="dxa"/>
            <w:tcBorders>
              <w:top w:val="single" w:sz="4" w:space="0" w:color="auto"/>
              <w:bottom w:val="single" w:sz="4" w:space="0" w:color="auto"/>
            </w:tcBorders>
            <w:vAlign w:val="center"/>
          </w:tcPr>
          <w:p w:rsidR="0033509A" w:rsidRPr="00A16421" w:rsidRDefault="0033509A" w:rsidP="002F5DA7">
            <w:pPr>
              <w:rPr>
                <w:rFonts w:ascii="Sylfaen" w:hAnsi="Sylfaen" w:cs="Sylfaen"/>
                <w:lang w:val="hy-AM"/>
              </w:rPr>
            </w:pPr>
            <w:r>
              <w:rPr>
                <w:rFonts w:ascii="Sylfaen" w:hAnsi="Sylfaen" w:cs="Sylfaen"/>
                <w:lang w:val="hy-AM"/>
              </w:rPr>
              <w:t>93 000 կգ</w:t>
            </w:r>
          </w:p>
        </w:tc>
      </w:tr>
      <w:tr w:rsidR="0033509A" w:rsidRPr="00A2782B" w:rsidTr="007C059F">
        <w:trPr>
          <w:trHeight w:val="240"/>
        </w:trPr>
        <w:tc>
          <w:tcPr>
            <w:tcW w:w="1751" w:type="dxa"/>
            <w:vMerge/>
            <w:vAlign w:val="center"/>
          </w:tcPr>
          <w:p w:rsidR="0033509A" w:rsidRPr="00A2782B"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6A7127" w:rsidRDefault="0033509A" w:rsidP="002F5DA7">
            <w:pPr>
              <w:rPr>
                <w:rFonts w:ascii="Sylfaen" w:hAnsi="Sylfaen" w:cs="Sylfaen"/>
                <w:lang w:val="hy-AM"/>
              </w:rPr>
            </w:pPr>
            <w:r>
              <w:rPr>
                <w:rFonts w:ascii="Sylfaen" w:hAnsi="Sylfaen" w:cs="Sylfaen"/>
                <w:lang w:val="hy-AM"/>
              </w:rPr>
              <w:t>Կարտոֆիլ</w:t>
            </w:r>
          </w:p>
        </w:tc>
        <w:tc>
          <w:tcPr>
            <w:tcW w:w="3029" w:type="dxa"/>
            <w:tcBorders>
              <w:top w:val="single" w:sz="4" w:space="0" w:color="auto"/>
              <w:bottom w:val="single" w:sz="4" w:space="0" w:color="auto"/>
            </w:tcBorders>
            <w:vAlign w:val="center"/>
          </w:tcPr>
          <w:p w:rsidR="0033509A" w:rsidRPr="006A7127" w:rsidRDefault="0033509A" w:rsidP="002F5DA7">
            <w:pPr>
              <w:rPr>
                <w:rFonts w:ascii="Sylfaen" w:hAnsi="Sylfaen" w:cs="Sylfaen"/>
                <w:lang w:val="hy-AM"/>
              </w:rPr>
            </w:pPr>
            <w:r>
              <w:rPr>
                <w:rFonts w:ascii="Sylfaen" w:hAnsi="Sylfaen" w:cs="Sylfaen"/>
                <w:lang w:val="hy-AM"/>
              </w:rPr>
              <w:t>15 000 կգ</w:t>
            </w:r>
          </w:p>
        </w:tc>
      </w:tr>
      <w:tr w:rsidR="0033509A" w:rsidRPr="00A2782B" w:rsidTr="007C059F">
        <w:trPr>
          <w:trHeight w:val="240"/>
        </w:trPr>
        <w:tc>
          <w:tcPr>
            <w:tcW w:w="1751" w:type="dxa"/>
            <w:vMerge/>
            <w:vAlign w:val="center"/>
          </w:tcPr>
          <w:p w:rsidR="0033509A" w:rsidRPr="00A2782B"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Pr="006A7127" w:rsidRDefault="0033509A" w:rsidP="002F5DA7">
            <w:pPr>
              <w:rPr>
                <w:rFonts w:ascii="Sylfaen" w:hAnsi="Sylfaen" w:cs="Sylfaen"/>
                <w:lang w:val="hy-AM"/>
              </w:rPr>
            </w:pPr>
            <w:r>
              <w:rPr>
                <w:rFonts w:ascii="Sylfaen" w:hAnsi="Sylfaen" w:cs="Sylfaen"/>
                <w:lang w:val="hy-AM"/>
              </w:rPr>
              <w:t>Բանջարաբոստանային կուլտուրաներ</w:t>
            </w:r>
          </w:p>
        </w:tc>
        <w:tc>
          <w:tcPr>
            <w:tcW w:w="3029" w:type="dxa"/>
            <w:tcBorders>
              <w:top w:val="single" w:sz="4" w:space="0" w:color="auto"/>
              <w:bottom w:val="single" w:sz="4" w:space="0" w:color="auto"/>
            </w:tcBorders>
            <w:vAlign w:val="center"/>
          </w:tcPr>
          <w:p w:rsidR="0033509A" w:rsidRPr="006A7127" w:rsidRDefault="0033509A" w:rsidP="002F5DA7">
            <w:pPr>
              <w:rPr>
                <w:rFonts w:ascii="Sylfaen" w:hAnsi="Sylfaen" w:cs="Sylfaen"/>
                <w:lang w:val="hy-AM"/>
              </w:rPr>
            </w:pPr>
            <w:r>
              <w:rPr>
                <w:rFonts w:ascii="Sylfaen" w:hAnsi="Sylfaen" w:cs="Sylfaen"/>
                <w:lang w:val="hy-AM"/>
              </w:rPr>
              <w:t>2000 կգ</w:t>
            </w:r>
          </w:p>
        </w:tc>
      </w:tr>
      <w:tr w:rsidR="0033509A" w:rsidRPr="00A2782B" w:rsidTr="007C059F">
        <w:trPr>
          <w:trHeight w:val="240"/>
        </w:trPr>
        <w:tc>
          <w:tcPr>
            <w:tcW w:w="1751" w:type="dxa"/>
            <w:vMerge/>
            <w:vAlign w:val="center"/>
          </w:tcPr>
          <w:p w:rsidR="0033509A" w:rsidRPr="00A2782B" w:rsidRDefault="0033509A" w:rsidP="002F5DA7">
            <w:pPr>
              <w:rPr>
                <w:rFonts w:ascii="Sylfaen" w:hAnsi="Sylfaen" w:cs="Sylfaen"/>
              </w:rPr>
            </w:pPr>
          </w:p>
        </w:tc>
        <w:tc>
          <w:tcPr>
            <w:tcW w:w="4203" w:type="dxa"/>
            <w:tcBorders>
              <w:top w:val="single" w:sz="4" w:space="0" w:color="auto"/>
              <w:bottom w:val="single" w:sz="4" w:space="0" w:color="auto"/>
            </w:tcBorders>
            <w:vAlign w:val="center"/>
          </w:tcPr>
          <w:p w:rsidR="0033509A" w:rsidRDefault="0033509A"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33509A" w:rsidRDefault="0033509A" w:rsidP="002F5DA7">
            <w:pPr>
              <w:rPr>
                <w:rFonts w:ascii="Sylfaen" w:hAnsi="Sylfaen" w:cs="Sylfaen"/>
                <w:lang w:val="hy-AM"/>
              </w:rPr>
            </w:pPr>
            <w:r>
              <w:rPr>
                <w:rFonts w:ascii="Sylfaen" w:hAnsi="Sylfaen" w:cs="Sylfaen"/>
                <w:lang w:val="hy-AM"/>
              </w:rPr>
              <w:t>420000 լ</w:t>
            </w:r>
          </w:p>
        </w:tc>
      </w:tr>
      <w:tr w:rsidR="00CE1375" w:rsidRPr="00A2782B" w:rsidTr="007C059F">
        <w:trPr>
          <w:trHeight w:val="240"/>
        </w:trPr>
        <w:tc>
          <w:tcPr>
            <w:tcW w:w="1751" w:type="dxa"/>
            <w:vMerge w:val="restart"/>
            <w:vAlign w:val="center"/>
          </w:tcPr>
          <w:p w:rsidR="00CE1375" w:rsidRPr="00CF561C" w:rsidRDefault="00CE1375" w:rsidP="002F5DA7">
            <w:pPr>
              <w:rPr>
                <w:rFonts w:ascii="Sylfaen" w:hAnsi="Sylfaen" w:cs="Sylfaen"/>
                <w:lang w:val="hy-AM"/>
              </w:rPr>
            </w:pPr>
            <w:r>
              <w:rPr>
                <w:rFonts w:ascii="Sylfaen" w:hAnsi="Sylfaen" w:cs="Sylfaen"/>
                <w:lang w:val="hy-AM"/>
              </w:rPr>
              <w:t>Դպրաբակ</w:t>
            </w:r>
          </w:p>
        </w:tc>
        <w:tc>
          <w:tcPr>
            <w:tcW w:w="4203" w:type="dxa"/>
            <w:tcBorders>
              <w:top w:val="single" w:sz="4" w:space="0" w:color="auto"/>
              <w:bottom w:val="single" w:sz="4" w:space="0" w:color="auto"/>
            </w:tcBorders>
            <w:vAlign w:val="center"/>
          </w:tcPr>
          <w:p w:rsidR="00CE1375" w:rsidRPr="00A16421" w:rsidRDefault="00CE1375" w:rsidP="002F5DA7">
            <w:pPr>
              <w:rPr>
                <w:rFonts w:ascii="Times New Roman" w:hAnsi="Times New Roman" w:cs="Times New Roman"/>
                <w:lang w:val="hy-AM"/>
              </w:rPr>
            </w:pPr>
            <w:r>
              <w:rPr>
                <w:rFonts w:ascii="Times New Roman" w:hAnsi="Times New Roman" w:cs="Times New Roman"/>
                <w:lang w:val="hy-AM"/>
              </w:rPr>
              <w:t>Կարտոֆիլ</w:t>
            </w:r>
          </w:p>
        </w:tc>
        <w:tc>
          <w:tcPr>
            <w:tcW w:w="3029" w:type="dxa"/>
            <w:tcBorders>
              <w:top w:val="single" w:sz="4" w:space="0" w:color="auto"/>
              <w:bottom w:val="single" w:sz="4" w:space="0" w:color="auto"/>
            </w:tcBorders>
            <w:vAlign w:val="center"/>
          </w:tcPr>
          <w:p w:rsidR="00CE1375" w:rsidRPr="00A16421" w:rsidRDefault="00CE1375" w:rsidP="002F5DA7">
            <w:pPr>
              <w:rPr>
                <w:rFonts w:ascii="Sylfaen" w:hAnsi="Sylfaen" w:cs="Sylfaen"/>
                <w:lang w:val="hy-AM"/>
              </w:rPr>
            </w:pPr>
            <w:r>
              <w:rPr>
                <w:rFonts w:ascii="Sylfaen" w:hAnsi="Sylfaen" w:cs="Sylfaen"/>
                <w:lang w:val="hy-AM"/>
              </w:rPr>
              <w:t>1600 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Pr="00283639" w:rsidRDefault="00CE1375" w:rsidP="002F5DA7">
            <w:pPr>
              <w:rPr>
                <w:rFonts w:ascii="Sylfaen" w:hAnsi="Sylfaen" w:cs="Sylfaen"/>
                <w:lang w:val="hy-AM"/>
              </w:rPr>
            </w:pPr>
            <w:r>
              <w:rPr>
                <w:rFonts w:ascii="Sylfaen" w:hAnsi="Sylfaen" w:cs="Sylfaen"/>
                <w:lang w:val="hy-AM"/>
              </w:rPr>
              <w:t>Բանջարեղեն, հատապտուղ</w:t>
            </w:r>
          </w:p>
        </w:tc>
        <w:tc>
          <w:tcPr>
            <w:tcW w:w="3029" w:type="dxa"/>
            <w:tcBorders>
              <w:top w:val="single" w:sz="4" w:space="0" w:color="auto"/>
              <w:bottom w:val="single" w:sz="4" w:space="0" w:color="auto"/>
            </w:tcBorders>
            <w:vAlign w:val="center"/>
          </w:tcPr>
          <w:p w:rsidR="00CE1375" w:rsidRPr="00283639" w:rsidRDefault="00CE1375" w:rsidP="002F5DA7">
            <w:pPr>
              <w:rPr>
                <w:rFonts w:ascii="Sylfaen" w:hAnsi="Sylfaen" w:cs="Sylfaen"/>
                <w:lang w:val="hy-AM"/>
              </w:rPr>
            </w:pPr>
            <w:r>
              <w:rPr>
                <w:rFonts w:ascii="Sylfaen" w:hAnsi="Sylfaen" w:cs="Sylfaen"/>
                <w:lang w:val="hy-AM"/>
              </w:rPr>
              <w:t>1270 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222000 լ</w:t>
            </w:r>
          </w:p>
        </w:tc>
      </w:tr>
      <w:tr w:rsidR="00CE1375" w:rsidRPr="00A2782B" w:rsidTr="007C059F">
        <w:trPr>
          <w:trHeight w:val="240"/>
        </w:trPr>
        <w:tc>
          <w:tcPr>
            <w:tcW w:w="1751" w:type="dxa"/>
            <w:vMerge w:val="restart"/>
            <w:vAlign w:val="center"/>
          </w:tcPr>
          <w:p w:rsidR="00CE1375" w:rsidRPr="00CF561C" w:rsidRDefault="00CE1375" w:rsidP="002F5DA7">
            <w:pPr>
              <w:rPr>
                <w:rFonts w:ascii="Sylfaen" w:hAnsi="Sylfaen" w:cs="Sylfaen"/>
                <w:lang w:val="hy-AM"/>
              </w:rPr>
            </w:pPr>
            <w:r>
              <w:rPr>
                <w:rFonts w:ascii="Sylfaen" w:hAnsi="Sylfaen" w:cs="Sylfaen"/>
                <w:lang w:val="hy-AM"/>
              </w:rPr>
              <w:t>Ձորավանք</w:t>
            </w:r>
          </w:p>
        </w:tc>
        <w:tc>
          <w:tcPr>
            <w:tcW w:w="4203" w:type="dxa"/>
            <w:tcBorders>
              <w:top w:val="single" w:sz="4" w:space="0" w:color="auto"/>
              <w:bottom w:val="single" w:sz="4" w:space="0" w:color="auto"/>
            </w:tcBorders>
            <w:vAlign w:val="center"/>
          </w:tcPr>
          <w:p w:rsidR="00CE1375" w:rsidRPr="00A16421" w:rsidRDefault="00CE1375" w:rsidP="002F5DA7">
            <w:pPr>
              <w:rPr>
                <w:rFonts w:ascii="Times New Roman" w:hAnsi="Times New Roman" w:cs="Times New Roman"/>
                <w:lang w:val="hy-AM"/>
              </w:rPr>
            </w:pPr>
            <w:r>
              <w:rPr>
                <w:rFonts w:ascii="Times New Roman" w:hAnsi="Times New Roman" w:cs="Times New Roman"/>
                <w:lang w:val="hy-AM"/>
              </w:rPr>
              <w:t>Կարտոֆիլ</w:t>
            </w:r>
          </w:p>
        </w:tc>
        <w:tc>
          <w:tcPr>
            <w:tcW w:w="3029" w:type="dxa"/>
            <w:tcBorders>
              <w:top w:val="single" w:sz="4" w:space="0" w:color="auto"/>
              <w:bottom w:val="single" w:sz="4" w:space="0" w:color="auto"/>
            </w:tcBorders>
            <w:vAlign w:val="center"/>
          </w:tcPr>
          <w:p w:rsidR="00CE1375" w:rsidRPr="00A16421" w:rsidRDefault="00CE1375" w:rsidP="002F5DA7">
            <w:pPr>
              <w:rPr>
                <w:rFonts w:ascii="Sylfaen" w:hAnsi="Sylfaen" w:cs="Sylfaen"/>
                <w:lang w:val="hy-AM"/>
              </w:rPr>
            </w:pPr>
            <w:r>
              <w:rPr>
                <w:rFonts w:ascii="Sylfaen" w:hAnsi="Sylfaen" w:cs="Sylfaen"/>
                <w:lang w:val="hy-AM"/>
              </w:rPr>
              <w:t>39000 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Pr="00191F1D" w:rsidRDefault="00CE1375" w:rsidP="002F5DA7">
            <w:pPr>
              <w:rPr>
                <w:rFonts w:ascii="Sylfaen" w:hAnsi="Sylfaen" w:cs="Sylfaen"/>
                <w:lang w:val="hy-AM"/>
              </w:rPr>
            </w:pPr>
            <w:r>
              <w:rPr>
                <w:rFonts w:ascii="Sylfaen" w:hAnsi="Sylfaen" w:cs="Sylfaen"/>
                <w:lang w:val="hy-AM"/>
              </w:rPr>
              <w:t>Լոբի</w:t>
            </w:r>
          </w:p>
        </w:tc>
        <w:tc>
          <w:tcPr>
            <w:tcW w:w="3029" w:type="dxa"/>
            <w:tcBorders>
              <w:top w:val="single" w:sz="4" w:space="0" w:color="auto"/>
              <w:bottom w:val="single" w:sz="4" w:space="0" w:color="auto"/>
            </w:tcBorders>
            <w:vAlign w:val="center"/>
          </w:tcPr>
          <w:p w:rsidR="00CE1375" w:rsidRPr="00191F1D" w:rsidRDefault="00CE1375" w:rsidP="002F5DA7">
            <w:pPr>
              <w:rPr>
                <w:rFonts w:ascii="Sylfaen" w:hAnsi="Sylfaen" w:cs="Sylfaen"/>
                <w:lang w:val="hy-AM"/>
              </w:rPr>
            </w:pPr>
            <w:r>
              <w:rPr>
                <w:rFonts w:ascii="Sylfaen" w:hAnsi="Sylfaen" w:cs="Sylfaen"/>
                <w:lang w:val="hy-AM"/>
              </w:rPr>
              <w:t>3000 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24000 լ</w:t>
            </w:r>
          </w:p>
        </w:tc>
      </w:tr>
      <w:tr w:rsidR="00CE1375" w:rsidRPr="00A2782B" w:rsidTr="007C059F">
        <w:trPr>
          <w:trHeight w:val="240"/>
        </w:trPr>
        <w:tc>
          <w:tcPr>
            <w:tcW w:w="1751" w:type="dxa"/>
            <w:vMerge w:val="restart"/>
            <w:vAlign w:val="center"/>
          </w:tcPr>
          <w:p w:rsidR="00CE1375" w:rsidRPr="00CF561C" w:rsidRDefault="00CE1375" w:rsidP="002F5DA7">
            <w:pPr>
              <w:rPr>
                <w:rFonts w:ascii="Sylfaen" w:hAnsi="Sylfaen" w:cs="Sylfaen"/>
                <w:lang w:val="hy-AM"/>
              </w:rPr>
            </w:pPr>
            <w:r w:rsidRPr="0033509A">
              <w:rPr>
                <w:rFonts w:ascii="Sylfaen" w:hAnsi="Sylfaen" w:cs="Sylfaen"/>
                <w:lang w:val="hy-AM"/>
              </w:rPr>
              <w:t>Կալավան</w:t>
            </w:r>
          </w:p>
        </w:tc>
        <w:tc>
          <w:tcPr>
            <w:tcW w:w="4203" w:type="dxa"/>
            <w:tcBorders>
              <w:top w:val="single" w:sz="4" w:space="0" w:color="auto"/>
              <w:bottom w:val="single" w:sz="4" w:space="0" w:color="auto"/>
            </w:tcBorders>
            <w:vAlign w:val="center"/>
          </w:tcPr>
          <w:p w:rsidR="00CE1375" w:rsidRPr="00AB7144" w:rsidRDefault="00CE1375" w:rsidP="002F5DA7">
            <w:pPr>
              <w:rPr>
                <w:rFonts w:ascii="Sylfaen" w:hAnsi="Sylfaen" w:cs="Sylfaen"/>
                <w:lang w:val="hy-AM"/>
              </w:rPr>
            </w:pPr>
            <w:r>
              <w:rPr>
                <w:rFonts w:ascii="Sylfaen" w:hAnsi="Sylfaen" w:cs="Sylfaen"/>
                <w:lang w:val="hy-AM"/>
              </w:rPr>
              <w:t xml:space="preserve">Օրգանական մեղր  </w:t>
            </w:r>
          </w:p>
        </w:tc>
        <w:tc>
          <w:tcPr>
            <w:tcW w:w="3029" w:type="dxa"/>
            <w:tcBorders>
              <w:top w:val="single" w:sz="4" w:space="0" w:color="auto"/>
              <w:bottom w:val="single" w:sz="4" w:space="0" w:color="auto"/>
            </w:tcBorders>
            <w:vAlign w:val="center"/>
          </w:tcPr>
          <w:p w:rsidR="00CE1375" w:rsidRPr="00AB7144" w:rsidRDefault="00CE1375" w:rsidP="002F5DA7">
            <w:pPr>
              <w:rPr>
                <w:rFonts w:ascii="Sylfaen" w:hAnsi="Sylfaen" w:cs="Sylfaen"/>
                <w:lang w:val="hy-AM"/>
              </w:rPr>
            </w:pPr>
            <w:r>
              <w:rPr>
                <w:rFonts w:ascii="Sylfaen" w:hAnsi="Sylfaen" w:cs="Sylfaen"/>
                <w:lang w:val="hy-AM"/>
              </w:rPr>
              <w:t>104 կգ</w:t>
            </w:r>
          </w:p>
        </w:tc>
      </w:tr>
      <w:tr w:rsidR="00CE1375" w:rsidRPr="00A2782B" w:rsidTr="007C059F">
        <w:trPr>
          <w:trHeight w:val="240"/>
        </w:trPr>
        <w:tc>
          <w:tcPr>
            <w:tcW w:w="1751" w:type="dxa"/>
            <w:vMerge/>
            <w:vAlign w:val="center"/>
          </w:tcPr>
          <w:p w:rsidR="00CE1375" w:rsidRPr="0033509A" w:rsidRDefault="00CE1375" w:rsidP="002F5DA7">
            <w:pPr>
              <w:rPr>
                <w:rFonts w:ascii="Sylfaen" w:hAnsi="Sylfaen" w:cs="Sylfaen"/>
                <w:lang w:val="hy-AM"/>
              </w:rPr>
            </w:pPr>
          </w:p>
        </w:tc>
        <w:tc>
          <w:tcPr>
            <w:tcW w:w="4203"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Default="00CE1375" w:rsidP="002F5DA7">
            <w:pPr>
              <w:rPr>
                <w:rFonts w:ascii="Sylfaen" w:hAnsi="Sylfaen" w:cs="Sylfaen"/>
                <w:lang w:val="hy-AM"/>
              </w:rPr>
            </w:pPr>
            <w:r>
              <w:rPr>
                <w:rFonts w:ascii="Sylfaen" w:hAnsi="Sylfaen" w:cs="Sylfaen"/>
                <w:lang w:val="hy-AM"/>
              </w:rPr>
              <w:t>125000 լ</w:t>
            </w:r>
          </w:p>
        </w:tc>
      </w:tr>
      <w:tr w:rsidR="009A6730" w:rsidRPr="00A2782B" w:rsidTr="007C059F">
        <w:trPr>
          <w:trHeight w:val="240"/>
        </w:trPr>
        <w:tc>
          <w:tcPr>
            <w:tcW w:w="1751" w:type="dxa"/>
            <w:vMerge w:val="restart"/>
            <w:vAlign w:val="center"/>
          </w:tcPr>
          <w:p w:rsidR="009A6730" w:rsidRPr="00CF561C" w:rsidRDefault="009A6730" w:rsidP="002F5DA7">
            <w:pPr>
              <w:rPr>
                <w:rFonts w:ascii="Sylfaen" w:hAnsi="Sylfaen" w:cs="Sylfaen"/>
                <w:lang w:val="hy-AM"/>
              </w:rPr>
            </w:pPr>
            <w:r>
              <w:rPr>
                <w:rFonts w:ascii="Sylfaen" w:hAnsi="Sylfaen" w:cs="Sylfaen"/>
                <w:lang w:val="hy-AM"/>
              </w:rPr>
              <w:lastRenderedPageBreak/>
              <w:t>Անտառամեջ</w:t>
            </w:r>
          </w:p>
        </w:tc>
        <w:tc>
          <w:tcPr>
            <w:tcW w:w="4203" w:type="dxa"/>
            <w:tcBorders>
              <w:top w:val="single" w:sz="4" w:space="0" w:color="auto"/>
              <w:bottom w:val="single" w:sz="4" w:space="0" w:color="auto"/>
            </w:tcBorders>
            <w:vAlign w:val="center"/>
          </w:tcPr>
          <w:p w:rsidR="009A6730" w:rsidRPr="0065236F" w:rsidRDefault="0033509A" w:rsidP="002F5DA7">
            <w:pPr>
              <w:rPr>
                <w:rFonts w:ascii="Sylfaen" w:hAnsi="Sylfaen" w:cs="Sylfaen"/>
                <w:lang w:val="hy-AM"/>
              </w:rPr>
            </w:pPr>
            <w:r>
              <w:rPr>
                <w:rFonts w:ascii="Sylfaen" w:hAnsi="Sylfaen" w:cs="Sylfaen"/>
                <w:lang w:val="hy-AM"/>
              </w:rPr>
              <w:t>Կ</w:t>
            </w:r>
            <w:r w:rsidR="009A6730">
              <w:rPr>
                <w:rFonts w:ascii="Sylfaen" w:hAnsi="Sylfaen" w:cs="Sylfaen"/>
                <w:lang w:val="hy-AM"/>
              </w:rPr>
              <w:t>արտոֆիլ</w:t>
            </w:r>
          </w:p>
        </w:tc>
        <w:tc>
          <w:tcPr>
            <w:tcW w:w="3029" w:type="dxa"/>
            <w:tcBorders>
              <w:top w:val="single" w:sz="4" w:space="0" w:color="auto"/>
              <w:bottom w:val="single" w:sz="4" w:space="0" w:color="auto"/>
            </w:tcBorders>
            <w:vAlign w:val="center"/>
          </w:tcPr>
          <w:p w:rsidR="009A6730" w:rsidRPr="0065236F" w:rsidRDefault="009A6730" w:rsidP="002F5DA7">
            <w:pPr>
              <w:rPr>
                <w:rFonts w:ascii="Sylfaen" w:hAnsi="Sylfaen" w:cs="Sylfaen"/>
                <w:lang w:val="hy-AM"/>
              </w:rPr>
            </w:pPr>
            <w:r>
              <w:rPr>
                <w:rFonts w:ascii="Sylfaen" w:hAnsi="Sylfaen" w:cs="Sylfaen"/>
                <w:lang w:val="hy-AM"/>
              </w:rPr>
              <w:t>32</w:t>
            </w:r>
            <w:r w:rsidR="0033509A">
              <w:rPr>
                <w:rFonts w:ascii="Sylfaen" w:hAnsi="Sylfaen" w:cs="Sylfaen"/>
                <w:lang w:val="hy-AM"/>
              </w:rPr>
              <w:t>000</w:t>
            </w:r>
            <w:r>
              <w:rPr>
                <w:rFonts w:ascii="Sylfaen" w:hAnsi="Sylfaen" w:cs="Sylfaen"/>
                <w:lang w:val="hy-AM"/>
              </w:rPr>
              <w:t xml:space="preserve"> </w:t>
            </w:r>
            <w:r w:rsidR="0033509A">
              <w:rPr>
                <w:rFonts w:ascii="Sylfaen" w:hAnsi="Sylfaen" w:cs="Sylfaen"/>
                <w:lang w:val="hy-AM"/>
              </w:rPr>
              <w:t>կգ</w:t>
            </w:r>
          </w:p>
        </w:tc>
      </w:tr>
      <w:tr w:rsidR="009A6730" w:rsidRPr="00A2782B" w:rsidTr="007C059F">
        <w:trPr>
          <w:trHeight w:val="240"/>
        </w:trPr>
        <w:tc>
          <w:tcPr>
            <w:tcW w:w="1751" w:type="dxa"/>
            <w:vMerge/>
            <w:vAlign w:val="center"/>
          </w:tcPr>
          <w:p w:rsidR="009A6730" w:rsidRPr="00A2782B" w:rsidRDefault="009A6730" w:rsidP="002F5DA7">
            <w:pPr>
              <w:rPr>
                <w:rFonts w:ascii="Sylfaen" w:hAnsi="Sylfaen" w:cs="Sylfaen"/>
              </w:rPr>
            </w:pPr>
          </w:p>
        </w:tc>
        <w:tc>
          <w:tcPr>
            <w:tcW w:w="4203" w:type="dxa"/>
            <w:tcBorders>
              <w:top w:val="single" w:sz="4" w:space="0" w:color="auto"/>
              <w:bottom w:val="single" w:sz="4" w:space="0" w:color="auto"/>
            </w:tcBorders>
            <w:vAlign w:val="center"/>
          </w:tcPr>
          <w:p w:rsidR="009A6730" w:rsidRPr="0065236F" w:rsidRDefault="009A6730"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9A6730" w:rsidRPr="0065236F" w:rsidRDefault="009A6730" w:rsidP="002F5DA7">
            <w:pPr>
              <w:rPr>
                <w:rFonts w:ascii="Sylfaen" w:hAnsi="Sylfaen" w:cs="Sylfaen"/>
                <w:lang w:val="hy-AM"/>
              </w:rPr>
            </w:pPr>
            <w:r>
              <w:rPr>
                <w:rFonts w:ascii="Sylfaen" w:hAnsi="Sylfaen" w:cs="Sylfaen"/>
                <w:lang w:val="hy-AM"/>
              </w:rPr>
              <w:t>90</w:t>
            </w:r>
            <w:r w:rsidR="0033509A">
              <w:rPr>
                <w:rFonts w:ascii="Sylfaen" w:hAnsi="Sylfaen" w:cs="Sylfaen"/>
                <w:lang w:val="hy-AM"/>
              </w:rPr>
              <w:t>000</w:t>
            </w:r>
            <w:r w:rsidR="00CE1375">
              <w:rPr>
                <w:rFonts w:ascii="Sylfaen" w:hAnsi="Sylfaen" w:cs="Sylfaen"/>
                <w:lang w:val="hy-AM"/>
              </w:rPr>
              <w:t xml:space="preserve"> լ</w:t>
            </w:r>
          </w:p>
        </w:tc>
      </w:tr>
      <w:tr w:rsidR="009A6730" w:rsidRPr="00A2782B" w:rsidTr="007C059F">
        <w:trPr>
          <w:trHeight w:val="240"/>
        </w:trPr>
        <w:tc>
          <w:tcPr>
            <w:tcW w:w="1751" w:type="dxa"/>
            <w:vMerge/>
            <w:vAlign w:val="center"/>
          </w:tcPr>
          <w:p w:rsidR="009A6730" w:rsidRPr="00A2782B" w:rsidRDefault="009A6730" w:rsidP="002F5DA7">
            <w:pPr>
              <w:rPr>
                <w:rFonts w:ascii="Sylfaen" w:hAnsi="Sylfaen" w:cs="Sylfaen"/>
              </w:rPr>
            </w:pPr>
          </w:p>
        </w:tc>
        <w:tc>
          <w:tcPr>
            <w:tcW w:w="4203" w:type="dxa"/>
            <w:tcBorders>
              <w:top w:val="single" w:sz="4" w:space="0" w:color="auto"/>
              <w:bottom w:val="single" w:sz="4" w:space="0" w:color="auto"/>
            </w:tcBorders>
            <w:vAlign w:val="center"/>
          </w:tcPr>
          <w:p w:rsidR="009A6730" w:rsidRDefault="0033509A" w:rsidP="002F5DA7">
            <w:pPr>
              <w:rPr>
                <w:rFonts w:ascii="Sylfaen" w:hAnsi="Sylfaen" w:cs="Sylfaen"/>
                <w:lang w:val="hy-AM"/>
              </w:rPr>
            </w:pPr>
            <w:r>
              <w:rPr>
                <w:rFonts w:ascii="Sylfaen" w:hAnsi="Sylfaen" w:cs="Sylfaen"/>
                <w:lang w:val="hy-AM"/>
              </w:rPr>
              <w:t>Ս</w:t>
            </w:r>
            <w:r w:rsidR="009A6730">
              <w:rPr>
                <w:rFonts w:ascii="Sylfaen" w:hAnsi="Sylfaen" w:cs="Sylfaen"/>
                <w:lang w:val="hy-AM"/>
              </w:rPr>
              <w:t>ոխ</w:t>
            </w:r>
          </w:p>
        </w:tc>
        <w:tc>
          <w:tcPr>
            <w:tcW w:w="3029" w:type="dxa"/>
            <w:tcBorders>
              <w:top w:val="single" w:sz="4" w:space="0" w:color="auto"/>
              <w:bottom w:val="single" w:sz="4" w:space="0" w:color="auto"/>
            </w:tcBorders>
            <w:vAlign w:val="center"/>
          </w:tcPr>
          <w:p w:rsidR="009A6730" w:rsidRDefault="009A6730" w:rsidP="002F5DA7">
            <w:pPr>
              <w:rPr>
                <w:rFonts w:ascii="Sylfaen" w:hAnsi="Sylfaen" w:cs="Sylfaen"/>
                <w:lang w:val="hy-AM"/>
              </w:rPr>
            </w:pPr>
            <w:r>
              <w:rPr>
                <w:rFonts w:ascii="Sylfaen" w:hAnsi="Sylfaen" w:cs="Sylfaen"/>
                <w:lang w:val="hy-AM"/>
              </w:rPr>
              <w:t>400 կգ</w:t>
            </w:r>
          </w:p>
        </w:tc>
      </w:tr>
      <w:tr w:rsidR="009A6730" w:rsidRPr="00A2782B" w:rsidTr="007C059F">
        <w:trPr>
          <w:trHeight w:val="240"/>
        </w:trPr>
        <w:tc>
          <w:tcPr>
            <w:tcW w:w="1751" w:type="dxa"/>
            <w:vMerge/>
            <w:vAlign w:val="center"/>
          </w:tcPr>
          <w:p w:rsidR="009A6730" w:rsidRPr="00A2782B" w:rsidRDefault="009A6730" w:rsidP="002F5DA7">
            <w:pPr>
              <w:rPr>
                <w:rFonts w:ascii="Sylfaen" w:hAnsi="Sylfaen" w:cs="Sylfaen"/>
              </w:rPr>
            </w:pPr>
          </w:p>
        </w:tc>
        <w:tc>
          <w:tcPr>
            <w:tcW w:w="4203" w:type="dxa"/>
            <w:tcBorders>
              <w:top w:val="single" w:sz="4" w:space="0" w:color="auto"/>
              <w:bottom w:val="single" w:sz="4" w:space="0" w:color="auto"/>
            </w:tcBorders>
            <w:vAlign w:val="center"/>
          </w:tcPr>
          <w:p w:rsidR="009A6730" w:rsidRPr="0065236F" w:rsidRDefault="0033509A" w:rsidP="002F5DA7">
            <w:pPr>
              <w:rPr>
                <w:rFonts w:ascii="Sylfaen" w:hAnsi="Sylfaen" w:cs="Sylfaen"/>
                <w:lang w:val="hy-AM"/>
              </w:rPr>
            </w:pPr>
            <w:r>
              <w:rPr>
                <w:rFonts w:ascii="Sylfaen" w:hAnsi="Sylfaen" w:cs="Sylfaen"/>
                <w:lang w:val="hy-AM"/>
              </w:rPr>
              <w:t>Ս</w:t>
            </w:r>
            <w:r w:rsidR="009A6730">
              <w:rPr>
                <w:rFonts w:ascii="Sylfaen" w:hAnsi="Sylfaen" w:cs="Sylfaen"/>
                <w:lang w:val="hy-AM"/>
              </w:rPr>
              <w:t>խտոր</w:t>
            </w:r>
          </w:p>
        </w:tc>
        <w:tc>
          <w:tcPr>
            <w:tcW w:w="3029" w:type="dxa"/>
            <w:tcBorders>
              <w:top w:val="single" w:sz="4" w:space="0" w:color="auto"/>
              <w:bottom w:val="single" w:sz="4" w:space="0" w:color="auto"/>
            </w:tcBorders>
            <w:vAlign w:val="center"/>
          </w:tcPr>
          <w:p w:rsidR="009A6730" w:rsidRPr="0065236F" w:rsidRDefault="009A6730" w:rsidP="002F5DA7">
            <w:pPr>
              <w:rPr>
                <w:rFonts w:ascii="Sylfaen" w:hAnsi="Sylfaen" w:cs="Sylfaen"/>
                <w:lang w:val="hy-AM"/>
              </w:rPr>
            </w:pPr>
            <w:r>
              <w:rPr>
                <w:rFonts w:ascii="Sylfaen" w:hAnsi="Sylfaen" w:cs="Sylfaen"/>
                <w:lang w:val="hy-AM"/>
              </w:rPr>
              <w:t>400 կգ</w:t>
            </w:r>
          </w:p>
        </w:tc>
      </w:tr>
      <w:tr w:rsidR="009A6730" w:rsidRPr="00A2782B" w:rsidTr="007C059F">
        <w:trPr>
          <w:trHeight w:val="240"/>
        </w:trPr>
        <w:tc>
          <w:tcPr>
            <w:tcW w:w="1751" w:type="dxa"/>
            <w:vMerge/>
            <w:vAlign w:val="center"/>
          </w:tcPr>
          <w:p w:rsidR="009A6730" w:rsidRPr="00A2782B" w:rsidRDefault="009A6730" w:rsidP="002F5DA7">
            <w:pPr>
              <w:rPr>
                <w:rFonts w:ascii="Sylfaen" w:hAnsi="Sylfaen" w:cs="Sylfaen"/>
              </w:rPr>
            </w:pPr>
          </w:p>
        </w:tc>
        <w:tc>
          <w:tcPr>
            <w:tcW w:w="4203" w:type="dxa"/>
            <w:tcBorders>
              <w:top w:val="single" w:sz="4" w:space="0" w:color="auto"/>
              <w:bottom w:val="single" w:sz="4" w:space="0" w:color="auto"/>
            </w:tcBorders>
            <w:vAlign w:val="center"/>
          </w:tcPr>
          <w:p w:rsidR="009A6730" w:rsidRDefault="0033509A" w:rsidP="002F5DA7">
            <w:pPr>
              <w:rPr>
                <w:rFonts w:ascii="Sylfaen" w:hAnsi="Sylfaen" w:cs="Sylfaen"/>
                <w:lang w:val="hy-AM"/>
              </w:rPr>
            </w:pPr>
            <w:r>
              <w:rPr>
                <w:rFonts w:ascii="Sylfaen" w:hAnsi="Sylfaen" w:cs="Sylfaen"/>
                <w:lang w:val="hy-AM"/>
              </w:rPr>
              <w:t>Լ</w:t>
            </w:r>
            <w:r w:rsidR="009A6730">
              <w:rPr>
                <w:rFonts w:ascii="Sylfaen" w:hAnsi="Sylfaen" w:cs="Sylfaen"/>
                <w:lang w:val="hy-AM"/>
              </w:rPr>
              <w:t>ոբի</w:t>
            </w:r>
          </w:p>
        </w:tc>
        <w:tc>
          <w:tcPr>
            <w:tcW w:w="3029" w:type="dxa"/>
            <w:tcBorders>
              <w:top w:val="single" w:sz="4" w:space="0" w:color="auto"/>
              <w:bottom w:val="single" w:sz="4" w:space="0" w:color="auto"/>
            </w:tcBorders>
            <w:vAlign w:val="center"/>
          </w:tcPr>
          <w:p w:rsidR="009A6730" w:rsidRDefault="009A6730" w:rsidP="002F5DA7">
            <w:pPr>
              <w:rPr>
                <w:rFonts w:ascii="Sylfaen" w:hAnsi="Sylfaen" w:cs="Sylfaen"/>
                <w:lang w:val="hy-AM"/>
              </w:rPr>
            </w:pPr>
            <w:r>
              <w:rPr>
                <w:rFonts w:ascii="Sylfaen" w:hAnsi="Sylfaen" w:cs="Sylfaen"/>
                <w:lang w:val="hy-AM"/>
              </w:rPr>
              <w:t>1000 կգ</w:t>
            </w:r>
          </w:p>
        </w:tc>
      </w:tr>
      <w:tr w:rsidR="00CE1375" w:rsidRPr="00A2782B" w:rsidTr="007C059F">
        <w:trPr>
          <w:trHeight w:val="240"/>
        </w:trPr>
        <w:tc>
          <w:tcPr>
            <w:tcW w:w="1751" w:type="dxa"/>
            <w:vMerge w:val="restart"/>
            <w:vAlign w:val="center"/>
          </w:tcPr>
          <w:p w:rsidR="00CE1375" w:rsidRPr="00CF561C" w:rsidRDefault="00CE1375" w:rsidP="002F5DA7">
            <w:pPr>
              <w:rPr>
                <w:rFonts w:ascii="Sylfaen" w:hAnsi="Sylfaen" w:cs="Sylfaen"/>
                <w:lang w:val="hy-AM"/>
              </w:rPr>
            </w:pPr>
            <w:r>
              <w:rPr>
                <w:rFonts w:ascii="Sylfaen" w:hAnsi="Sylfaen" w:cs="Sylfaen"/>
                <w:lang w:val="hy-AM"/>
              </w:rPr>
              <w:t>Ծափաթաղ</w:t>
            </w:r>
          </w:p>
        </w:tc>
        <w:tc>
          <w:tcPr>
            <w:tcW w:w="4203" w:type="dxa"/>
            <w:tcBorders>
              <w:top w:val="single" w:sz="4" w:space="0" w:color="auto"/>
              <w:bottom w:val="single" w:sz="4" w:space="0" w:color="auto"/>
            </w:tcBorders>
            <w:vAlign w:val="center"/>
          </w:tcPr>
          <w:p w:rsidR="00CE1375" w:rsidRPr="001B03D4" w:rsidRDefault="00CE1375" w:rsidP="002F5DA7">
            <w:pPr>
              <w:rPr>
                <w:rFonts w:ascii="Sylfaen" w:hAnsi="Sylfaen" w:cs="Times New Roman"/>
                <w:lang w:val="ru-RU"/>
              </w:rPr>
            </w:pPr>
            <w:r>
              <w:rPr>
                <w:rFonts w:ascii="Sylfaen" w:hAnsi="Sylfaen" w:cs="Times New Roman"/>
                <w:lang w:val="ru-RU"/>
              </w:rPr>
              <w:t>Ծիրան</w:t>
            </w:r>
          </w:p>
        </w:tc>
        <w:tc>
          <w:tcPr>
            <w:tcW w:w="3029" w:type="dxa"/>
            <w:tcBorders>
              <w:top w:val="single" w:sz="4" w:space="0" w:color="auto"/>
              <w:bottom w:val="single" w:sz="4" w:space="0" w:color="auto"/>
            </w:tcBorders>
            <w:vAlign w:val="center"/>
          </w:tcPr>
          <w:p w:rsidR="00CE1375" w:rsidRPr="00A16421" w:rsidRDefault="00CE1375" w:rsidP="002F5DA7">
            <w:pPr>
              <w:rPr>
                <w:rFonts w:ascii="Sylfaen" w:hAnsi="Sylfaen" w:cs="Sylfaen"/>
                <w:lang w:val="hy-AM"/>
              </w:rPr>
            </w:pPr>
            <w:r>
              <w:rPr>
                <w:rFonts w:ascii="Sylfaen" w:hAnsi="Sylfaen" w:cs="Sylfaen"/>
                <w:lang w:val="ru-RU"/>
              </w:rPr>
              <w:t>5</w:t>
            </w:r>
            <w:r>
              <w:rPr>
                <w:rFonts w:ascii="Sylfaen" w:hAnsi="Sylfaen" w:cs="Sylfaen"/>
                <w:lang w:val="hy-AM"/>
              </w:rPr>
              <w:t>000 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Pr="001B03D4" w:rsidRDefault="00CE1375" w:rsidP="002F5DA7">
            <w:pPr>
              <w:rPr>
                <w:rFonts w:ascii="Sylfaen" w:hAnsi="Sylfaen" w:cs="Sylfaen"/>
                <w:lang w:val="ru-RU"/>
              </w:rPr>
            </w:pPr>
            <w:r>
              <w:rPr>
                <w:rFonts w:ascii="Sylfaen" w:hAnsi="Sylfaen" w:cs="Sylfaen"/>
                <w:lang w:val="ru-RU"/>
              </w:rPr>
              <w:t>Կարտոֆիլ</w:t>
            </w:r>
          </w:p>
        </w:tc>
        <w:tc>
          <w:tcPr>
            <w:tcW w:w="3029" w:type="dxa"/>
            <w:tcBorders>
              <w:top w:val="single" w:sz="4" w:space="0" w:color="auto"/>
              <w:bottom w:val="single" w:sz="4" w:space="0" w:color="auto"/>
            </w:tcBorders>
            <w:vAlign w:val="center"/>
          </w:tcPr>
          <w:p w:rsidR="00CE1375" w:rsidRPr="001B03D4" w:rsidRDefault="00CE1375" w:rsidP="002F5DA7">
            <w:pPr>
              <w:rPr>
                <w:rFonts w:ascii="Sylfaen" w:hAnsi="Sylfaen" w:cs="Sylfaen"/>
                <w:lang w:val="ru-RU"/>
              </w:rPr>
            </w:pPr>
            <w:r>
              <w:rPr>
                <w:rFonts w:ascii="Sylfaen" w:hAnsi="Sylfaen" w:cs="Sylfaen"/>
                <w:lang w:val="ru-RU"/>
              </w:rPr>
              <w:t>11000կգ</w:t>
            </w:r>
          </w:p>
        </w:tc>
      </w:tr>
      <w:tr w:rsidR="00CE1375" w:rsidRPr="00A2782B" w:rsidTr="007C059F">
        <w:trPr>
          <w:trHeight w:val="240"/>
        </w:trPr>
        <w:tc>
          <w:tcPr>
            <w:tcW w:w="1751" w:type="dxa"/>
            <w:vMerge/>
            <w:vAlign w:val="center"/>
          </w:tcPr>
          <w:p w:rsidR="00CE1375" w:rsidRPr="00A2782B" w:rsidRDefault="00CE1375" w:rsidP="002F5DA7">
            <w:pPr>
              <w:rPr>
                <w:rFonts w:ascii="Sylfaen" w:hAnsi="Sylfaen" w:cs="Sylfaen"/>
              </w:rPr>
            </w:pPr>
          </w:p>
        </w:tc>
        <w:tc>
          <w:tcPr>
            <w:tcW w:w="4203" w:type="dxa"/>
            <w:tcBorders>
              <w:top w:val="single" w:sz="4" w:space="0" w:color="auto"/>
              <w:bottom w:val="single" w:sz="4" w:space="0" w:color="auto"/>
            </w:tcBorders>
            <w:vAlign w:val="center"/>
          </w:tcPr>
          <w:p w:rsidR="00CE1375" w:rsidRPr="00CE1375" w:rsidRDefault="00CE1375" w:rsidP="002F5DA7">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Pr="00CE1375" w:rsidRDefault="00CE1375" w:rsidP="002F5DA7">
            <w:pPr>
              <w:rPr>
                <w:rFonts w:ascii="Sylfaen" w:hAnsi="Sylfaen" w:cs="Sylfaen"/>
                <w:lang w:val="hy-AM"/>
              </w:rPr>
            </w:pPr>
            <w:r>
              <w:rPr>
                <w:rFonts w:ascii="Sylfaen" w:hAnsi="Sylfaen" w:cs="Sylfaen"/>
                <w:lang w:val="hy-AM"/>
              </w:rPr>
              <w:t>7000 լ</w:t>
            </w:r>
          </w:p>
        </w:tc>
      </w:tr>
      <w:tr w:rsidR="00CE1375" w:rsidRPr="00A2782B" w:rsidTr="007C059F">
        <w:trPr>
          <w:trHeight w:val="240"/>
        </w:trPr>
        <w:tc>
          <w:tcPr>
            <w:tcW w:w="1751" w:type="dxa"/>
            <w:vMerge w:val="restart"/>
            <w:vAlign w:val="center"/>
          </w:tcPr>
          <w:p w:rsidR="00CE1375" w:rsidRPr="00CE1375" w:rsidRDefault="00CE1375" w:rsidP="00CE1375">
            <w:pPr>
              <w:rPr>
                <w:rFonts w:ascii="Sylfaen" w:hAnsi="Sylfaen" w:cs="Sylfaen"/>
              </w:rPr>
            </w:pPr>
            <w:r w:rsidRPr="00CE1375">
              <w:rPr>
                <w:rFonts w:ascii="Sylfaen" w:hAnsi="Sylfaen" w:cs="Sylfaen"/>
              </w:rPr>
              <w:t>Ջիլ</w:t>
            </w:r>
          </w:p>
          <w:p w:rsidR="00CE1375" w:rsidRPr="00CE1375" w:rsidRDefault="00CE1375" w:rsidP="009A6730">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Pr="00A16421" w:rsidRDefault="00CE1375" w:rsidP="009A6730">
            <w:pPr>
              <w:rPr>
                <w:rFonts w:ascii="Times New Roman" w:hAnsi="Times New Roman" w:cs="Times New Roman"/>
                <w:lang w:val="hy-AM"/>
              </w:rPr>
            </w:pPr>
            <w:r>
              <w:rPr>
                <w:rFonts w:ascii="Times New Roman" w:hAnsi="Times New Roman" w:cs="Times New Roman"/>
                <w:lang w:val="hy-AM"/>
              </w:rPr>
              <w:t>Ցորեն</w:t>
            </w:r>
          </w:p>
        </w:tc>
        <w:tc>
          <w:tcPr>
            <w:tcW w:w="3029" w:type="dxa"/>
            <w:tcBorders>
              <w:top w:val="single" w:sz="4" w:space="0" w:color="auto"/>
              <w:bottom w:val="single" w:sz="4" w:space="0" w:color="auto"/>
            </w:tcBorders>
            <w:vAlign w:val="center"/>
          </w:tcPr>
          <w:p w:rsidR="00CE1375" w:rsidRPr="00A16421" w:rsidRDefault="00CE1375" w:rsidP="009A6730">
            <w:pPr>
              <w:rPr>
                <w:rFonts w:ascii="Sylfaen" w:hAnsi="Sylfaen" w:cs="Sylfaen"/>
                <w:lang w:val="hy-AM"/>
              </w:rPr>
            </w:pPr>
            <w:r>
              <w:rPr>
                <w:rFonts w:ascii="Sylfaen" w:hAnsi="Sylfaen" w:cs="Sylfaen"/>
                <w:lang w:val="hy-AM"/>
              </w:rPr>
              <w:t>62000 կգ</w:t>
            </w:r>
          </w:p>
        </w:tc>
      </w:tr>
      <w:tr w:rsidR="00CE1375" w:rsidRPr="00A2782B" w:rsidTr="007C059F">
        <w:trPr>
          <w:trHeight w:val="240"/>
        </w:trPr>
        <w:tc>
          <w:tcPr>
            <w:tcW w:w="1751" w:type="dxa"/>
            <w:vMerge/>
            <w:vAlign w:val="center"/>
          </w:tcPr>
          <w:p w:rsidR="00CE1375" w:rsidRPr="00CE1375" w:rsidRDefault="00CE1375" w:rsidP="009A6730">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Pr="00324CBA" w:rsidRDefault="00CE1375" w:rsidP="009A6730">
            <w:pPr>
              <w:rPr>
                <w:rFonts w:ascii="Sylfaen" w:hAnsi="Sylfaen" w:cs="Sylfaen"/>
                <w:lang w:val="hy-AM"/>
              </w:rPr>
            </w:pPr>
            <w:r>
              <w:rPr>
                <w:rFonts w:ascii="Sylfaen" w:hAnsi="Sylfaen" w:cs="Sylfaen"/>
                <w:lang w:val="hy-AM"/>
              </w:rPr>
              <w:t>Գարի</w:t>
            </w:r>
          </w:p>
        </w:tc>
        <w:tc>
          <w:tcPr>
            <w:tcW w:w="3029" w:type="dxa"/>
            <w:tcBorders>
              <w:top w:val="single" w:sz="4" w:space="0" w:color="auto"/>
              <w:bottom w:val="single" w:sz="4" w:space="0" w:color="auto"/>
            </w:tcBorders>
            <w:vAlign w:val="center"/>
          </w:tcPr>
          <w:p w:rsidR="00CE1375" w:rsidRPr="00246C0F" w:rsidRDefault="00CE1375" w:rsidP="009A6730">
            <w:pPr>
              <w:rPr>
                <w:rFonts w:ascii="Sylfaen" w:hAnsi="Sylfaen" w:cs="Sylfaen"/>
                <w:lang w:val="hy-AM"/>
              </w:rPr>
            </w:pPr>
            <w:r>
              <w:rPr>
                <w:rFonts w:ascii="Sylfaen" w:hAnsi="Sylfaen" w:cs="Sylfaen"/>
                <w:lang w:val="hy-AM"/>
              </w:rPr>
              <w:t>48000 կգ</w:t>
            </w:r>
          </w:p>
        </w:tc>
      </w:tr>
      <w:tr w:rsidR="00CE1375" w:rsidRPr="00A2782B" w:rsidTr="007C059F">
        <w:trPr>
          <w:trHeight w:val="240"/>
        </w:trPr>
        <w:tc>
          <w:tcPr>
            <w:tcW w:w="1751" w:type="dxa"/>
            <w:vMerge/>
            <w:vAlign w:val="center"/>
          </w:tcPr>
          <w:p w:rsidR="00CE1375" w:rsidRPr="00CE1375" w:rsidRDefault="00CE1375" w:rsidP="009A6730">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Pr="006F54E2" w:rsidRDefault="00CE1375" w:rsidP="009A6730">
            <w:pPr>
              <w:rPr>
                <w:rFonts w:ascii="Sylfaen" w:hAnsi="Sylfaen" w:cs="Sylfaen"/>
                <w:lang w:val="hy-AM"/>
              </w:rPr>
            </w:pPr>
            <w:r>
              <w:rPr>
                <w:rFonts w:ascii="Sylfaen" w:hAnsi="Sylfaen" w:cs="Sylfaen"/>
                <w:lang w:val="hy-AM"/>
              </w:rPr>
              <w:t>Կարտոֆիլ</w:t>
            </w:r>
          </w:p>
        </w:tc>
        <w:tc>
          <w:tcPr>
            <w:tcW w:w="3029" w:type="dxa"/>
            <w:tcBorders>
              <w:top w:val="single" w:sz="4" w:space="0" w:color="auto"/>
              <w:bottom w:val="single" w:sz="4" w:space="0" w:color="auto"/>
            </w:tcBorders>
            <w:vAlign w:val="center"/>
          </w:tcPr>
          <w:p w:rsidR="00CE1375" w:rsidRPr="006F54E2" w:rsidRDefault="00CE1375" w:rsidP="009A6730">
            <w:pPr>
              <w:rPr>
                <w:rFonts w:ascii="Sylfaen" w:hAnsi="Sylfaen" w:cs="Sylfaen"/>
                <w:lang w:val="hy-AM"/>
              </w:rPr>
            </w:pPr>
            <w:r>
              <w:rPr>
                <w:rFonts w:ascii="Sylfaen" w:hAnsi="Sylfaen" w:cs="Sylfaen"/>
                <w:lang w:val="hy-AM"/>
              </w:rPr>
              <w:t>122400 կգ</w:t>
            </w:r>
          </w:p>
        </w:tc>
      </w:tr>
      <w:tr w:rsidR="00CE1375" w:rsidRPr="00A2782B" w:rsidTr="007C059F">
        <w:trPr>
          <w:trHeight w:val="240"/>
        </w:trPr>
        <w:tc>
          <w:tcPr>
            <w:tcW w:w="1751" w:type="dxa"/>
            <w:vMerge/>
            <w:vAlign w:val="center"/>
          </w:tcPr>
          <w:p w:rsidR="00CE1375" w:rsidRPr="00CE1375" w:rsidRDefault="00CE1375" w:rsidP="009A6730">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Pr="006F54E2" w:rsidRDefault="00CE1375" w:rsidP="009A6730">
            <w:pPr>
              <w:rPr>
                <w:rFonts w:ascii="Sylfaen" w:hAnsi="Sylfaen" w:cs="Sylfaen"/>
                <w:lang w:val="hy-AM"/>
              </w:rPr>
            </w:pPr>
            <w:r>
              <w:rPr>
                <w:rFonts w:ascii="Sylfaen" w:hAnsi="Sylfaen" w:cs="Sylfaen"/>
                <w:lang w:val="hy-AM"/>
              </w:rPr>
              <w:t>Լոբի</w:t>
            </w:r>
          </w:p>
        </w:tc>
        <w:tc>
          <w:tcPr>
            <w:tcW w:w="3029" w:type="dxa"/>
            <w:tcBorders>
              <w:top w:val="single" w:sz="4" w:space="0" w:color="auto"/>
              <w:bottom w:val="single" w:sz="4" w:space="0" w:color="auto"/>
            </w:tcBorders>
            <w:vAlign w:val="center"/>
          </w:tcPr>
          <w:p w:rsidR="00CE1375" w:rsidRPr="00246C0F" w:rsidRDefault="00CE1375" w:rsidP="009A6730">
            <w:pPr>
              <w:rPr>
                <w:rFonts w:ascii="Sylfaen" w:hAnsi="Sylfaen" w:cs="Sylfaen"/>
                <w:lang w:val="hy-AM"/>
              </w:rPr>
            </w:pPr>
            <w:r>
              <w:rPr>
                <w:rFonts w:ascii="Sylfaen" w:hAnsi="Sylfaen" w:cs="Sylfaen"/>
                <w:lang w:val="hy-AM"/>
              </w:rPr>
              <w:t>2400 կգ</w:t>
            </w:r>
          </w:p>
        </w:tc>
      </w:tr>
      <w:tr w:rsidR="00CE1375" w:rsidRPr="00A2782B" w:rsidTr="007C059F">
        <w:trPr>
          <w:trHeight w:val="240"/>
        </w:trPr>
        <w:tc>
          <w:tcPr>
            <w:tcW w:w="1751" w:type="dxa"/>
            <w:vMerge/>
            <w:vAlign w:val="center"/>
          </w:tcPr>
          <w:p w:rsidR="00CE1375" w:rsidRPr="00CE1375" w:rsidRDefault="00CE1375" w:rsidP="009A6730">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Default="00CE1375" w:rsidP="009A6730">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Default="00CE1375" w:rsidP="009A6730">
            <w:pPr>
              <w:rPr>
                <w:rFonts w:ascii="Sylfaen" w:hAnsi="Sylfaen" w:cs="Sylfaen"/>
                <w:lang w:val="hy-AM"/>
              </w:rPr>
            </w:pPr>
            <w:r>
              <w:rPr>
                <w:rFonts w:ascii="Sylfaen" w:hAnsi="Sylfaen" w:cs="Sylfaen"/>
                <w:lang w:val="hy-AM"/>
              </w:rPr>
              <w:t>320000 լ</w:t>
            </w:r>
          </w:p>
        </w:tc>
      </w:tr>
      <w:tr w:rsidR="00CE1375" w:rsidRPr="00A2782B" w:rsidTr="007C059F">
        <w:trPr>
          <w:trHeight w:val="240"/>
        </w:trPr>
        <w:tc>
          <w:tcPr>
            <w:tcW w:w="1751" w:type="dxa"/>
            <w:vMerge w:val="restart"/>
            <w:vAlign w:val="center"/>
          </w:tcPr>
          <w:p w:rsidR="00CE1375" w:rsidRPr="00B92FE4" w:rsidRDefault="00CE1375" w:rsidP="000E5242">
            <w:pPr>
              <w:rPr>
                <w:rFonts w:ascii="Sylfaen" w:hAnsi="Sylfaen" w:cs="Sylfaen"/>
                <w:lang w:val="hy-AM"/>
              </w:rPr>
            </w:pPr>
            <w:r w:rsidRPr="00B92FE4">
              <w:rPr>
                <w:rFonts w:ascii="Sylfaen" w:hAnsi="Sylfaen" w:cs="Sylfaen"/>
                <w:lang w:val="hy-AM"/>
              </w:rPr>
              <w:t>Արտանիշ</w:t>
            </w:r>
          </w:p>
          <w:p w:rsidR="00CE1375" w:rsidRPr="00CE1375" w:rsidRDefault="00CE1375" w:rsidP="000E5242">
            <w:pPr>
              <w:jc w:val="center"/>
              <w:rPr>
                <w:rFonts w:ascii="Sylfaen" w:hAnsi="Sylfaen" w:cs="Sylfaen"/>
                <w:highlight w:val="yellow"/>
              </w:rPr>
            </w:pPr>
          </w:p>
        </w:tc>
        <w:tc>
          <w:tcPr>
            <w:tcW w:w="4203" w:type="dxa"/>
            <w:tcBorders>
              <w:top w:val="single" w:sz="4" w:space="0" w:color="auto"/>
              <w:bottom w:val="single" w:sz="4" w:space="0" w:color="auto"/>
            </w:tcBorders>
            <w:vAlign w:val="center"/>
          </w:tcPr>
          <w:p w:rsidR="00CE1375" w:rsidRPr="001972FA" w:rsidRDefault="00CE1375" w:rsidP="000E5242">
            <w:pPr>
              <w:rPr>
                <w:rFonts w:ascii="Sylfaen" w:hAnsi="Sylfaen" w:cs="Times New Roman"/>
              </w:rPr>
            </w:pPr>
            <w:r>
              <w:rPr>
                <w:rFonts w:ascii="Sylfaen" w:hAnsi="Sylfaen" w:cs="Times New Roman"/>
              </w:rPr>
              <w:t>Ցորեն</w:t>
            </w:r>
          </w:p>
        </w:tc>
        <w:tc>
          <w:tcPr>
            <w:tcW w:w="3029" w:type="dxa"/>
            <w:tcBorders>
              <w:top w:val="single" w:sz="4" w:space="0" w:color="auto"/>
              <w:bottom w:val="single" w:sz="4" w:space="0" w:color="auto"/>
            </w:tcBorders>
            <w:vAlign w:val="center"/>
          </w:tcPr>
          <w:p w:rsidR="00CE1375" w:rsidRPr="001972FA" w:rsidRDefault="00CE1375" w:rsidP="000E5242">
            <w:pPr>
              <w:rPr>
                <w:rFonts w:ascii="Sylfaen" w:hAnsi="Sylfaen" w:cs="Sylfaen"/>
              </w:rPr>
            </w:pPr>
            <w:r>
              <w:rPr>
                <w:rFonts w:ascii="Sylfaen" w:hAnsi="Sylfaen" w:cs="Sylfaen"/>
              </w:rPr>
              <w:t>28000 կգ</w:t>
            </w:r>
          </w:p>
        </w:tc>
      </w:tr>
      <w:tr w:rsidR="00CE1375" w:rsidRPr="00A2782B" w:rsidTr="009A0CD3">
        <w:trPr>
          <w:trHeight w:val="240"/>
        </w:trPr>
        <w:tc>
          <w:tcPr>
            <w:tcW w:w="1751" w:type="dxa"/>
            <w:vMerge/>
            <w:vAlign w:val="center"/>
          </w:tcPr>
          <w:p w:rsidR="00CE1375" w:rsidRDefault="00CE1375" w:rsidP="000E5242">
            <w:pPr>
              <w:rPr>
                <w:rFonts w:ascii="Sylfaen" w:hAnsi="Sylfaen" w:cs="Sylfaen"/>
              </w:rPr>
            </w:pPr>
          </w:p>
        </w:tc>
        <w:tc>
          <w:tcPr>
            <w:tcW w:w="4203"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Գարի</w:t>
            </w:r>
          </w:p>
        </w:tc>
        <w:tc>
          <w:tcPr>
            <w:tcW w:w="3029"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14000 կգ</w:t>
            </w:r>
          </w:p>
        </w:tc>
      </w:tr>
      <w:tr w:rsidR="00CE1375" w:rsidRPr="00A2782B" w:rsidTr="001F7638">
        <w:trPr>
          <w:trHeight w:val="240"/>
        </w:trPr>
        <w:tc>
          <w:tcPr>
            <w:tcW w:w="1751" w:type="dxa"/>
            <w:vMerge/>
            <w:vAlign w:val="center"/>
          </w:tcPr>
          <w:p w:rsidR="00CE1375" w:rsidRDefault="00CE1375" w:rsidP="000E5242">
            <w:pPr>
              <w:rPr>
                <w:rFonts w:ascii="Sylfaen" w:hAnsi="Sylfaen" w:cs="Sylfaen"/>
              </w:rPr>
            </w:pPr>
          </w:p>
        </w:tc>
        <w:tc>
          <w:tcPr>
            <w:tcW w:w="4203" w:type="dxa"/>
            <w:tcBorders>
              <w:top w:val="single" w:sz="4" w:space="0" w:color="auto"/>
              <w:bottom w:val="single" w:sz="4" w:space="0" w:color="auto"/>
            </w:tcBorders>
            <w:vAlign w:val="center"/>
          </w:tcPr>
          <w:p w:rsidR="00CE1375" w:rsidRPr="00CE1375" w:rsidRDefault="00CE1375" w:rsidP="000E5242">
            <w:pPr>
              <w:rPr>
                <w:rFonts w:ascii="Sylfaen" w:hAnsi="Sylfaen" w:cs="Sylfaen"/>
                <w:lang w:val="hy-AM"/>
              </w:rPr>
            </w:pPr>
            <w:r>
              <w:rPr>
                <w:rFonts w:ascii="Sylfaen" w:hAnsi="Sylfaen" w:cs="Sylfaen"/>
              </w:rPr>
              <w:t>Կարտոֆի</w:t>
            </w:r>
            <w:r>
              <w:rPr>
                <w:rFonts w:ascii="Sylfaen" w:hAnsi="Sylfaen" w:cs="Sylfaen"/>
                <w:lang w:val="hy-AM"/>
              </w:rPr>
              <w:t>լ</w:t>
            </w:r>
          </w:p>
        </w:tc>
        <w:tc>
          <w:tcPr>
            <w:tcW w:w="3029"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100000 կգ</w:t>
            </w:r>
          </w:p>
        </w:tc>
      </w:tr>
      <w:tr w:rsidR="00CE1375" w:rsidRPr="00A2782B" w:rsidTr="009A0CD3">
        <w:trPr>
          <w:trHeight w:val="240"/>
        </w:trPr>
        <w:tc>
          <w:tcPr>
            <w:tcW w:w="1751" w:type="dxa"/>
            <w:vMerge/>
            <w:tcBorders>
              <w:bottom w:val="single" w:sz="4" w:space="0" w:color="auto"/>
            </w:tcBorders>
            <w:vAlign w:val="center"/>
          </w:tcPr>
          <w:p w:rsidR="00CE1375" w:rsidRDefault="00CE1375" w:rsidP="000E5242">
            <w:pPr>
              <w:rPr>
                <w:rFonts w:ascii="Sylfaen" w:hAnsi="Sylfaen" w:cs="Sylfaen"/>
              </w:rPr>
            </w:pPr>
          </w:p>
        </w:tc>
        <w:tc>
          <w:tcPr>
            <w:tcW w:w="4203" w:type="dxa"/>
            <w:tcBorders>
              <w:top w:val="single" w:sz="4" w:space="0" w:color="auto"/>
              <w:bottom w:val="single" w:sz="4" w:space="0" w:color="auto"/>
            </w:tcBorders>
            <w:vAlign w:val="center"/>
          </w:tcPr>
          <w:p w:rsidR="00CE1375" w:rsidRPr="00CE1375" w:rsidRDefault="00CE1375" w:rsidP="000E5242">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Pr="00B92FE4" w:rsidRDefault="00B92FE4" w:rsidP="000E5242">
            <w:pPr>
              <w:rPr>
                <w:rFonts w:ascii="Sylfaen" w:hAnsi="Sylfaen" w:cs="Sylfaen"/>
                <w:lang w:val="hy-AM"/>
              </w:rPr>
            </w:pPr>
            <w:r>
              <w:rPr>
                <w:rFonts w:ascii="Sylfaen" w:hAnsi="Sylfaen" w:cs="Sylfaen"/>
                <w:lang w:val="hy-AM"/>
              </w:rPr>
              <w:t>244800 լ</w:t>
            </w:r>
          </w:p>
        </w:tc>
      </w:tr>
      <w:tr w:rsidR="00CE1375" w:rsidRPr="00A2782B" w:rsidTr="00475388">
        <w:trPr>
          <w:trHeight w:val="240"/>
        </w:trPr>
        <w:tc>
          <w:tcPr>
            <w:tcW w:w="1751" w:type="dxa"/>
            <w:vMerge w:val="restart"/>
            <w:vAlign w:val="center"/>
          </w:tcPr>
          <w:p w:rsidR="00CE1375" w:rsidRPr="00CF561C" w:rsidRDefault="00CE1375" w:rsidP="000E5242">
            <w:pPr>
              <w:rPr>
                <w:rFonts w:ascii="Sylfaen" w:hAnsi="Sylfaen" w:cs="Sylfaen"/>
                <w:lang w:val="hy-AM"/>
              </w:rPr>
            </w:pPr>
            <w:r>
              <w:rPr>
                <w:rFonts w:ascii="Sylfaen" w:hAnsi="Sylfaen" w:cs="Sylfaen"/>
                <w:lang w:val="hy-AM"/>
              </w:rPr>
              <w:t>Շողակաթ</w:t>
            </w:r>
          </w:p>
        </w:tc>
        <w:tc>
          <w:tcPr>
            <w:tcW w:w="4203" w:type="dxa"/>
            <w:tcBorders>
              <w:top w:val="single" w:sz="4" w:space="0" w:color="auto"/>
              <w:bottom w:val="single" w:sz="4" w:space="0" w:color="auto"/>
            </w:tcBorders>
            <w:vAlign w:val="center"/>
          </w:tcPr>
          <w:p w:rsidR="00CE1375" w:rsidRPr="009A6730" w:rsidRDefault="00CE1375" w:rsidP="000E5242">
            <w:pPr>
              <w:rPr>
                <w:rFonts w:ascii="Times New Roman" w:hAnsi="Times New Roman" w:cs="Times New Roman"/>
                <w:lang w:val="hy-AM"/>
              </w:rPr>
            </w:pPr>
            <w:r w:rsidRPr="009A6730">
              <w:rPr>
                <w:rFonts w:ascii="Times New Roman" w:hAnsi="Times New Roman" w:cs="Times New Roman"/>
                <w:lang w:val="hy-AM"/>
              </w:rPr>
              <w:t>Ցորեն</w:t>
            </w:r>
          </w:p>
        </w:tc>
        <w:tc>
          <w:tcPr>
            <w:tcW w:w="3029" w:type="dxa"/>
            <w:tcBorders>
              <w:top w:val="single" w:sz="4" w:space="0" w:color="auto"/>
              <w:bottom w:val="single" w:sz="4" w:space="0" w:color="auto"/>
            </w:tcBorders>
            <w:vAlign w:val="center"/>
          </w:tcPr>
          <w:p w:rsidR="00CE1375" w:rsidRPr="009A6730" w:rsidRDefault="00CE1375" w:rsidP="000E5242">
            <w:pPr>
              <w:rPr>
                <w:rFonts w:ascii="Sylfaen" w:hAnsi="Sylfaen" w:cs="Sylfaen"/>
                <w:lang w:val="hy-AM"/>
              </w:rPr>
            </w:pPr>
            <w:r w:rsidRPr="009A6730">
              <w:rPr>
                <w:rFonts w:ascii="Sylfaen" w:hAnsi="Sylfaen" w:cs="Sylfaen"/>
                <w:lang w:val="hy-AM"/>
              </w:rPr>
              <w:t>24000 կգ</w:t>
            </w:r>
          </w:p>
        </w:tc>
      </w:tr>
      <w:tr w:rsidR="00CE1375" w:rsidRPr="00A2782B" w:rsidTr="00475388">
        <w:trPr>
          <w:trHeight w:val="240"/>
        </w:trPr>
        <w:tc>
          <w:tcPr>
            <w:tcW w:w="1751" w:type="dxa"/>
            <w:vMerge/>
            <w:vAlign w:val="center"/>
          </w:tcPr>
          <w:p w:rsidR="00CE1375" w:rsidRDefault="00CE1375" w:rsidP="000E5242">
            <w:pPr>
              <w:rPr>
                <w:rFonts w:ascii="Sylfaen" w:hAnsi="Sylfaen" w:cs="Sylfaen"/>
                <w:lang w:val="hy-AM"/>
              </w:rPr>
            </w:pPr>
          </w:p>
        </w:tc>
        <w:tc>
          <w:tcPr>
            <w:tcW w:w="4203" w:type="dxa"/>
            <w:tcBorders>
              <w:top w:val="single" w:sz="4" w:space="0" w:color="auto"/>
              <w:bottom w:val="single" w:sz="4" w:space="0" w:color="auto"/>
            </w:tcBorders>
            <w:vAlign w:val="center"/>
          </w:tcPr>
          <w:p w:rsidR="00CE1375" w:rsidRPr="009A6730" w:rsidRDefault="00CE1375" w:rsidP="000E5242">
            <w:pPr>
              <w:rPr>
                <w:rFonts w:ascii="Times New Roman" w:hAnsi="Times New Roman" w:cs="Times New Roman"/>
                <w:lang w:val="hy-AM"/>
              </w:rPr>
            </w:pPr>
            <w:r>
              <w:rPr>
                <w:rFonts w:ascii="Times New Roman" w:hAnsi="Times New Roman" w:cs="Times New Roman"/>
                <w:lang w:val="hy-AM"/>
              </w:rPr>
              <w:t>Կաթ</w:t>
            </w:r>
          </w:p>
        </w:tc>
        <w:tc>
          <w:tcPr>
            <w:tcW w:w="3029" w:type="dxa"/>
            <w:tcBorders>
              <w:top w:val="single" w:sz="4" w:space="0" w:color="auto"/>
              <w:bottom w:val="single" w:sz="4" w:space="0" w:color="auto"/>
            </w:tcBorders>
            <w:vAlign w:val="center"/>
          </w:tcPr>
          <w:p w:rsidR="00CE1375" w:rsidRPr="009A6730" w:rsidRDefault="00CE1375" w:rsidP="000E5242">
            <w:pPr>
              <w:rPr>
                <w:rFonts w:ascii="Sylfaen" w:hAnsi="Sylfaen" w:cs="Sylfaen"/>
                <w:lang w:val="hy-AM"/>
              </w:rPr>
            </w:pPr>
            <w:r>
              <w:rPr>
                <w:rFonts w:ascii="Sylfaen" w:hAnsi="Sylfaen" w:cs="Sylfaen"/>
                <w:lang w:val="hy-AM"/>
              </w:rPr>
              <w:t>12000 լ</w:t>
            </w:r>
          </w:p>
        </w:tc>
      </w:tr>
      <w:tr w:rsidR="00CE1375" w:rsidRPr="00A2782B" w:rsidTr="007C059F">
        <w:trPr>
          <w:trHeight w:val="240"/>
        </w:trPr>
        <w:tc>
          <w:tcPr>
            <w:tcW w:w="1751" w:type="dxa"/>
            <w:vMerge w:val="restart"/>
            <w:vAlign w:val="center"/>
          </w:tcPr>
          <w:p w:rsidR="00CE1375" w:rsidRPr="00CF561C" w:rsidRDefault="00CE1375" w:rsidP="000E5242">
            <w:pPr>
              <w:rPr>
                <w:rFonts w:ascii="Sylfaen" w:hAnsi="Sylfaen" w:cs="Sylfaen"/>
                <w:lang w:val="hy-AM"/>
              </w:rPr>
            </w:pPr>
            <w:r>
              <w:rPr>
                <w:rFonts w:ascii="Sylfaen" w:hAnsi="Sylfaen" w:cs="Sylfaen"/>
                <w:lang w:val="hy-AM"/>
              </w:rPr>
              <w:t>Դրախտիկ</w:t>
            </w:r>
          </w:p>
        </w:tc>
        <w:tc>
          <w:tcPr>
            <w:tcW w:w="4203"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Ցորեն</w:t>
            </w:r>
          </w:p>
        </w:tc>
        <w:tc>
          <w:tcPr>
            <w:tcW w:w="3029"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65000 կգ</w:t>
            </w:r>
          </w:p>
        </w:tc>
      </w:tr>
      <w:tr w:rsidR="00CE1375" w:rsidRPr="00A2782B" w:rsidTr="007C059F">
        <w:trPr>
          <w:trHeight w:val="240"/>
        </w:trPr>
        <w:tc>
          <w:tcPr>
            <w:tcW w:w="1751" w:type="dxa"/>
            <w:vMerge/>
            <w:vAlign w:val="center"/>
          </w:tcPr>
          <w:p w:rsidR="00CE1375" w:rsidRDefault="00CE1375" w:rsidP="000E5242">
            <w:pPr>
              <w:rPr>
                <w:rFonts w:ascii="Sylfaen" w:hAnsi="Sylfaen" w:cs="Sylfaen"/>
              </w:rPr>
            </w:pPr>
          </w:p>
        </w:tc>
        <w:tc>
          <w:tcPr>
            <w:tcW w:w="4203"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Գարի</w:t>
            </w:r>
          </w:p>
        </w:tc>
        <w:tc>
          <w:tcPr>
            <w:tcW w:w="3029"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28000 կգ</w:t>
            </w:r>
          </w:p>
        </w:tc>
      </w:tr>
      <w:tr w:rsidR="00CE1375" w:rsidRPr="00A2782B" w:rsidTr="001F7638">
        <w:trPr>
          <w:trHeight w:val="240"/>
        </w:trPr>
        <w:tc>
          <w:tcPr>
            <w:tcW w:w="1751" w:type="dxa"/>
            <w:vMerge/>
            <w:vAlign w:val="center"/>
          </w:tcPr>
          <w:p w:rsidR="00CE1375" w:rsidRPr="00A2782B" w:rsidRDefault="00CE1375" w:rsidP="000E5242">
            <w:pPr>
              <w:jc w:val="center"/>
              <w:rPr>
                <w:rFonts w:ascii="Sylfaen" w:hAnsi="Sylfaen" w:cs="Sylfaen"/>
              </w:rPr>
            </w:pPr>
          </w:p>
        </w:tc>
        <w:tc>
          <w:tcPr>
            <w:tcW w:w="4203" w:type="dxa"/>
            <w:tcBorders>
              <w:top w:val="single" w:sz="4" w:space="0" w:color="auto"/>
              <w:bottom w:val="single" w:sz="4" w:space="0" w:color="auto"/>
            </w:tcBorders>
            <w:vAlign w:val="center"/>
          </w:tcPr>
          <w:p w:rsidR="00CE1375" w:rsidRPr="00A2782B" w:rsidRDefault="00CE1375" w:rsidP="000E5242">
            <w:pPr>
              <w:rPr>
                <w:rFonts w:ascii="Sylfaen" w:hAnsi="Sylfaen" w:cs="Sylfaen"/>
              </w:rPr>
            </w:pPr>
            <w:r>
              <w:rPr>
                <w:rFonts w:ascii="Sylfaen" w:hAnsi="Sylfaen" w:cs="Sylfaen"/>
              </w:rPr>
              <w:t>Կարտոֆիլ</w:t>
            </w:r>
          </w:p>
        </w:tc>
        <w:tc>
          <w:tcPr>
            <w:tcW w:w="3029" w:type="dxa"/>
            <w:tcBorders>
              <w:top w:val="single" w:sz="4" w:space="0" w:color="auto"/>
              <w:bottom w:val="single" w:sz="4" w:space="0" w:color="auto"/>
            </w:tcBorders>
            <w:vAlign w:val="center"/>
          </w:tcPr>
          <w:p w:rsidR="00CE1375" w:rsidRPr="0033509A" w:rsidRDefault="00CE1375" w:rsidP="000E5242">
            <w:pPr>
              <w:rPr>
                <w:rFonts w:ascii="Sylfaen" w:hAnsi="Sylfaen" w:cs="Sylfaen"/>
                <w:lang w:val="hy-AM"/>
              </w:rPr>
            </w:pPr>
            <w:r>
              <w:rPr>
                <w:rFonts w:ascii="Sylfaen" w:hAnsi="Sylfaen" w:cs="Sylfaen"/>
              </w:rPr>
              <w:t>200000 կգ</w:t>
            </w:r>
          </w:p>
        </w:tc>
      </w:tr>
      <w:tr w:rsidR="00CE1375" w:rsidRPr="00A2782B" w:rsidTr="007C059F">
        <w:trPr>
          <w:trHeight w:val="240"/>
        </w:trPr>
        <w:tc>
          <w:tcPr>
            <w:tcW w:w="1751" w:type="dxa"/>
            <w:vMerge/>
            <w:tcBorders>
              <w:bottom w:val="single" w:sz="4" w:space="0" w:color="auto"/>
            </w:tcBorders>
            <w:vAlign w:val="center"/>
          </w:tcPr>
          <w:p w:rsidR="00CE1375" w:rsidRPr="00A2782B" w:rsidRDefault="00CE1375" w:rsidP="000E5242">
            <w:pPr>
              <w:jc w:val="center"/>
              <w:rPr>
                <w:rFonts w:ascii="Sylfaen" w:hAnsi="Sylfaen" w:cs="Sylfaen"/>
              </w:rPr>
            </w:pPr>
          </w:p>
        </w:tc>
        <w:tc>
          <w:tcPr>
            <w:tcW w:w="4203" w:type="dxa"/>
            <w:tcBorders>
              <w:top w:val="single" w:sz="4" w:space="0" w:color="auto"/>
              <w:bottom w:val="single" w:sz="4" w:space="0" w:color="auto"/>
            </w:tcBorders>
            <w:vAlign w:val="center"/>
          </w:tcPr>
          <w:p w:rsidR="00CE1375" w:rsidRPr="00CE1375" w:rsidRDefault="00CE1375" w:rsidP="000E5242">
            <w:pPr>
              <w:rPr>
                <w:rFonts w:ascii="Sylfaen" w:hAnsi="Sylfaen" w:cs="Sylfaen"/>
                <w:lang w:val="hy-AM"/>
              </w:rPr>
            </w:pPr>
            <w:r>
              <w:rPr>
                <w:rFonts w:ascii="Sylfaen" w:hAnsi="Sylfaen" w:cs="Sylfaen"/>
                <w:lang w:val="hy-AM"/>
              </w:rPr>
              <w:t>Կաթ</w:t>
            </w:r>
          </w:p>
        </w:tc>
        <w:tc>
          <w:tcPr>
            <w:tcW w:w="3029" w:type="dxa"/>
            <w:tcBorders>
              <w:top w:val="single" w:sz="4" w:space="0" w:color="auto"/>
              <w:bottom w:val="single" w:sz="4" w:space="0" w:color="auto"/>
            </w:tcBorders>
            <w:vAlign w:val="center"/>
          </w:tcPr>
          <w:p w:rsidR="00CE1375" w:rsidRPr="00CE1375" w:rsidRDefault="00CE1375" w:rsidP="000E5242">
            <w:pPr>
              <w:rPr>
                <w:rFonts w:ascii="Sylfaen" w:hAnsi="Sylfaen" w:cs="Sylfaen"/>
                <w:lang w:val="hy-AM"/>
              </w:rPr>
            </w:pPr>
            <w:r>
              <w:rPr>
                <w:rFonts w:ascii="Sylfaen" w:hAnsi="Sylfaen" w:cs="Sylfaen"/>
                <w:lang w:val="hy-AM"/>
              </w:rPr>
              <w:t>720000 լ</w:t>
            </w:r>
          </w:p>
        </w:tc>
      </w:tr>
      <w:tr w:rsidR="000E5242" w:rsidRPr="00A2782B" w:rsidTr="007C059F">
        <w:trPr>
          <w:trHeight w:val="240"/>
        </w:trPr>
        <w:tc>
          <w:tcPr>
            <w:tcW w:w="1751" w:type="dxa"/>
            <w:vMerge w:val="restart"/>
            <w:vAlign w:val="center"/>
          </w:tcPr>
          <w:p w:rsidR="000E5242" w:rsidRPr="00A2782B" w:rsidRDefault="000E5242" w:rsidP="000E5242">
            <w:pPr>
              <w:rPr>
                <w:rFonts w:ascii="Sylfaen" w:hAnsi="Sylfaen" w:cs="Sylfaen"/>
              </w:rPr>
            </w:pPr>
            <w:r>
              <w:rPr>
                <w:rFonts w:ascii="Sylfaen" w:hAnsi="Sylfaen" w:cs="Sylfaen"/>
              </w:rPr>
              <w:t>Աղբերք</w:t>
            </w:r>
          </w:p>
        </w:tc>
        <w:tc>
          <w:tcPr>
            <w:tcW w:w="4203" w:type="dxa"/>
            <w:tcBorders>
              <w:top w:val="single" w:sz="4" w:space="0" w:color="auto"/>
              <w:bottom w:val="single" w:sz="4" w:space="0" w:color="auto"/>
            </w:tcBorders>
            <w:vAlign w:val="center"/>
          </w:tcPr>
          <w:p w:rsidR="000E5242" w:rsidRPr="00A16421" w:rsidRDefault="0033509A" w:rsidP="000E5242">
            <w:pPr>
              <w:rPr>
                <w:rFonts w:ascii="Times New Roman" w:hAnsi="Times New Roman" w:cs="Times New Roman"/>
                <w:lang w:val="hy-AM"/>
              </w:rPr>
            </w:pPr>
            <w:r>
              <w:rPr>
                <w:rFonts w:ascii="Times New Roman" w:hAnsi="Times New Roman" w:cs="Times New Roman"/>
                <w:lang w:val="hy-AM"/>
              </w:rPr>
              <w:t>Կ</w:t>
            </w:r>
            <w:r w:rsidR="000E5242">
              <w:rPr>
                <w:rFonts w:ascii="Times New Roman" w:hAnsi="Times New Roman" w:cs="Times New Roman"/>
                <w:lang w:val="hy-AM"/>
              </w:rPr>
              <w:t>աթ</w:t>
            </w:r>
          </w:p>
        </w:tc>
        <w:tc>
          <w:tcPr>
            <w:tcW w:w="3029" w:type="dxa"/>
            <w:tcBorders>
              <w:top w:val="single" w:sz="4" w:space="0" w:color="auto"/>
              <w:bottom w:val="single" w:sz="4" w:space="0" w:color="auto"/>
            </w:tcBorders>
            <w:vAlign w:val="center"/>
          </w:tcPr>
          <w:p w:rsidR="000E5242" w:rsidRPr="00A16421" w:rsidRDefault="000E5242" w:rsidP="000E5242">
            <w:pPr>
              <w:rPr>
                <w:rFonts w:ascii="Sylfaen" w:hAnsi="Sylfaen" w:cs="Sylfaen"/>
                <w:lang w:val="hy-AM"/>
              </w:rPr>
            </w:pPr>
            <w:r>
              <w:rPr>
                <w:rFonts w:ascii="Sylfaen" w:hAnsi="Sylfaen" w:cs="Sylfaen"/>
                <w:lang w:val="hy-AM"/>
              </w:rPr>
              <w:t>480 000լ</w:t>
            </w:r>
          </w:p>
        </w:tc>
      </w:tr>
      <w:tr w:rsidR="000E5242" w:rsidRPr="00A2782B" w:rsidTr="007C059F">
        <w:trPr>
          <w:trHeight w:val="240"/>
        </w:trPr>
        <w:tc>
          <w:tcPr>
            <w:tcW w:w="1751" w:type="dxa"/>
            <w:vMerge/>
            <w:vAlign w:val="center"/>
          </w:tcPr>
          <w:p w:rsidR="000E5242" w:rsidRDefault="000E5242" w:rsidP="000E5242">
            <w:pPr>
              <w:rPr>
                <w:rFonts w:ascii="Sylfaen" w:hAnsi="Sylfaen" w:cs="Sylfaen"/>
              </w:rPr>
            </w:pPr>
          </w:p>
        </w:tc>
        <w:tc>
          <w:tcPr>
            <w:tcW w:w="4203" w:type="dxa"/>
            <w:tcBorders>
              <w:top w:val="single" w:sz="4" w:space="0" w:color="auto"/>
              <w:bottom w:val="single" w:sz="4" w:space="0" w:color="auto"/>
            </w:tcBorders>
            <w:vAlign w:val="center"/>
          </w:tcPr>
          <w:p w:rsidR="000E5242" w:rsidRPr="00B754AF" w:rsidRDefault="0033509A" w:rsidP="000E5242">
            <w:pPr>
              <w:rPr>
                <w:rFonts w:ascii="Sylfaen" w:hAnsi="Sylfaen" w:cs="Sylfaen"/>
                <w:lang w:val="hy-AM"/>
              </w:rPr>
            </w:pPr>
            <w:r>
              <w:rPr>
                <w:rFonts w:ascii="Sylfaen" w:hAnsi="Sylfaen" w:cs="Sylfaen"/>
                <w:lang w:val="hy-AM"/>
              </w:rPr>
              <w:t>Մ</w:t>
            </w:r>
            <w:r w:rsidR="000E5242">
              <w:rPr>
                <w:rFonts w:ascii="Sylfaen" w:hAnsi="Sylfaen" w:cs="Sylfaen"/>
                <w:lang w:val="hy-AM"/>
              </w:rPr>
              <w:t>իս</w:t>
            </w:r>
          </w:p>
        </w:tc>
        <w:tc>
          <w:tcPr>
            <w:tcW w:w="3029" w:type="dxa"/>
            <w:tcBorders>
              <w:top w:val="single" w:sz="4" w:space="0" w:color="auto"/>
              <w:bottom w:val="single" w:sz="4" w:space="0" w:color="auto"/>
            </w:tcBorders>
            <w:vAlign w:val="center"/>
          </w:tcPr>
          <w:p w:rsidR="000E5242" w:rsidRPr="00B754AF" w:rsidRDefault="000E5242" w:rsidP="000E5242">
            <w:pPr>
              <w:rPr>
                <w:rFonts w:ascii="Sylfaen" w:hAnsi="Sylfaen" w:cs="Sylfaen"/>
                <w:lang w:val="hy-AM"/>
              </w:rPr>
            </w:pPr>
            <w:r>
              <w:rPr>
                <w:rFonts w:ascii="Sylfaen" w:hAnsi="Sylfaen" w:cs="Sylfaen"/>
                <w:lang w:val="hy-AM"/>
              </w:rPr>
              <w:t>40500 կգ</w:t>
            </w:r>
          </w:p>
        </w:tc>
      </w:tr>
    </w:tbl>
    <w:p w:rsidR="000B1796" w:rsidRDefault="000B1796" w:rsidP="00D5236A">
      <w:pPr>
        <w:rPr>
          <w:rFonts w:cstheme="minorHAnsi"/>
          <w:i/>
          <w:lang w:val="hy-AM"/>
        </w:rPr>
      </w:pPr>
    </w:p>
    <w:p w:rsidR="000B1796" w:rsidRPr="000B1796" w:rsidRDefault="000B1796" w:rsidP="000B1796">
      <w:pPr>
        <w:spacing w:line="360" w:lineRule="auto"/>
        <w:jc w:val="both"/>
        <w:rPr>
          <w:rFonts w:ascii="Sylfaen" w:hAnsi="Sylfaen" w:cs="Sylfaen"/>
          <w:lang w:val="hy-AM"/>
        </w:rPr>
      </w:pPr>
      <w:r w:rsidRPr="000B1796">
        <w:rPr>
          <w:rFonts w:ascii="Sylfaen" w:hAnsi="Sylfaen" w:cs="Sylfaen"/>
          <w:lang w:val="hy-AM"/>
        </w:rPr>
        <w:t>Զբոսաշրջային հետաքրքություն ներկայացնող բնական, պատմական և մշակութային հուշարձաններ</w:t>
      </w:r>
    </w:p>
    <w:tbl>
      <w:tblPr>
        <w:tblStyle w:val="a6"/>
        <w:tblW w:w="0" w:type="auto"/>
        <w:tblLook w:val="04A0" w:firstRow="1" w:lastRow="0" w:firstColumn="1" w:lastColumn="0" w:noHBand="0" w:noVBand="1"/>
      </w:tblPr>
      <w:tblGrid>
        <w:gridCol w:w="2235"/>
        <w:gridCol w:w="6688"/>
      </w:tblGrid>
      <w:tr w:rsidR="000B1796" w:rsidTr="00871DC4">
        <w:trPr>
          <w:trHeight w:val="294"/>
        </w:trPr>
        <w:tc>
          <w:tcPr>
            <w:tcW w:w="2235" w:type="dxa"/>
            <w:shd w:val="clear" w:color="auto" w:fill="D9D9D9" w:themeFill="background1" w:themeFillShade="D9"/>
          </w:tcPr>
          <w:p w:rsidR="000B1796" w:rsidRDefault="000B1796" w:rsidP="00871DC4">
            <w:pPr>
              <w:jc w:val="both"/>
              <w:rPr>
                <w:rFonts w:ascii="Sylfaen" w:hAnsi="Sylfaen" w:cs="Sylfaen"/>
              </w:rPr>
            </w:pPr>
            <w:r>
              <w:rPr>
                <w:rFonts w:ascii="Sylfaen" w:hAnsi="Sylfaen" w:cs="Sylfaen"/>
              </w:rPr>
              <w:t>Բնակավայր</w:t>
            </w:r>
          </w:p>
        </w:tc>
        <w:tc>
          <w:tcPr>
            <w:tcW w:w="6688" w:type="dxa"/>
            <w:shd w:val="clear" w:color="auto" w:fill="D9D9D9" w:themeFill="background1" w:themeFillShade="D9"/>
          </w:tcPr>
          <w:p w:rsidR="000B1796" w:rsidRDefault="000B1796" w:rsidP="00871DC4">
            <w:pPr>
              <w:jc w:val="both"/>
              <w:rPr>
                <w:rFonts w:ascii="Sylfaen" w:hAnsi="Sylfaen" w:cs="Sylfaen"/>
              </w:rPr>
            </w:pPr>
            <w:r>
              <w:rPr>
                <w:rFonts w:ascii="Sylfaen" w:hAnsi="Sylfaen" w:cs="Sylfaen"/>
              </w:rPr>
              <w:t>Անվանում</w:t>
            </w:r>
          </w:p>
        </w:tc>
      </w:tr>
      <w:tr w:rsidR="00455371" w:rsidRPr="00F74B66" w:rsidTr="00871DC4">
        <w:trPr>
          <w:trHeight w:val="294"/>
        </w:trPr>
        <w:tc>
          <w:tcPr>
            <w:tcW w:w="2235" w:type="dxa"/>
            <w:vAlign w:val="center"/>
          </w:tcPr>
          <w:p w:rsidR="00455371" w:rsidRPr="00984BF0" w:rsidRDefault="00455371" w:rsidP="00455371">
            <w:pPr>
              <w:rPr>
                <w:rFonts w:ascii="Sylfaen" w:hAnsi="Sylfaen" w:cs="Sylfaen"/>
                <w:lang w:val="hy-AM"/>
              </w:rPr>
            </w:pPr>
            <w:r>
              <w:rPr>
                <w:rFonts w:ascii="Sylfaen" w:hAnsi="Sylfaen" w:cs="Sylfaen"/>
                <w:lang w:val="hy-AM"/>
              </w:rPr>
              <w:t>Ճամբարակ</w:t>
            </w:r>
          </w:p>
        </w:tc>
        <w:tc>
          <w:tcPr>
            <w:tcW w:w="6688" w:type="dxa"/>
          </w:tcPr>
          <w:p w:rsidR="00455371" w:rsidRPr="00147F5B" w:rsidRDefault="00455371" w:rsidP="00455371">
            <w:pPr>
              <w:rPr>
                <w:rFonts w:ascii="Times New Roman" w:hAnsi="Times New Roman" w:cs="Times New Roman"/>
                <w:sz w:val="20"/>
                <w:szCs w:val="20"/>
                <w:lang w:val="hy-AM"/>
              </w:rPr>
            </w:pPr>
            <w:r w:rsidRPr="00455371">
              <w:rPr>
                <w:rFonts w:ascii="Sylfaen" w:hAnsi="Sylfaen"/>
                <w:sz w:val="20"/>
                <w:szCs w:val="20"/>
                <w:lang w:val="hy-AM"/>
              </w:rPr>
              <w:t>Եկեղեցի Սբ. Գրիգոր, 1029 թ.</w:t>
            </w:r>
            <w:r w:rsidRPr="00455371">
              <w:rPr>
                <w:rFonts w:ascii="Sylfaen" w:hAnsi="Sylfaen"/>
                <w:sz w:val="20"/>
                <w:szCs w:val="20"/>
                <w:lang w:val="hy-AM"/>
              </w:rPr>
              <w:tab/>
              <w:t>ք. մ., Վերին Ճամբարակի հս եզրին</w:t>
            </w:r>
            <w:r w:rsidR="00147F5B">
              <w:rPr>
                <w:rFonts w:ascii="Times New Roman" w:hAnsi="Times New Roman" w:cs="Times New Roman"/>
                <w:sz w:val="20"/>
                <w:szCs w:val="20"/>
                <w:lang w:val="hy-AM"/>
              </w:rPr>
              <w:t xml:space="preserve">․ Ամրոց «Գալուստաքար», մ․թ․ա․ 2-1 հզ,  Խաչքարեր, 10-13 դդ․, Հուշաղբյուր Երկրորդ Աշխարհամարտում զոհվածներին, 1950-ական թթ․ Վերին Ճամբարակ; Հուշաղբյուր Երկրորդ Աշխարհամարտում զոհվածներին, 1960 թ․ Սբ․ Խաչ եկեղեցու մոտ, Հուշարձան երկրորդ Աշխարհամարտում զոհվածներին, 1970-ական թթ․, դպրոցի դիմաց, </w:t>
            </w:r>
            <w:r w:rsidR="00147F5B" w:rsidRPr="009F2EB7">
              <w:rPr>
                <w:rFonts w:ascii="Times New Roman" w:hAnsi="Times New Roman" w:cs="Times New Roman"/>
                <w:sz w:val="20"/>
                <w:szCs w:val="20"/>
                <w:lang w:val="hy-AM"/>
              </w:rPr>
              <w:t xml:space="preserve">Սբ․Խաչ եկեղեցի, </w:t>
            </w:r>
            <w:r w:rsidR="009F2EB7" w:rsidRPr="009F2EB7">
              <w:rPr>
                <w:rFonts w:ascii="Times New Roman" w:hAnsi="Times New Roman" w:cs="Times New Roman"/>
                <w:sz w:val="20"/>
                <w:szCs w:val="20"/>
                <w:lang w:val="hy-AM"/>
              </w:rPr>
              <w:t>2007թ</w:t>
            </w:r>
            <w:r w:rsidR="009F2EB7">
              <w:rPr>
                <w:rFonts w:ascii="Times New Roman" w:hAnsi="Times New Roman" w:cs="Times New Roman"/>
                <w:sz w:val="20"/>
                <w:szCs w:val="20"/>
                <w:lang w:val="hy-AM"/>
              </w:rPr>
              <w:t>․</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Վահան</w:t>
            </w:r>
          </w:p>
        </w:tc>
        <w:tc>
          <w:tcPr>
            <w:tcW w:w="6688" w:type="dxa"/>
          </w:tcPr>
          <w:p w:rsidR="00455371" w:rsidRPr="00455371" w:rsidRDefault="00455371" w:rsidP="00455371">
            <w:pPr>
              <w:jc w:val="both"/>
              <w:rPr>
                <w:rFonts w:ascii="Sylfaen" w:hAnsi="Sylfaen" w:cs="Sylfaen"/>
                <w:lang w:val="hy-AM"/>
              </w:rPr>
            </w:pPr>
            <w:r w:rsidRPr="00455371">
              <w:rPr>
                <w:rFonts w:ascii="Sylfaen" w:hAnsi="Sylfaen"/>
                <w:sz w:val="20"/>
                <w:szCs w:val="20"/>
                <w:lang w:val="hy-AM"/>
              </w:rPr>
              <w:t>Ամրոց, մ.թ.ա. 1 հզ սկզբ - մ.թ.ա. 3 դ</w:t>
            </w:r>
            <w:r>
              <w:rPr>
                <w:rFonts w:ascii="Sylfaen" w:hAnsi="Sylfaen"/>
                <w:sz w:val="20"/>
                <w:szCs w:val="20"/>
                <w:lang w:val="hy-AM"/>
              </w:rPr>
              <w:t>.</w:t>
            </w:r>
            <w:r w:rsidR="00CD68F9">
              <w:rPr>
                <w:rFonts w:ascii="Sylfaen" w:hAnsi="Sylfaen"/>
                <w:sz w:val="20"/>
                <w:szCs w:val="20"/>
                <w:lang w:val="hy-AM"/>
              </w:rPr>
              <w:t>; Դամբարանադաշտ, մ․թ․ա․ 2-1 հզ․, Խաչքարեր, 10-17 դդ; Հուշաղբյուր Երկրորդ Աշխարհամարտում զոհվածներրն, 1958 թ․; Հուշարձան Երկրորդ Աշխարհամարտում զոհվածներին, 1987 թ․</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Թթուջուր</w:t>
            </w:r>
          </w:p>
        </w:tc>
        <w:tc>
          <w:tcPr>
            <w:tcW w:w="6688" w:type="dxa"/>
          </w:tcPr>
          <w:p w:rsidR="00455371" w:rsidRDefault="00CD68F9" w:rsidP="00455371">
            <w:pPr>
              <w:jc w:val="both"/>
              <w:rPr>
                <w:rFonts w:ascii="Sylfaen" w:hAnsi="Sylfaen" w:cs="Sylfaen"/>
                <w:lang w:val="hy-AM"/>
              </w:rPr>
            </w:pPr>
            <w:r w:rsidRPr="00CD68F9">
              <w:rPr>
                <w:rFonts w:ascii="Sylfaen" w:hAnsi="Sylfaen" w:cs="Sylfaen"/>
                <w:lang w:val="hy-AM"/>
              </w:rPr>
              <w:t>Թթուջուր</w:t>
            </w:r>
            <w:r>
              <w:rPr>
                <w:rFonts w:ascii="Sylfaen" w:hAnsi="Sylfaen" w:cs="Sylfaen"/>
                <w:lang w:val="hy-AM"/>
              </w:rPr>
              <w:t xml:space="preserve"> </w:t>
            </w:r>
            <w:r w:rsidRPr="00CD68F9">
              <w:rPr>
                <w:rFonts w:ascii="Sylfaen" w:hAnsi="Sylfaen" w:cs="Sylfaen"/>
                <w:lang w:val="hy-AM"/>
              </w:rPr>
              <w:t xml:space="preserve">հանքային աղբյուր; </w:t>
            </w:r>
            <w:r>
              <w:rPr>
                <w:rFonts w:ascii="Sylfaen" w:hAnsi="Sylfaen" w:cs="Sylfaen"/>
                <w:lang w:val="hy-AM"/>
              </w:rPr>
              <w:t>Սբ․ Մարիամ Աստվածածին եկեղեցի, 2016 թ․</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Գետիկ</w:t>
            </w:r>
          </w:p>
        </w:tc>
        <w:tc>
          <w:tcPr>
            <w:tcW w:w="6688" w:type="dxa"/>
          </w:tcPr>
          <w:p w:rsidR="00455371" w:rsidRPr="00FE194F" w:rsidRDefault="00455371" w:rsidP="00455371">
            <w:pPr>
              <w:jc w:val="both"/>
              <w:rPr>
                <w:rFonts w:ascii="Sylfaen" w:hAnsi="Sylfaen" w:cs="Sylfaen"/>
                <w:lang w:val="hy-AM"/>
              </w:rPr>
            </w:pPr>
            <w:r w:rsidRPr="00455371">
              <w:rPr>
                <w:rFonts w:ascii="Sylfaen" w:hAnsi="Sylfaen"/>
                <w:sz w:val="20"/>
                <w:szCs w:val="20"/>
                <w:lang w:val="hy-AM"/>
              </w:rPr>
              <w:t>Ամրոց</w:t>
            </w:r>
            <w:r>
              <w:rPr>
                <w:rFonts w:ascii="Sylfaen" w:hAnsi="Sylfaen"/>
                <w:sz w:val="20"/>
                <w:szCs w:val="20"/>
                <w:lang w:val="hy-AM"/>
              </w:rPr>
              <w:t xml:space="preserve">, </w:t>
            </w:r>
            <w:r w:rsidRPr="00455371">
              <w:rPr>
                <w:rFonts w:ascii="Sylfaen" w:hAnsi="Sylfaen"/>
                <w:sz w:val="20"/>
                <w:szCs w:val="20"/>
                <w:lang w:val="hy-AM"/>
              </w:rPr>
              <w:t>մ.թ.ա. 2-1 հ զ</w:t>
            </w:r>
            <w:r>
              <w:rPr>
                <w:rFonts w:ascii="Sylfaen" w:hAnsi="Sylfaen"/>
                <w:sz w:val="20"/>
                <w:szCs w:val="20"/>
                <w:lang w:val="hy-AM"/>
              </w:rPr>
              <w:t xml:space="preserve">, </w:t>
            </w:r>
            <w:r w:rsidRPr="00455371">
              <w:rPr>
                <w:rFonts w:ascii="Sylfaen" w:hAnsi="Sylfaen"/>
                <w:sz w:val="20"/>
                <w:szCs w:val="20"/>
                <w:lang w:val="hy-AM"/>
              </w:rPr>
              <w:t>Գետիկի աջ ափին, «Աղջաղալա» Ամրոց տանող ճանապարհին</w:t>
            </w:r>
            <w:r w:rsidR="00FE194F">
              <w:rPr>
                <w:rFonts w:ascii="Sylfaen" w:hAnsi="Sylfaen"/>
                <w:sz w:val="20"/>
                <w:szCs w:val="20"/>
                <w:lang w:val="hy-AM"/>
              </w:rPr>
              <w:t xml:space="preserve">; </w:t>
            </w:r>
            <w:r w:rsidR="00FE194F" w:rsidRPr="00FE194F">
              <w:rPr>
                <w:rFonts w:ascii="Sylfaen" w:hAnsi="Sylfaen"/>
                <w:sz w:val="20"/>
                <w:szCs w:val="20"/>
                <w:lang w:val="hy-AM"/>
              </w:rPr>
              <w:t>Ամրոց «Մուղնա խաչ»</w:t>
            </w:r>
            <w:r w:rsidR="00FE194F">
              <w:rPr>
                <w:rFonts w:ascii="Sylfaen" w:hAnsi="Sylfaen"/>
                <w:sz w:val="20"/>
                <w:szCs w:val="20"/>
                <w:lang w:val="hy-AM"/>
              </w:rPr>
              <w:t xml:space="preserve">, </w:t>
            </w:r>
            <w:r w:rsidR="00FE194F" w:rsidRPr="00FE194F">
              <w:rPr>
                <w:rFonts w:ascii="Sylfaen" w:hAnsi="Sylfaen"/>
                <w:sz w:val="20"/>
                <w:szCs w:val="20"/>
                <w:lang w:val="hy-AM"/>
              </w:rPr>
              <w:t>մ.թ.ա. 1 հզ, 7-10 դդ.</w:t>
            </w:r>
            <w:r w:rsidR="00FE194F">
              <w:rPr>
                <w:rFonts w:ascii="Sylfaen" w:hAnsi="Sylfaen"/>
                <w:sz w:val="20"/>
                <w:szCs w:val="20"/>
                <w:lang w:val="hy-AM"/>
              </w:rPr>
              <w:t xml:space="preserve">, Սբ․ </w:t>
            </w:r>
            <w:r w:rsidR="00FE194F" w:rsidRPr="00FE194F">
              <w:rPr>
                <w:rFonts w:ascii="Sylfaen" w:hAnsi="Sylfaen"/>
                <w:sz w:val="20"/>
                <w:szCs w:val="20"/>
                <w:lang w:val="hy-AM"/>
              </w:rPr>
              <w:t>Գրիգոր  Նարեկացի</w:t>
            </w:r>
            <w:r w:rsidR="00FE194F">
              <w:rPr>
                <w:rFonts w:ascii="Sylfaen" w:hAnsi="Sylfaen"/>
                <w:sz w:val="20"/>
                <w:szCs w:val="20"/>
                <w:lang w:val="hy-AM"/>
              </w:rPr>
              <w:t xml:space="preserve"> </w:t>
            </w:r>
            <w:r w:rsidR="00FE194F" w:rsidRPr="00FE194F">
              <w:rPr>
                <w:rFonts w:ascii="Sylfaen" w:hAnsi="Sylfaen"/>
                <w:sz w:val="20"/>
                <w:szCs w:val="20"/>
                <w:lang w:val="hy-AM"/>
              </w:rPr>
              <w:t>եկեղեցի</w:t>
            </w:r>
            <w:r w:rsidR="00FE194F">
              <w:rPr>
                <w:rFonts w:ascii="Sylfaen" w:hAnsi="Sylfaen"/>
                <w:sz w:val="20"/>
                <w:szCs w:val="20"/>
                <w:lang w:val="hy-AM"/>
              </w:rPr>
              <w:t xml:space="preserve">, 2016 թ․ </w:t>
            </w:r>
            <w:r w:rsidR="00BE51D3">
              <w:rPr>
                <w:rFonts w:ascii="Sylfaen" w:hAnsi="Sylfaen"/>
                <w:sz w:val="20"/>
                <w:szCs w:val="20"/>
                <w:lang w:val="hy-AM"/>
              </w:rPr>
              <w:t xml:space="preserve">Դամբարանադաշտ, մ․թ․ա․ 1 հզ․; Խաչքարեր, 11-16 դդ․; Հուշաղբյուր Երկրորդ Աշխարհամարտում </w:t>
            </w:r>
            <w:r w:rsidR="00BE51D3">
              <w:rPr>
                <w:rFonts w:ascii="Sylfaen" w:hAnsi="Sylfaen"/>
                <w:sz w:val="20"/>
                <w:szCs w:val="20"/>
                <w:lang w:val="hy-AM"/>
              </w:rPr>
              <w:lastRenderedPageBreak/>
              <w:t>զոհվածներին, 1961թ․; Հուշարձան Երկրորդ Աշխարհամարտում զոհվածներին, 1974թ․</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lastRenderedPageBreak/>
              <w:t>Մարտունի</w:t>
            </w:r>
          </w:p>
        </w:tc>
        <w:tc>
          <w:tcPr>
            <w:tcW w:w="6688" w:type="dxa"/>
          </w:tcPr>
          <w:p w:rsidR="00455371" w:rsidRPr="00C87FA9" w:rsidRDefault="00455371" w:rsidP="00C87FA9">
            <w:pPr>
              <w:rPr>
                <w:sz w:val="20"/>
                <w:szCs w:val="20"/>
                <w:lang w:val="hy-AM"/>
              </w:rPr>
            </w:pPr>
            <w:r w:rsidRPr="00455371">
              <w:rPr>
                <w:rFonts w:ascii="Sylfaen" w:hAnsi="Sylfaen"/>
                <w:sz w:val="20"/>
                <w:szCs w:val="20"/>
                <w:lang w:val="hy-AM"/>
              </w:rPr>
              <w:t xml:space="preserve">Ամրոց, մ.թ.ա. 2-1 հզ, Մարտունի-Այգուտ ճանապարհից աջ, անասնագոմերի մոտ; Եկեղեցական համալիր «Կարմիր եղցի» (Հին Գետիկ), 9-12 դդ., </w:t>
            </w:r>
            <w:r>
              <w:rPr>
                <w:rFonts w:ascii="Sylfaen" w:hAnsi="Sylfaen"/>
                <w:sz w:val="20"/>
                <w:szCs w:val="20"/>
                <w:lang w:val="hy-AM"/>
              </w:rPr>
              <w:t xml:space="preserve">կիսավեր, </w:t>
            </w:r>
            <w:r w:rsidRPr="00455371">
              <w:rPr>
                <w:rFonts w:ascii="Sylfaen" w:hAnsi="Sylfaen"/>
                <w:sz w:val="20"/>
                <w:szCs w:val="20"/>
                <w:lang w:val="hy-AM"/>
              </w:rPr>
              <w:t>Ամրոց</w:t>
            </w:r>
            <w:r w:rsidRPr="00455371">
              <w:rPr>
                <w:sz w:val="20"/>
                <w:szCs w:val="20"/>
                <w:lang w:val="hy-AM"/>
              </w:rPr>
              <w:t xml:space="preserve"> «</w:t>
            </w:r>
            <w:r w:rsidRPr="00455371">
              <w:rPr>
                <w:rFonts w:ascii="Sylfaen" w:hAnsi="Sylfaen"/>
                <w:sz w:val="20"/>
                <w:szCs w:val="20"/>
                <w:lang w:val="hy-AM"/>
              </w:rPr>
              <w:t>Աղջաղալա</w:t>
            </w:r>
            <w:r w:rsidRPr="00455371">
              <w:rPr>
                <w:sz w:val="20"/>
                <w:szCs w:val="20"/>
                <w:lang w:val="hy-AM"/>
              </w:rPr>
              <w:t>»</w:t>
            </w:r>
            <w:r>
              <w:rPr>
                <w:sz w:val="20"/>
                <w:szCs w:val="20"/>
                <w:lang w:val="hy-AM"/>
              </w:rPr>
              <w:t xml:space="preserve">, 10-13դդ․; </w:t>
            </w:r>
            <w:r w:rsidRPr="00455371">
              <w:rPr>
                <w:rFonts w:ascii="Sylfaen" w:hAnsi="Sylfaen"/>
                <w:sz w:val="20"/>
                <w:szCs w:val="20"/>
                <w:lang w:val="hy-AM"/>
              </w:rPr>
              <w:t>Ամրոց</w:t>
            </w:r>
            <w:r w:rsidRPr="00455371">
              <w:rPr>
                <w:sz w:val="20"/>
                <w:szCs w:val="20"/>
                <w:lang w:val="hy-AM"/>
              </w:rPr>
              <w:t xml:space="preserve"> «</w:t>
            </w:r>
            <w:r w:rsidRPr="00455371">
              <w:rPr>
                <w:rFonts w:ascii="Sylfaen" w:hAnsi="Sylfaen"/>
                <w:sz w:val="20"/>
                <w:szCs w:val="20"/>
                <w:lang w:val="hy-AM"/>
              </w:rPr>
              <w:t>Բերդի</w:t>
            </w:r>
            <w:r w:rsidRPr="00455371">
              <w:rPr>
                <w:sz w:val="20"/>
                <w:szCs w:val="20"/>
                <w:lang w:val="hy-AM"/>
              </w:rPr>
              <w:t xml:space="preserve"> </w:t>
            </w:r>
            <w:r w:rsidRPr="00455371">
              <w:rPr>
                <w:rFonts w:ascii="Sylfaen" w:hAnsi="Sylfaen"/>
                <w:sz w:val="20"/>
                <w:szCs w:val="20"/>
                <w:lang w:val="hy-AM"/>
              </w:rPr>
              <w:t>դոշ</w:t>
            </w:r>
            <w:r w:rsidRPr="00455371">
              <w:rPr>
                <w:sz w:val="20"/>
                <w:szCs w:val="20"/>
                <w:lang w:val="hy-AM"/>
              </w:rPr>
              <w:t>»</w:t>
            </w:r>
            <w:r>
              <w:rPr>
                <w:sz w:val="20"/>
                <w:szCs w:val="20"/>
                <w:lang w:val="hy-AM"/>
              </w:rPr>
              <w:t xml:space="preserve">, մ․թ․ա․ 2-1 հզ, </w:t>
            </w:r>
            <w:r w:rsidR="00FE194F" w:rsidRPr="00FE194F">
              <w:rPr>
                <w:rFonts w:ascii="Sylfaen" w:hAnsi="Sylfaen"/>
                <w:sz w:val="20"/>
                <w:szCs w:val="20"/>
                <w:lang w:val="hy-AM"/>
              </w:rPr>
              <w:t>Եկեղեցի</w:t>
            </w:r>
            <w:r w:rsidR="00FE194F">
              <w:rPr>
                <w:rFonts w:ascii="Sylfaen" w:hAnsi="Sylfaen"/>
                <w:sz w:val="20"/>
                <w:szCs w:val="20"/>
                <w:lang w:val="hy-AM"/>
              </w:rPr>
              <w:t xml:space="preserve">, </w:t>
            </w:r>
            <w:r w:rsidR="00FE194F" w:rsidRPr="00FE194F">
              <w:rPr>
                <w:rFonts w:ascii="Sylfaen" w:hAnsi="Sylfaen"/>
                <w:sz w:val="20"/>
                <w:szCs w:val="20"/>
                <w:lang w:val="hy-AM"/>
              </w:rPr>
              <w:t>12-13 դդ.</w:t>
            </w:r>
            <w:r w:rsidR="00FE194F">
              <w:rPr>
                <w:rFonts w:ascii="Sylfaen" w:hAnsi="Sylfaen"/>
                <w:sz w:val="20"/>
                <w:szCs w:val="20"/>
                <w:lang w:val="hy-AM"/>
              </w:rPr>
              <w:t xml:space="preserve">, ավերակ; </w:t>
            </w:r>
            <w:r w:rsidR="00CD68F9">
              <w:rPr>
                <w:rFonts w:ascii="Sylfaen" w:hAnsi="Sylfaen"/>
                <w:sz w:val="20"/>
                <w:szCs w:val="20"/>
                <w:lang w:val="hy-AM"/>
              </w:rPr>
              <w:t>Չաթինդարի ջրվեժ;</w:t>
            </w:r>
            <w:r w:rsidR="00BE51D3">
              <w:rPr>
                <w:rFonts w:ascii="Sylfaen" w:hAnsi="Sylfaen"/>
                <w:sz w:val="20"/>
                <w:szCs w:val="20"/>
                <w:lang w:val="hy-AM"/>
              </w:rPr>
              <w:t xml:space="preserve"> Սբ․ Ստեփանոս եկեղեցի, 1992 թ․Խաչքարեր, 11-17 դդ․; Դամբարանադաշտ, մ․թ․ա․ 2-1 հզ․,  Հուշարձան Երկրորդ Աշխարհամարտում զոհվածներին, 1970 թ․, Հուշաքար Եղեռնի զոհերի 100 ամյա հիշատակին, 2015 թ․  </w:t>
            </w:r>
            <w:r w:rsidRPr="00455371">
              <w:rPr>
                <w:sz w:val="20"/>
                <w:szCs w:val="20"/>
                <w:lang w:val="hy-AM"/>
              </w:rPr>
              <w:tab/>
            </w:r>
          </w:p>
        </w:tc>
      </w:tr>
      <w:tr w:rsidR="00455371" w:rsidRPr="00871DC4"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Այգուտ</w:t>
            </w:r>
          </w:p>
        </w:tc>
        <w:tc>
          <w:tcPr>
            <w:tcW w:w="6688" w:type="dxa"/>
          </w:tcPr>
          <w:p w:rsidR="00455371" w:rsidRDefault="00C87FA9" w:rsidP="00455371">
            <w:pPr>
              <w:jc w:val="both"/>
              <w:rPr>
                <w:rFonts w:ascii="Sylfaen" w:hAnsi="Sylfaen" w:cs="Sylfaen"/>
                <w:lang w:val="hy-AM"/>
              </w:rPr>
            </w:pPr>
            <w:r>
              <w:rPr>
                <w:rFonts w:ascii="Sylfaen" w:hAnsi="Sylfaen" w:cs="Sylfaen"/>
                <w:lang w:val="hy-AM"/>
              </w:rPr>
              <w:t>Գերեզմանոց, 17-18 դդ․; Խաչքարեր, 10-15 դդ;</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Դպրաբակ</w:t>
            </w:r>
          </w:p>
        </w:tc>
        <w:tc>
          <w:tcPr>
            <w:tcW w:w="6688" w:type="dxa"/>
          </w:tcPr>
          <w:p w:rsidR="00455371" w:rsidRDefault="00C87FA9" w:rsidP="00455371">
            <w:pPr>
              <w:jc w:val="both"/>
              <w:rPr>
                <w:rFonts w:ascii="Sylfaen" w:hAnsi="Sylfaen" w:cs="Sylfaen"/>
                <w:lang w:val="hy-AM"/>
              </w:rPr>
            </w:pPr>
            <w:r>
              <w:rPr>
                <w:rFonts w:ascii="Sylfaen" w:hAnsi="Sylfaen" w:cs="Sylfaen"/>
                <w:lang w:val="hy-AM"/>
              </w:rPr>
              <w:t>Եկեղեցի, 12-13 դդ․; Խաչքար, 17-18 դդ; Մատուռ, 12-13 դդ; Կամուրջ, 19 դ․;</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Ձորավանք</w:t>
            </w:r>
          </w:p>
        </w:tc>
        <w:tc>
          <w:tcPr>
            <w:tcW w:w="6688" w:type="dxa"/>
          </w:tcPr>
          <w:p w:rsidR="00455371" w:rsidRPr="00C87FA9" w:rsidRDefault="00FE194F" w:rsidP="00455371">
            <w:pPr>
              <w:jc w:val="both"/>
              <w:rPr>
                <w:rFonts w:ascii="Sylfaen" w:hAnsi="Sylfaen" w:cs="Sylfaen"/>
                <w:lang w:val="hy-AM"/>
              </w:rPr>
            </w:pPr>
            <w:r w:rsidRPr="00C87FA9">
              <w:rPr>
                <w:rFonts w:ascii="Sylfaen" w:hAnsi="Sylfaen"/>
                <w:sz w:val="20"/>
                <w:szCs w:val="20"/>
                <w:lang w:val="hy-AM"/>
              </w:rPr>
              <w:t>Եկեղեցի</w:t>
            </w:r>
            <w:r>
              <w:rPr>
                <w:rFonts w:ascii="Sylfaen" w:hAnsi="Sylfaen"/>
                <w:sz w:val="20"/>
                <w:szCs w:val="20"/>
                <w:lang w:val="hy-AM"/>
              </w:rPr>
              <w:t xml:space="preserve">, </w:t>
            </w:r>
            <w:r w:rsidRPr="00C87FA9">
              <w:rPr>
                <w:rFonts w:ascii="Sylfaen" w:hAnsi="Sylfaen"/>
                <w:sz w:val="20"/>
                <w:szCs w:val="20"/>
                <w:lang w:val="hy-AM"/>
              </w:rPr>
              <w:t>12-13 դդ.</w:t>
            </w:r>
            <w:r w:rsidR="00C87FA9">
              <w:rPr>
                <w:rFonts w:ascii="Sylfaen" w:hAnsi="Sylfaen"/>
                <w:sz w:val="20"/>
                <w:szCs w:val="20"/>
                <w:lang w:val="hy-AM"/>
              </w:rPr>
              <w:t>; Խաչքարեր, 10-16 դդ․; Գերեզմանոց, 10-18 դդ․</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Կալավ</w:t>
            </w:r>
            <w:r w:rsidR="00C87FA9">
              <w:rPr>
                <w:rFonts w:ascii="Sylfaen" w:hAnsi="Sylfaen" w:cs="Sylfaen"/>
                <w:lang w:val="hy-AM"/>
              </w:rPr>
              <w:t>ան</w:t>
            </w:r>
          </w:p>
        </w:tc>
        <w:tc>
          <w:tcPr>
            <w:tcW w:w="6688" w:type="dxa"/>
          </w:tcPr>
          <w:p w:rsidR="00455371" w:rsidRPr="00FE194F" w:rsidRDefault="00C87FA9" w:rsidP="00C87FA9">
            <w:pPr>
              <w:jc w:val="both"/>
              <w:rPr>
                <w:rFonts w:ascii="Sylfaen" w:hAnsi="Sylfaen" w:cs="Sylfaen"/>
                <w:lang w:val="hy-AM"/>
              </w:rPr>
            </w:pPr>
            <w:r>
              <w:rPr>
                <w:rFonts w:ascii="Sylfaen" w:hAnsi="Sylfaen"/>
                <w:sz w:val="20"/>
                <w:szCs w:val="20"/>
                <w:lang w:val="hy-AM"/>
              </w:rPr>
              <w:t>Բարեպատում՝ Գերեզմանոց,  12-17 դդ</w:t>
            </w:r>
            <w:r>
              <w:rPr>
                <w:rFonts w:ascii="Times New Roman" w:hAnsi="Times New Roman" w:cs="Times New Roman"/>
                <w:sz w:val="20"/>
                <w:szCs w:val="20"/>
                <w:lang w:val="hy-AM"/>
              </w:rPr>
              <w:t>․</w:t>
            </w:r>
            <w:r>
              <w:rPr>
                <w:rFonts w:ascii="Sylfaen" w:hAnsi="Sylfaen"/>
                <w:sz w:val="20"/>
                <w:szCs w:val="20"/>
                <w:lang w:val="hy-AM"/>
              </w:rPr>
              <w:t>; Դամբարանադաշտեր, 2-1 հզ</w:t>
            </w:r>
            <w:r>
              <w:rPr>
                <w:rFonts w:ascii="Times New Roman" w:hAnsi="Times New Roman" w:cs="Times New Roman"/>
                <w:sz w:val="20"/>
                <w:szCs w:val="20"/>
                <w:lang w:val="hy-AM"/>
              </w:rPr>
              <w:t>․</w:t>
            </w:r>
            <w:r>
              <w:rPr>
                <w:rFonts w:ascii="Sylfaen" w:hAnsi="Sylfaen"/>
                <w:sz w:val="20"/>
                <w:szCs w:val="20"/>
                <w:lang w:val="hy-AM"/>
              </w:rPr>
              <w:t>; Խաչքարեր, 12-13 դդ</w:t>
            </w:r>
            <w:r>
              <w:rPr>
                <w:rFonts w:ascii="Times New Roman" w:hAnsi="Times New Roman" w:cs="Times New Roman"/>
                <w:sz w:val="20"/>
                <w:szCs w:val="20"/>
                <w:lang w:val="hy-AM"/>
              </w:rPr>
              <w:t>․</w:t>
            </w:r>
            <w:r w:rsidR="00FE194F">
              <w:rPr>
                <w:rFonts w:ascii="Sylfaen" w:hAnsi="Sylfaen"/>
                <w:sz w:val="20"/>
                <w:szCs w:val="20"/>
                <w:lang w:val="hy-AM"/>
              </w:rPr>
              <w:t>։</w:t>
            </w:r>
            <w:r>
              <w:rPr>
                <w:rFonts w:ascii="Sylfaen" w:hAnsi="Sylfaen"/>
                <w:sz w:val="20"/>
                <w:szCs w:val="20"/>
                <w:lang w:val="hy-AM"/>
              </w:rPr>
              <w:t xml:space="preserve"> Կալավանում՝ Ամրոցներ, մ</w:t>
            </w:r>
            <w:r>
              <w:rPr>
                <w:rFonts w:ascii="Times New Roman" w:hAnsi="Times New Roman" w:cs="Times New Roman"/>
                <w:sz w:val="20"/>
                <w:szCs w:val="20"/>
                <w:lang w:val="hy-AM"/>
              </w:rPr>
              <w:t>․</w:t>
            </w:r>
            <w:r>
              <w:rPr>
                <w:rFonts w:ascii="Sylfaen" w:hAnsi="Sylfaen"/>
                <w:sz w:val="20"/>
                <w:szCs w:val="20"/>
                <w:lang w:val="hy-AM"/>
              </w:rPr>
              <w:t>թ</w:t>
            </w:r>
            <w:r>
              <w:rPr>
                <w:rFonts w:ascii="Times New Roman" w:hAnsi="Times New Roman" w:cs="Times New Roman"/>
                <w:sz w:val="20"/>
                <w:szCs w:val="20"/>
                <w:lang w:val="hy-AM"/>
              </w:rPr>
              <w:t>․</w:t>
            </w:r>
            <w:r>
              <w:rPr>
                <w:rFonts w:ascii="Sylfaen" w:hAnsi="Sylfaen"/>
                <w:sz w:val="20"/>
                <w:szCs w:val="20"/>
                <w:lang w:val="hy-AM"/>
              </w:rPr>
              <w:t>ա</w:t>
            </w:r>
            <w:r>
              <w:rPr>
                <w:rFonts w:ascii="Times New Roman" w:hAnsi="Times New Roman" w:cs="Times New Roman"/>
                <w:sz w:val="20"/>
                <w:szCs w:val="20"/>
                <w:lang w:val="hy-AM"/>
              </w:rPr>
              <w:t>․</w:t>
            </w:r>
            <w:r>
              <w:rPr>
                <w:rFonts w:ascii="Sylfaen" w:hAnsi="Sylfaen"/>
                <w:sz w:val="20"/>
                <w:szCs w:val="20"/>
                <w:lang w:val="hy-AM"/>
              </w:rPr>
              <w:t xml:space="preserve"> 2-1 հզ</w:t>
            </w:r>
            <w:r>
              <w:rPr>
                <w:rFonts w:ascii="Times New Roman" w:hAnsi="Times New Roman" w:cs="Times New Roman"/>
                <w:sz w:val="20"/>
                <w:szCs w:val="20"/>
                <w:lang w:val="hy-AM"/>
              </w:rPr>
              <w:t>․</w:t>
            </w:r>
            <w:r>
              <w:rPr>
                <w:rFonts w:ascii="Sylfaen" w:hAnsi="Sylfaen"/>
                <w:sz w:val="20"/>
                <w:szCs w:val="20"/>
                <w:lang w:val="hy-AM"/>
              </w:rPr>
              <w:t>; Դամբարանադաշտեր, մ</w:t>
            </w:r>
            <w:r>
              <w:rPr>
                <w:rFonts w:ascii="Times New Roman" w:hAnsi="Times New Roman" w:cs="Times New Roman"/>
                <w:sz w:val="20"/>
                <w:szCs w:val="20"/>
                <w:lang w:val="hy-AM"/>
              </w:rPr>
              <w:t>․</w:t>
            </w:r>
            <w:r>
              <w:rPr>
                <w:rFonts w:ascii="Sylfaen" w:hAnsi="Sylfaen"/>
                <w:sz w:val="20"/>
                <w:szCs w:val="20"/>
                <w:lang w:val="hy-AM"/>
              </w:rPr>
              <w:t>թ</w:t>
            </w:r>
            <w:r>
              <w:rPr>
                <w:rFonts w:ascii="Times New Roman" w:hAnsi="Times New Roman" w:cs="Times New Roman"/>
                <w:sz w:val="20"/>
                <w:szCs w:val="20"/>
                <w:lang w:val="hy-AM"/>
              </w:rPr>
              <w:t>․</w:t>
            </w:r>
            <w:r>
              <w:rPr>
                <w:rFonts w:ascii="Sylfaen" w:hAnsi="Sylfaen"/>
                <w:sz w:val="20"/>
                <w:szCs w:val="20"/>
                <w:lang w:val="hy-AM"/>
              </w:rPr>
              <w:t>ա</w:t>
            </w:r>
            <w:r>
              <w:rPr>
                <w:rFonts w:ascii="Times New Roman" w:hAnsi="Times New Roman" w:cs="Times New Roman"/>
                <w:sz w:val="20"/>
                <w:szCs w:val="20"/>
                <w:lang w:val="hy-AM"/>
              </w:rPr>
              <w:t>․</w:t>
            </w:r>
            <w:r>
              <w:rPr>
                <w:rFonts w:ascii="Sylfaen" w:hAnsi="Sylfaen"/>
                <w:sz w:val="20"/>
                <w:szCs w:val="20"/>
                <w:lang w:val="hy-AM"/>
              </w:rPr>
              <w:t xml:space="preserve"> 2-1 հզ; Բացօթյա կայան, քարի դար; Գերեզմանոցներ, 16-17 դդ</w:t>
            </w:r>
            <w:r>
              <w:rPr>
                <w:rFonts w:ascii="Times New Roman" w:hAnsi="Times New Roman" w:cs="Times New Roman"/>
                <w:sz w:val="20"/>
                <w:szCs w:val="20"/>
                <w:lang w:val="hy-AM"/>
              </w:rPr>
              <w:t>․</w:t>
            </w:r>
            <w:r>
              <w:rPr>
                <w:rFonts w:ascii="Sylfaen" w:hAnsi="Sylfaen"/>
                <w:sz w:val="20"/>
                <w:szCs w:val="20"/>
                <w:lang w:val="hy-AM"/>
              </w:rPr>
              <w:t>; Խաչքարեր, 14-17 դդ</w:t>
            </w:r>
            <w:r>
              <w:rPr>
                <w:rFonts w:ascii="Times New Roman" w:hAnsi="Times New Roman" w:cs="Times New Roman"/>
                <w:sz w:val="20"/>
                <w:szCs w:val="20"/>
                <w:lang w:val="hy-AM"/>
              </w:rPr>
              <w:t>․</w:t>
            </w:r>
            <w:r>
              <w:rPr>
                <w:rFonts w:ascii="Sylfaen" w:hAnsi="Sylfaen"/>
                <w:sz w:val="20"/>
                <w:szCs w:val="20"/>
                <w:lang w:val="hy-AM"/>
              </w:rPr>
              <w:t xml:space="preserve">; </w:t>
            </w:r>
            <w:r w:rsidRPr="00FE194F">
              <w:rPr>
                <w:rFonts w:ascii="Sylfaen" w:hAnsi="Sylfaen"/>
                <w:sz w:val="20"/>
                <w:szCs w:val="20"/>
                <w:lang w:val="hy-AM"/>
              </w:rPr>
              <w:t>Մատուռ</w:t>
            </w:r>
            <w:r>
              <w:rPr>
                <w:rFonts w:ascii="Sylfaen" w:hAnsi="Sylfaen"/>
                <w:sz w:val="20"/>
                <w:szCs w:val="20"/>
                <w:lang w:val="hy-AM"/>
              </w:rPr>
              <w:t xml:space="preserve">, </w:t>
            </w:r>
            <w:r w:rsidRPr="00FE194F">
              <w:rPr>
                <w:rFonts w:ascii="Sylfaen" w:hAnsi="Sylfaen"/>
                <w:sz w:val="20"/>
                <w:szCs w:val="20"/>
                <w:lang w:val="hy-AM"/>
              </w:rPr>
              <w:t>17-18 դդ</w:t>
            </w:r>
            <w:r>
              <w:rPr>
                <w:rFonts w:ascii="Sylfaen" w:hAnsi="Sylfaen"/>
                <w:sz w:val="20"/>
                <w:szCs w:val="20"/>
                <w:lang w:val="hy-AM"/>
              </w:rPr>
              <w:t>, Բարեպատ Գետի աջ ափին</w:t>
            </w:r>
          </w:p>
        </w:tc>
      </w:tr>
      <w:tr w:rsidR="00455371" w:rsidRPr="00F74B66" w:rsidTr="00871DC4">
        <w:trPr>
          <w:trHeight w:val="294"/>
        </w:trPr>
        <w:tc>
          <w:tcPr>
            <w:tcW w:w="2235" w:type="dxa"/>
            <w:vAlign w:val="center"/>
          </w:tcPr>
          <w:p w:rsidR="00455371" w:rsidRDefault="00455371" w:rsidP="00455371">
            <w:pPr>
              <w:rPr>
                <w:rFonts w:ascii="Sylfaen" w:hAnsi="Sylfaen" w:cs="Sylfaen"/>
                <w:lang w:val="hy-AM"/>
              </w:rPr>
            </w:pPr>
            <w:r>
              <w:rPr>
                <w:rFonts w:ascii="Sylfaen" w:hAnsi="Sylfaen" w:cs="Sylfaen"/>
                <w:lang w:val="hy-AM"/>
              </w:rPr>
              <w:t>Անտառամեջ</w:t>
            </w:r>
          </w:p>
        </w:tc>
        <w:tc>
          <w:tcPr>
            <w:tcW w:w="6688" w:type="dxa"/>
          </w:tcPr>
          <w:p w:rsidR="00455371" w:rsidRDefault="003339A3" w:rsidP="00455371">
            <w:pPr>
              <w:jc w:val="both"/>
              <w:rPr>
                <w:rFonts w:ascii="Sylfaen" w:hAnsi="Sylfaen" w:cs="Sylfaen"/>
                <w:lang w:val="hy-AM"/>
              </w:rPr>
            </w:pPr>
            <w:r>
              <w:rPr>
                <w:rFonts w:ascii="Sylfaen" w:hAnsi="Sylfaen" w:cs="Sylfaen"/>
                <w:lang w:val="hy-AM"/>
              </w:rPr>
              <w:t>Կուսական անտառներ, բարձրադիր սարեր։</w:t>
            </w:r>
            <w:r w:rsidR="0065236F">
              <w:rPr>
                <w:rFonts w:ascii="Sylfaen" w:hAnsi="Sylfaen" w:cs="Sylfaen"/>
                <w:lang w:val="hy-AM"/>
              </w:rPr>
              <w:t xml:space="preserve"> Մատուռ 13 դար․</w:t>
            </w:r>
          </w:p>
        </w:tc>
      </w:tr>
      <w:tr w:rsidR="00455371" w:rsidRPr="00F74B66" w:rsidTr="00871DC4">
        <w:trPr>
          <w:trHeight w:val="294"/>
        </w:trPr>
        <w:tc>
          <w:tcPr>
            <w:tcW w:w="2235" w:type="dxa"/>
            <w:vAlign w:val="center"/>
          </w:tcPr>
          <w:p w:rsidR="00455371" w:rsidRPr="007A0B41" w:rsidRDefault="00455371" w:rsidP="00455371">
            <w:pPr>
              <w:rPr>
                <w:rFonts w:ascii="Sylfaen" w:hAnsi="Sylfaen" w:cs="Sylfaen"/>
                <w:lang w:val="hy-AM"/>
              </w:rPr>
            </w:pPr>
            <w:r>
              <w:rPr>
                <w:rFonts w:ascii="Sylfaen" w:hAnsi="Sylfaen" w:cs="Sylfaen"/>
                <w:lang w:val="hy-AM"/>
              </w:rPr>
              <w:t>Շողակաթ</w:t>
            </w:r>
          </w:p>
        </w:tc>
        <w:tc>
          <w:tcPr>
            <w:tcW w:w="6688" w:type="dxa"/>
          </w:tcPr>
          <w:p w:rsidR="00455371" w:rsidRPr="00A746D7" w:rsidRDefault="00455371" w:rsidP="00455371">
            <w:pPr>
              <w:jc w:val="both"/>
              <w:rPr>
                <w:rFonts w:ascii="Sylfaen" w:hAnsi="Sylfaen" w:cs="Sylfaen"/>
                <w:lang w:val="hy-AM"/>
              </w:rPr>
            </w:pPr>
            <w:r>
              <w:rPr>
                <w:rFonts w:ascii="Sylfaen" w:hAnsi="Sylfaen" w:cs="Sylfaen"/>
                <w:lang w:val="hy-AM"/>
              </w:rPr>
              <w:t xml:space="preserve">Սուրբ Աստվածածին եկեղեցի </w:t>
            </w:r>
            <w:r w:rsidRPr="00682DA6">
              <w:rPr>
                <w:rFonts w:ascii="Sylfaen" w:hAnsi="Sylfaen" w:cs="Sylfaen"/>
                <w:lang w:val="hy-AM"/>
              </w:rPr>
              <w:t xml:space="preserve">17-րդ դար </w:t>
            </w:r>
            <w:r w:rsidRPr="007A0B41">
              <w:rPr>
                <w:rFonts w:ascii="Sylfaen" w:hAnsi="Sylfaen" w:cs="Sylfaen"/>
                <w:lang w:val="hy-AM"/>
              </w:rPr>
              <w:t>,</w:t>
            </w:r>
            <w:r w:rsidRPr="00682DA6">
              <w:rPr>
                <w:rFonts w:ascii="Sylfaen" w:hAnsi="Sylfaen" w:cs="Sylfaen"/>
                <w:lang w:val="hy-AM"/>
              </w:rPr>
              <w:t>գերեզմանոց խաչքարերով 10-18 րդ դ</w:t>
            </w:r>
            <w:r w:rsidRPr="00A746D7">
              <w:rPr>
                <w:rFonts w:ascii="Sylfaen" w:hAnsi="Sylfaen" w:cs="Sylfaen"/>
                <w:lang w:val="hy-AM"/>
              </w:rPr>
              <w:t>ար,</w:t>
            </w:r>
            <w:r w:rsidRPr="00682DA6">
              <w:rPr>
                <w:rFonts w:ascii="Sylfaen" w:hAnsi="Sylfaen" w:cs="Sylfaen"/>
                <w:lang w:val="hy-AM"/>
              </w:rPr>
              <w:t xml:space="preserve"> Դամբարանադաշտ</w:t>
            </w:r>
            <w:r>
              <w:rPr>
                <w:rFonts w:ascii="Sylfaen" w:hAnsi="Sylfaen" w:cs="Sylfaen"/>
                <w:lang w:val="hy-AM"/>
              </w:rPr>
              <w:t xml:space="preserve"> </w:t>
            </w:r>
            <w:r w:rsidRPr="00682DA6">
              <w:rPr>
                <w:rFonts w:ascii="Sylfaen" w:hAnsi="Sylfaen" w:cs="Sylfaen"/>
                <w:lang w:val="hy-AM"/>
              </w:rPr>
              <w:t>Ք.ա. 2-1 հզմ</w:t>
            </w:r>
            <w:r w:rsidRPr="00A746D7">
              <w:rPr>
                <w:rFonts w:ascii="Sylfaen" w:hAnsi="Sylfaen" w:cs="Sylfaen"/>
                <w:lang w:val="hy-AM"/>
              </w:rPr>
              <w:t xml:space="preserve">, Մատուռ 10-14 րդ դար, </w:t>
            </w:r>
            <w:r>
              <w:rPr>
                <w:rFonts w:ascii="Sylfaen" w:hAnsi="Sylfaen" w:cs="Sylfaen"/>
                <w:lang w:val="hy-AM"/>
              </w:rPr>
              <w:t>Սևանա լճի ափամերձ տարածք</w:t>
            </w:r>
          </w:p>
        </w:tc>
      </w:tr>
      <w:tr w:rsidR="00455371" w:rsidTr="00871DC4">
        <w:trPr>
          <w:trHeight w:val="294"/>
        </w:trPr>
        <w:tc>
          <w:tcPr>
            <w:tcW w:w="2235" w:type="dxa"/>
            <w:vAlign w:val="center"/>
          </w:tcPr>
          <w:p w:rsidR="00455371" w:rsidRPr="00682DA6" w:rsidRDefault="00455371" w:rsidP="00455371">
            <w:pPr>
              <w:rPr>
                <w:rFonts w:ascii="Sylfaen" w:hAnsi="Sylfaen" w:cs="Sylfaen"/>
              </w:rPr>
            </w:pPr>
            <w:r>
              <w:rPr>
                <w:rFonts w:ascii="Sylfaen" w:hAnsi="Sylfaen" w:cs="Sylfaen"/>
              </w:rPr>
              <w:t xml:space="preserve">Դրախտիկ </w:t>
            </w:r>
          </w:p>
        </w:tc>
        <w:tc>
          <w:tcPr>
            <w:tcW w:w="6688" w:type="dxa"/>
          </w:tcPr>
          <w:p w:rsidR="00455371" w:rsidRPr="00A746D7" w:rsidRDefault="00455371" w:rsidP="00455371">
            <w:pPr>
              <w:jc w:val="both"/>
              <w:rPr>
                <w:rFonts w:ascii="Sylfaen" w:hAnsi="Sylfaen" w:cs="Sylfaen"/>
              </w:rPr>
            </w:pPr>
            <w:r>
              <w:rPr>
                <w:rFonts w:ascii="Sylfaen" w:hAnsi="Sylfaen" w:cs="Sylfaen"/>
              </w:rPr>
              <w:t xml:space="preserve">Խաչքարեր   1554թ. 16-17 –րդ դար </w:t>
            </w:r>
            <w:r w:rsidRPr="000E66F3">
              <w:rPr>
                <w:rFonts w:ascii="Sylfaen" w:hAnsi="Sylfaen" w:cs="Sylfaen"/>
              </w:rPr>
              <w:t xml:space="preserve">, </w:t>
            </w:r>
            <w:r>
              <w:rPr>
                <w:rFonts w:ascii="Sylfaen" w:hAnsi="Sylfaen" w:cs="Sylfaen"/>
                <w:lang w:val="ru-RU"/>
              </w:rPr>
              <w:t>Սևանա</w:t>
            </w:r>
            <w:r w:rsidRPr="000E66F3">
              <w:rPr>
                <w:rFonts w:ascii="Sylfaen" w:hAnsi="Sylfaen" w:cs="Sylfaen"/>
              </w:rPr>
              <w:t xml:space="preserve"> </w:t>
            </w:r>
            <w:r>
              <w:rPr>
                <w:rFonts w:ascii="Sylfaen" w:hAnsi="Sylfaen" w:cs="Sylfaen"/>
                <w:lang w:val="ru-RU"/>
              </w:rPr>
              <w:t>լճի</w:t>
            </w:r>
            <w:r w:rsidRPr="000E66F3">
              <w:rPr>
                <w:rFonts w:ascii="Sylfaen" w:hAnsi="Sylfaen" w:cs="Sylfaen"/>
              </w:rPr>
              <w:t xml:space="preserve"> </w:t>
            </w:r>
            <w:r>
              <w:rPr>
                <w:rFonts w:ascii="Sylfaen" w:hAnsi="Sylfaen" w:cs="Sylfaen"/>
                <w:lang w:val="ru-RU"/>
              </w:rPr>
              <w:t>ափամերձ</w:t>
            </w:r>
            <w:r w:rsidRPr="000E66F3">
              <w:rPr>
                <w:rFonts w:ascii="Sylfaen" w:hAnsi="Sylfaen" w:cs="Sylfaen"/>
              </w:rPr>
              <w:t xml:space="preserve"> </w:t>
            </w:r>
            <w:r>
              <w:rPr>
                <w:rFonts w:ascii="Sylfaen" w:hAnsi="Sylfaen" w:cs="Sylfaen"/>
                <w:lang w:val="ru-RU"/>
              </w:rPr>
              <w:t>տարածք</w:t>
            </w:r>
            <w:r w:rsidRPr="00A746D7">
              <w:rPr>
                <w:rFonts w:ascii="Sylfaen" w:hAnsi="Sylfaen" w:cs="Sylfaen"/>
              </w:rPr>
              <w:t>,</w:t>
            </w:r>
            <w:r>
              <w:rPr>
                <w:rFonts w:ascii="Sylfaen" w:hAnsi="Sylfaen" w:cs="Sylfaen"/>
              </w:rPr>
              <w:t xml:space="preserve"> Ամրոց </w:t>
            </w:r>
            <w:r w:rsidR="003339A3">
              <w:rPr>
                <w:rFonts w:ascii="Sylfaen" w:hAnsi="Sylfaen" w:cs="Sylfaen"/>
                <w:lang w:val="hy-AM"/>
              </w:rPr>
              <w:t xml:space="preserve"> մ․թ․ա․ </w:t>
            </w:r>
            <w:r>
              <w:rPr>
                <w:rFonts w:ascii="Sylfaen" w:hAnsi="Sylfaen" w:cs="Sylfaen"/>
              </w:rPr>
              <w:t>2-1 հզմ</w:t>
            </w:r>
          </w:p>
        </w:tc>
      </w:tr>
      <w:tr w:rsidR="00455371" w:rsidTr="00871DC4">
        <w:trPr>
          <w:trHeight w:val="294"/>
        </w:trPr>
        <w:tc>
          <w:tcPr>
            <w:tcW w:w="2235" w:type="dxa"/>
            <w:vAlign w:val="center"/>
          </w:tcPr>
          <w:p w:rsidR="00455371" w:rsidRPr="00984BF0" w:rsidRDefault="00455371" w:rsidP="00455371">
            <w:pPr>
              <w:rPr>
                <w:rFonts w:ascii="Sylfaen" w:hAnsi="Sylfaen" w:cs="Sylfaen"/>
                <w:lang w:val="hy-AM"/>
              </w:rPr>
            </w:pPr>
            <w:r>
              <w:rPr>
                <w:rFonts w:ascii="Sylfaen" w:hAnsi="Sylfaen" w:cs="Sylfaen"/>
                <w:lang w:val="hy-AM"/>
              </w:rPr>
              <w:t>Աղբերք</w:t>
            </w:r>
          </w:p>
        </w:tc>
        <w:tc>
          <w:tcPr>
            <w:tcW w:w="6688" w:type="dxa"/>
          </w:tcPr>
          <w:p w:rsidR="00455371" w:rsidRPr="00CD68F9" w:rsidRDefault="00CD68F9" w:rsidP="00455371">
            <w:pPr>
              <w:jc w:val="both"/>
              <w:rPr>
                <w:rFonts w:ascii="Sylfaen" w:hAnsi="Sylfaen" w:cs="Sylfaen"/>
                <w:lang w:val="hy-AM"/>
              </w:rPr>
            </w:pPr>
            <w:r>
              <w:rPr>
                <w:rFonts w:ascii="Sylfaen" w:hAnsi="Sylfaen" w:cs="Sylfaen"/>
                <w:lang w:val="hy-AM"/>
              </w:rPr>
              <w:t>Գերեզմանոց, 17-18 դդ</w:t>
            </w:r>
          </w:p>
        </w:tc>
      </w:tr>
      <w:tr w:rsidR="00455371" w:rsidTr="00871DC4">
        <w:trPr>
          <w:trHeight w:val="294"/>
        </w:trPr>
        <w:tc>
          <w:tcPr>
            <w:tcW w:w="2235" w:type="dxa"/>
            <w:vAlign w:val="center"/>
          </w:tcPr>
          <w:p w:rsidR="00455371" w:rsidRDefault="00455371" w:rsidP="00455371">
            <w:pPr>
              <w:rPr>
                <w:rFonts w:ascii="Sylfaen" w:hAnsi="Sylfaen" w:cs="Sylfaen"/>
              </w:rPr>
            </w:pPr>
            <w:r>
              <w:rPr>
                <w:rFonts w:ascii="Sylfaen" w:hAnsi="Sylfaen" w:cs="Sylfaen"/>
              </w:rPr>
              <w:t xml:space="preserve"> Արտանիշ </w:t>
            </w:r>
          </w:p>
        </w:tc>
        <w:tc>
          <w:tcPr>
            <w:tcW w:w="6688" w:type="dxa"/>
          </w:tcPr>
          <w:p w:rsidR="00455371" w:rsidRPr="008673F2" w:rsidRDefault="00455371" w:rsidP="00455371">
            <w:pPr>
              <w:jc w:val="both"/>
              <w:rPr>
                <w:rFonts w:ascii="Sylfaen" w:hAnsi="Sylfaen" w:cs="Sylfaen"/>
              </w:rPr>
            </w:pPr>
            <w:r>
              <w:rPr>
                <w:rFonts w:ascii="Sylfaen" w:hAnsi="Sylfaen" w:cs="Sylfaen"/>
                <w:lang w:val="ru-RU"/>
              </w:rPr>
              <w:t>Խաչքարեր</w:t>
            </w:r>
            <w:r w:rsidRPr="008673F2">
              <w:rPr>
                <w:rFonts w:ascii="Sylfaen" w:hAnsi="Sylfaen" w:cs="Sylfaen"/>
              </w:rPr>
              <w:t xml:space="preserve"> 16-17-</w:t>
            </w:r>
            <w:r>
              <w:rPr>
                <w:rFonts w:ascii="Sylfaen" w:hAnsi="Sylfaen" w:cs="Sylfaen"/>
                <w:lang w:val="ru-RU"/>
              </w:rPr>
              <w:t>րդ</w:t>
            </w:r>
            <w:r w:rsidRPr="008673F2">
              <w:rPr>
                <w:rFonts w:ascii="Sylfaen" w:hAnsi="Sylfaen" w:cs="Sylfaen"/>
              </w:rPr>
              <w:t xml:space="preserve"> </w:t>
            </w:r>
            <w:r>
              <w:rPr>
                <w:rFonts w:ascii="Sylfaen" w:hAnsi="Sylfaen" w:cs="Sylfaen"/>
                <w:lang w:val="ru-RU"/>
              </w:rPr>
              <w:t>դար</w:t>
            </w:r>
            <w:r w:rsidRPr="008673F2">
              <w:rPr>
                <w:rFonts w:ascii="Sylfaen" w:hAnsi="Sylfaen" w:cs="Sylfaen"/>
              </w:rPr>
              <w:t xml:space="preserve">, </w:t>
            </w:r>
            <w:r>
              <w:rPr>
                <w:rFonts w:ascii="Sylfaen" w:hAnsi="Sylfaen" w:cs="Sylfaen"/>
                <w:lang w:val="ru-RU"/>
              </w:rPr>
              <w:t>Ամրոց</w:t>
            </w:r>
            <w:r w:rsidRPr="008673F2">
              <w:rPr>
                <w:rFonts w:ascii="Sylfaen" w:hAnsi="Sylfaen" w:cs="Sylfaen"/>
              </w:rPr>
              <w:t xml:space="preserve"> &lt;&lt;</w:t>
            </w:r>
            <w:r>
              <w:rPr>
                <w:rFonts w:ascii="Sylfaen" w:hAnsi="Sylfaen" w:cs="Sylfaen"/>
                <w:lang w:val="ru-RU"/>
              </w:rPr>
              <w:t>Դաշտ</w:t>
            </w:r>
            <w:r w:rsidRPr="008673F2">
              <w:rPr>
                <w:rFonts w:ascii="Sylfaen" w:hAnsi="Sylfaen" w:cs="Sylfaen"/>
              </w:rPr>
              <w:t>-</w:t>
            </w:r>
            <w:r>
              <w:rPr>
                <w:rFonts w:ascii="Sylfaen" w:hAnsi="Sylfaen" w:cs="Sylfaen"/>
                <w:lang w:val="ru-RU"/>
              </w:rPr>
              <w:t>Լեռ</w:t>
            </w:r>
            <w:r w:rsidRPr="008673F2">
              <w:rPr>
                <w:rFonts w:ascii="Sylfaen" w:hAnsi="Sylfaen" w:cs="Sylfaen"/>
              </w:rPr>
              <w:t xml:space="preserve">&gt;&gt; </w:t>
            </w:r>
            <w:r>
              <w:rPr>
                <w:rFonts w:ascii="Sylfaen" w:hAnsi="Sylfaen" w:cs="Sylfaen"/>
                <w:lang w:val="ru-RU"/>
              </w:rPr>
              <w:t>մ</w:t>
            </w:r>
            <w:r w:rsidRPr="008673F2">
              <w:rPr>
                <w:rFonts w:ascii="Sylfaen" w:hAnsi="Sylfaen" w:cs="Sylfaen"/>
              </w:rPr>
              <w:t>.</w:t>
            </w:r>
            <w:r>
              <w:rPr>
                <w:rFonts w:ascii="Sylfaen" w:hAnsi="Sylfaen" w:cs="Sylfaen"/>
                <w:lang w:val="ru-RU"/>
              </w:rPr>
              <w:t>թ</w:t>
            </w:r>
            <w:r w:rsidRPr="008673F2">
              <w:rPr>
                <w:rFonts w:ascii="Sylfaen" w:hAnsi="Sylfaen" w:cs="Sylfaen"/>
              </w:rPr>
              <w:t>.</w:t>
            </w:r>
            <w:r>
              <w:rPr>
                <w:rFonts w:ascii="Sylfaen" w:hAnsi="Sylfaen" w:cs="Sylfaen"/>
                <w:lang w:val="ru-RU"/>
              </w:rPr>
              <w:t>ա</w:t>
            </w:r>
            <w:r w:rsidRPr="008673F2">
              <w:rPr>
                <w:rFonts w:ascii="Sylfaen" w:hAnsi="Sylfaen" w:cs="Sylfaen"/>
              </w:rPr>
              <w:t xml:space="preserve">. 1 </w:t>
            </w:r>
            <w:r>
              <w:rPr>
                <w:rFonts w:ascii="Sylfaen" w:hAnsi="Sylfaen" w:cs="Sylfaen"/>
                <w:lang w:val="ru-RU"/>
              </w:rPr>
              <w:t>հազ</w:t>
            </w:r>
            <w:r w:rsidRPr="008673F2">
              <w:rPr>
                <w:rFonts w:ascii="Sylfaen" w:hAnsi="Sylfaen" w:cs="Sylfaen"/>
              </w:rPr>
              <w:t xml:space="preserve">., </w:t>
            </w:r>
            <w:r>
              <w:rPr>
                <w:rFonts w:ascii="Sylfaen" w:hAnsi="Sylfaen" w:cs="Sylfaen"/>
                <w:lang w:val="ru-RU"/>
              </w:rPr>
              <w:t>Ամրոց</w:t>
            </w:r>
            <w:r w:rsidRPr="008673F2">
              <w:rPr>
                <w:rFonts w:ascii="Sylfaen" w:hAnsi="Sylfaen" w:cs="Sylfaen"/>
              </w:rPr>
              <w:t xml:space="preserve"> &lt;&lt;</w:t>
            </w:r>
            <w:r>
              <w:rPr>
                <w:rFonts w:ascii="Sylfaen" w:hAnsi="Sylfaen" w:cs="Sylfaen"/>
                <w:lang w:val="ru-RU"/>
              </w:rPr>
              <w:t>Արտանիշ</w:t>
            </w:r>
            <w:r w:rsidRPr="008673F2">
              <w:rPr>
                <w:rFonts w:ascii="Sylfaen" w:hAnsi="Sylfaen" w:cs="Sylfaen"/>
              </w:rPr>
              <w:t xml:space="preserve">&gt;&gt; </w:t>
            </w:r>
            <w:r>
              <w:rPr>
                <w:rFonts w:ascii="Sylfaen" w:hAnsi="Sylfaen" w:cs="Sylfaen"/>
                <w:lang w:val="ru-RU"/>
              </w:rPr>
              <w:t>մ</w:t>
            </w:r>
            <w:r w:rsidRPr="008673F2">
              <w:rPr>
                <w:rFonts w:ascii="Sylfaen" w:hAnsi="Sylfaen" w:cs="Sylfaen"/>
              </w:rPr>
              <w:t>.</w:t>
            </w:r>
            <w:r>
              <w:rPr>
                <w:rFonts w:ascii="Sylfaen" w:hAnsi="Sylfaen" w:cs="Sylfaen"/>
                <w:lang w:val="ru-RU"/>
              </w:rPr>
              <w:t>թ</w:t>
            </w:r>
            <w:r w:rsidRPr="008673F2">
              <w:rPr>
                <w:rFonts w:ascii="Sylfaen" w:hAnsi="Sylfaen" w:cs="Sylfaen"/>
              </w:rPr>
              <w:t>.</w:t>
            </w:r>
            <w:r>
              <w:rPr>
                <w:rFonts w:ascii="Sylfaen" w:hAnsi="Sylfaen" w:cs="Sylfaen"/>
                <w:lang w:val="ru-RU"/>
              </w:rPr>
              <w:t>ա</w:t>
            </w:r>
            <w:r w:rsidRPr="008673F2">
              <w:rPr>
                <w:rFonts w:ascii="Sylfaen" w:hAnsi="Sylfaen" w:cs="Sylfaen"/>
              </w:rPr>
              <w:t xml:space="preserve">. 2-1 </w:t>
            </w:r>
            <w:r>
              <w:rPr>
                <w:rFonts w:ascii="Sylfaen" w:hAnsi="Sylfaen" w:cs="Sylfaen"/>
                <w:lang w:val="ru-RU"/>
              </w:rPr>
              <w:t>հազ</w:t>
            </w:r>
            <w:r w:rsidRPr="008673F2">
              <w:rPr>
                <w:rFonts w:ascii="Sylfaen" w:hAnsi="Sylfaen" w:cs="Sylfaen"/>
              </w:rPr>
              <w:t xml:space="preserve">., </w:t>
            </w:r>
            <w:r>
              <w:rPr>
                <w:rFonts w:ascii="Sylfaen" w:hAnsi="Sylfaen" w:cs="Sylfaen"/>
                <w:lang w:val="ru-RU"/>
              </w:rPr>
              <w:t>Եկեղեցի</w:t>
            </w:r>
            <w:r w:rsidRPr="008673F2">
              <w:rPr>
                <w:rFonts w:ascii="Sylfaen" w:hAnsi="Sylfaen" w:cs="Sylfaen"/>
              </w:rPr>
              <w:t xml:space="preserve"> 17-</w:t>
            </w:r>
            <w:r>
              <w:rPr>
                <w:rFonts w:ascii="Sylfaen" w:hAnsi="Sylfaen" w:cs="Sylfaen"/>
                <w:lang w:val="ru-RU"/>
              </w:rPr>
              <w:t>րդ</w:t>
            </w:r>
            <w:r w:rsidRPr="008673F2">
              <w:rPr>
                <w:rFonts w:ascii="Sylfaen" w:hAnsi="Sylfaen" w:cs="Sylfaen"/>
              </w:rPr>
              <w:t xml:space="preserve"> </w:t>
            </w:r>
            <w:r>
              <w:rPr>
                <w:rFonts w:ascii="Sylfaen" w:hAnsi="Sylfaen" w:cs="Sylfaen"/>
                <w:lang w:val="ru-RU"/>
              </w:rPr>
              <w:t>դար</w:t>
            </w:r>
            <w:r w:rsidRPr="008673F2">
              <w:rPr>
                <w:rFonts w:ascii="Sylfaen" w:hAnsi="Sylfaen" w:cs="Sylfaen"/>
              </w:rPr>
              <w:t xml:space="preserve">, </w:t>
            </w:r>
            <w:r>
              <w:rPr>
                <w:rFonts w:ascii="Sylfaen" w:hAnsi="Sylfaen" w:cs="Sylfaen"/>
                <w:lang w:val="ru-RU"/>
              </w:rPr>
              <w:t>Սևանա</w:t>
            </w:r>
            <w:r w:rsidRPr="008673F2">
              <w:rPr>
                <w:rFonts w:ascii="Sylfaen" w:hAnsi="Sylfaen" w:cs="Sylfaen"/>
              </w:rPr>
              <w:t xml:space="preserve"> </w:t>
            </w:r>
            <w:r>
              <w:rPr>
                <w:rFonts w:ascii="Sylfaen" w:hAnsi="Sylfaen" w:cs="Sylfaen"/>
                <w:lang w:val="ru-RU"/>
              </w:rPr>
              <w:t>լճի</w:t>
            </w:r>
            <w:r w:rsidRPr="008673F2">
              <w:rPr>
                <w:rFonts w:ascii="Sylfaen" w:hAnsi="Sylfaen" w:cs="Sylfaen"/>
              </w:rPr>
              <w:t xml:space="preserve"> </w:t>
            </w:r>
            <w:r>
              <w:rPr>
                <w:rFonts w:ascii="Sylfaen" w:hAnsi="Sylfaen" w:cs="Sylfaen"/>
                <w:lang w:val="ru-RU"/>
              </w:rPr>
              <w:t>ափամերձ</w:t>
            </w:r>
            <w:r w:rsidRPr="008673F2">
              <w:rPr>
                <w:rFonts w:ascii="Sylfaen" w:hAnsi="Sylfaen" w:cs="Sylfaen"/>
              </w:rPr>
              <w:t xml:space="preserve"> </w:t>
            </w:r>
            <w:r>
              <w:rPr>
                <w:rFonts w:ascii="Sylfaen" w:hAnsi="Sylfaen" w:cs="Sylfaen"/>
                <w:lang w:val="ru-RU"/>
              </w:rPr>
              <w:t>տարածք</w:t>
            </w:r>
          </w:p>
        </w:tc>
      </w:tr>
      <w:tr w:rsidR="00455371" w:rsidTr="00871DC4">
        <w:trPr>
          <w:trHeight w:val="294"/>
        </w:trPr>
        <w:tc>
          <w:tcPr>
            <w:tcW w:w="2235" w:type="dxa"/>
            <w:vAlign w:val="center"/>
          </w:tcPr>
          <w:p w:rsidR="00455371" w:rsidRDefault="00455371" w:rsidP="00455371">
            <w:pPr>
              <w:rPr>
                <w:rFonts w:ascii="Sylfaen" w:hAnsi="Sylfaen" w:cs="Sylfaen"/>
              </w:rPr>
            </w:pPr>
            <w:r>
              <w:rPr>
                <w:rFonts w:ascii="Sylfaen" w:hAnsi="Sylfaen" w:cs="Sylfaen"/>
              </w:rPr>
              <w:t xml:space="preserve"> Ջիլ </w:t>
            </w:r>
          </w:p>
        </w:tc>
        <w:tc>
          <w:tcPr>
            <w:tcW w:w="6688" w:type="dxa"/>
          </w:tcPr>
          <w:p w:rsidR="00455371" w:rsidRPr="008673F2" w:rsidRDefault="00CD68F9" w:rsidP="00455371">
            <w:pPr>
              <w:jc w:val="both"/>
              <w:rPr>
                <w:rFonts w:ascii="Sylfaen" w:hAnsi="Sylfaen" w:cs="Sylfaen"/>
              </w:rPr>
            </w:pPr>
            <w:r>
              <w:rPr>
                <w:rFonts w:ascii="Sylfaen" w:hAnsi="Sylfaen" w:cs="Sylfaen"/>
              </w:rPr>
              <w:t>Եկեղեցի</w:t>
            </w:r>
            <w:r>
              <w:rPr>
                <w:rFonts w:ascii="Sylfaen" w:hAnsi="Sylfaen" w:cs="Sylfaen"/>
                <w:lang w:val="hy-AM"/>
              </w:rPr>
              <w:t>,</w:t>
            </w:r>
            <w:r>
              <w:rPr>
                <w:rFonts w:ascii="Sylfaen" w:hAnsi="Sylfaen" w:cs="Sylfaen"/>
              </w:rPr>
              <w:t xml:space="preserve"> 16-17 դդ․;</w:t>
            </w:r>
            <w:r w:rsidR="00455371" w:rsidRPr="000E66F3">
              <w:rPr>
                <w:rFonts w:ascii="Sylfaen" w:hAnsi="Sylfaen" w:cs="Sylfaen"/>
              </w:rPr>
              <w:t xml:space="preserve"> </w:t>
            </w:r>
            <w:r w:rsidR="00455371">
              <w:rPr>
                <w:rFonts w:ascii="Sylfaen" w:hAnsi="Sylfaen" w:cs="Sylfaen"/>
                <w:lang w:val="ru-RU"/>
              </w:rPr>
              <w:t>Խաչքար</w:t>
            </w:r>
            <w:r>
              <w:rPr>
                <w:rFonts w:ascii="Sylfaen" w:hAnsi="Sylfaen" w:cs="Sylfaen"/>
                <w:lang w:val="hy-AM"/>
              </w:rPr>
              <w:t>եր</w:t>
            </w:r>
            <w:r>
              <w:rPr>
                <w:rFonts w:ascii="Sylfaen" w:hAnsi="Sylfaen" w:cs="Sylfaen"/>
              </w:rPr>
              <w:t xml:space="preserve"> 15-16</w:t>
            </w:r>
            <w:r w:rsidR="00455371" w:rsidRPr="000E66F3">
              <w:rPr>
                <w:rFonts w:ascii="Sylfaen" w:hAnsi="Sylfaen" w:cs="Sylfaen"/>
              </w:rPr>
              <w:t>-</w:t>
            </w:r>
            <w:r w:rsidR="00455371">
              <w:rPr>
                <w:rFonts w:ascii="Sylfaen" w:hAnsi="Sylfaen" w:cs="Sylfaen"/>
                <w:lang w:val="ru-RU"/>
              </w:rPr>
              <w:t>րդ</w:t>
            </w:r>
            <w:r w:rsidR="00455371" w:rsidRPr="000E66F3">
              <w:rPr>
                <w:rFonts w:ascii="Sylfaen" w:hAnsi="Sylfaen" w:cs="Sylfaen"/>
              </w:rPr>
              <w:t xml:space="preserve"> </w:t>
            </w:r>
            <w:r>
              <w:rPr>
                <w:rFonts w:ascii="Sylfaen" w:hAnsi="Sylfaen" w:cs="Sylfaen"/>
                <w:lang w:val="ru-RU"/>
              </w:rPr>
              <w:t>դդ</w:t>
            </w:r>
            <w:r w:rsidRPr="00CD68F9">
              <w:rPr>
                <w:rFonts w:ascii="Sylfaen" w:hAnsi="Sylfaen" w:cs="Sylfaen"/>
              </w:rPr>
              <w:t>․</w:t>
            </w:r>
            <w:r w:rsidR="00455371" w:rsidRPr="000E66F3">
              <w:rPr>
                <w:rFonts w:ascii="Sylfaen" w:hAnsi="Sylfaen" w:cs="Sylfaen"/>
              </w:rPr>
              <w:t xml:space="preserve">, </w:t>
            </w:r>
            <w:r w:rsidR="00455371">
              <w:rPr>
                <w:rFonts w:ascii="Sylfaen" w:hAnsi="Sylfaen" w:cs="Sylfaen"/>
                <w:lang w:val="ru-RU"/>
              </w:rPr>
              <w:t>Սևանա</w:t>
            </w:r>
            <w:r w:rsidR="00455371" w:rsidRPr="000E66F3">
              <w:rPr>
                <w:rFonts w:ascii="Sylfaen" w:hAnsi="Sylfaen" w:cs="Sylfaen"/>
              </w:rPr>
              <w:t xml:space="preserve"> </w:t>
            </w:r>
            <w:r w:rsidR="00455371">
              <w:rPr>
                <w:rFonts w:ascii="Sylfaen" w:hAnsi="Sylfaen" w:cs="Sylfaen"/>
                <w:lang w:val="ru-RU"/>
              </w:rPr>
              <w:t>լճի</w:t>
            </w:r>
            <w:r w:rsidR="00455371" w:rsidRPr="000E66F3">
              <w:rPr>
                <w:rFonts w:ascii="Sylfaen" w:hAnsi="Sylfaen" w:cs="Sylfaen"/>
              </w:rPr>
              <w:t xml:space="preserve"> </w:t>
            </w:r>
            <w:r w:rsidR="00455371">
              <w:rPr>
                <w:rFonts w:ascii="Sylfaen" w:hAnsi="Sylfaen" w:cs="Sylfaen"/>
                <w:lang w:val="ru-RU"/>
              </w:rPr>
              <w:t>ափամերձ</w:t>
            </w:r>
            <w:r w:rsidR="00455371" w:rsidRPr="000E66F3">
              <w:rPr>
                <w:rFonts w:ascii="Sylfaen" w:hAnsi="Sylfaen" w:cs="Sylfaen"/>
              </w:rPr>
              <w:t xml:space="preserve"> </w:t>
            </w:r>
            <w:r w:rsidR="00455371">
              <w:rPr>
                <w:rFonts w:ascii="Sylfaen" w:hAnsi="Sylfaen" w:cs="Sylfaen"/>
                <w:lang w:val="ru-RU"/>
              </w:rPr>
              <w:t>տարածք</w:t>
            </w:r>
          </w:p>
        </w:tc>
      </w:tr>
      <w:tr w:rsidR="00455371" w:rsidTr="00871DC4">
        <w:trPr>
          <w:trHeight w:val="294"/>
        </w:trPr>
        <w:tc>
          <w:tcPr>
            <w:tcW w:w="2235" w:type="dxa"/>
            <w:vAlign w:val="center"/>
          </w:tcPr>
          <w:p w:rsidR="00455371" w:rsidRDefault="00455371" w:rsidP="00455371">
            <w:pPr>
              <w:rPr>
                <w:rFonts w:ascii="Sylfaen" w:hAnsi="Sylfaen" w:cs="Sylfaen"/>
              </w:rPr>
            </w:pPr>
            <w:r>
              <w:rPr>
                <w:rFonts w:ascii="Sylfaen" w:hAnsi="Sylfaen" w:cs="Sylfaen"/>
              </w:rPr>
              <w:t>Ծափաթաղ</w:t>
            </w:r>
          </w:p>
        </w:tc>
        <w:tc>
          <w:tcPr>
            <w:tcW w:w="6688" w:type="dxa"/>
          </w:tcPr>
          <w:p w:rsidR="00455371" w:rsidRPr="00FE194F" w:rsidRDefault="003339A3" w:rsidP="003339A3">
            <w:pPr>
              <w:jc w:val="both"/>
              <w:rPr>
                <w:rFonts w:ascii="Sylfaen" w:hAnsi="Sylfaen" w:cs="Sylfaen"/>
                <w:lang w:val="hy-AM"/>
              </w:rPr>
            </w:pPr>
            <w:r w:rsidRPr="003339A3">
              <w:rPr>
                <w:rFonts w:ascii="Sylfaen" w:hAnsi="Sylfaen" w:cs="Sylfaen"/>
              </w:rPr>
              <w:t xml:space="preserve"> </w:t>
            </w:r>
            <w:r w:rsidRPr="003339A3">
              <w:rPr>
                <w:rFonts w:ascii="Sylfaen" w:hAnsi="Sylfaen" w:cs="Sylfaen"/>
                <w:lang w:val="ru-RU"/>
              </w:rPr>
              <w:t>Սևանա</w:t>
            </w:r>
            <w:r w:rsidRPr="003339A3">
              <w:rPr>
                <w:rFonts w:ascii="Sylfaen" w:hAnsi="Sylfaen" w:cs="Sylfaen"/>
              </w:rPr>
              <w:t xml:space="preserve"> </w:t>
            </w:r>
            <w:r w:rsidRPr="003339A3">
              <w:rPr>
                <w:rFonts w:ascii="Sylfaen" w:hAnsi="Sylfaen" w:cs="Sylfaen"/>
                <w:lang w:val="ru-RU"/>
              </w:rPr>
              <w:t>լճի</w:t>
            </w:r>
            <w:r w:rsidRPr="003339A3">
              <w:rPr>
                <w:rFonts w:ascii="Sylfaen" w:hAnsi="Sylfaen" w:cs="Sylfaen"/>
              </w:rPr>
              <w:t xml:space="preserve"> </w:t>
            </w:r>
            <w:r w:rsidRPr="003339A3">
              <w:rPr>
                <w:rFonts w:ascii="Sylfaen" w:hAnsi="Sylfaen" w:cs="Sylfaen"/>
                <w:lang w:val="ru-RU"/>
              </w:rPr>
              <w:t>ափամերձ</w:t>
            </w:r>
            <w:r w:rsidRPr="003339A3">
              <w:rPr>
                <w:rFonts w:ascii="Sylfaen" w:hAnsi="Sylfaen" w:cs="Sylfaen"/>
              </w:rPr>
              <w:t xml:space="preserve"> </w:t>
            </w:r>
            <w:r w:rsidRPr="003339A3">
              <w:rPr>
                <w:rFonts w:ascii="Sylfaen" w:hAnsi="Sylfaen" w:cs="Sylfaen"/>
                <w:lang w:val="ru-RU"/>
              </w:rPr>
              <w:t>տարածք</w:t>
            </w:r>
            <w:r w:rsidRPr="003339A3">
              <w:rPr>
                <w:rFonts w:ascii="Sylfaen" w:hAnsi="Sylfaen" w:cs="Sylfaen"/>
              </w:rPr>
              <w:t xml:space="preserve">, </w:t>
            </w:r>
            <w:r w:rsidRPr="003339A3">
              <w:rPr>
                <w:rFonts w:ascii="Sylfaen" w:hAnsi="Sylfaen" w:cs="Sylfaen"/>
                <w:lang w:val="ru-RU"/>
              </w:rPr>
              <w:t>Խաչքարեր</w:t>
            </w:r>
            <w:r w:rsidRPr="003339A3">
              <w:rPr>
                <w:rFonts w:ascii="Sylfaen" w:hAnsi="Sylfaen" w:cs="Sylfaen"/>
              </w:rPr>
              <w:t xml:space="preserve">, </w:t>
            </w:r>
            <w:r w:rsidRPr="003339A3">
              <w:rPr>
                <w:rFonts w:ascii="Sylfaen" w:hAnsi="Sylfaen" w:cs="Sylfaen"/>
                <w:lang w:val="ru-RU"/>
              </w:rPr>
              <w:t>Կիկլոպյան</w:t>
            </w:r>
            <w:r w:rsidRPr="003339A3">
              <w:rPr>
                <w:rFonts w:ascii="Sylfaen" w:hAnsi="Sylfaen" w:cs="Sylfaen"/>
              </w:rPr>
              <w:t xml:space="preserve"> </w:t>
            </w:r>
            <w:r w:rsidRPr="003339A3">
              <w:rPr>
                <w:rFonts w:ascii="Sylfaen" w:hAnsi="Sylfaen" w:cs="Sylfaen"/>
                <w:lang w:val="ru-RU"/>
              </w:rPr>
              <w:t>ամրոց</w:t>
            </w:r>
            <w:r w:rsidRPr="003339A3">
              <w:rPr>
                <w:rFonts w:ascii="Sylfaen" w:hAnsi="Sylfaen" w:cs="Sylfaen"/>
              </w:rPr>
              <w:t>;</w:t>
            </w:r>
            <w:r>
              <w:rPr>
                <w:rFonts w:ascii="Sylfaen" w:hAnsi="Sylfaen" w:cs="Tahoma"/>
                <w:bCs/>
                <w:color w:val="444444"/>
                <w:bdr w:val="none" w:sz="0" w:space="0" w:color="auto" w:frame="1"/>
                <w:shd w:val="clear" w:color="auto" w:fill="FFFFFF"/>
                <w:lang w:val="hy-AM"/>
              </w:rPr>
              <w:t xml:space="preserve"> </w:t>
            </w:r>
            <w:r w:rsidR="00455371" w:rsidRPr="009D7722">
              <w:rPr>
                <w:rFonts w:ascii="Sylfaen" w:hAnsi="Sylfaen" w:cs="Tahoma"/>
                <w:bCs/>
                <w:color w:val="444444"/>
                <w:bdr w:val="none" w:sz="0" w:space="0" w:color="auto" w:frame="1"/>
                <w:shd w:val="clear" w:color="auto" w:fill="FFFFFF"/>
              </w:rPr>
              <w:t>«</w:t>
            </w:r>
            <w:r w:rsidR="00455371" w:rsidRPr="003339A3">
              <w:rPr>
                <w:rFonts w:ascii="Sylfaen" w:hAnsi="Sylfaen" w:cs="Sylfaen"/>
                <w:lang w:val="ru-RU"/>
              </w:rPr>
              <w:t>Ավան</w:t>
            </w:r>
            <w:r w:rsidR="00455371" w:rsidRPr="003339A3">
              <w:rPr>
                <w:rFonts w:ascii="Sylfaen" w:hAnsi="Sylfaen" w:cs="Sylfaen"/>
              </w:rPr>
              <w:t xml:space="preserve"> </w:t>
            </w:r>
            <w:r w:rsidR="00455371" w:rsidRPr="003339A3">
              <w:rPr>
                <w:rFonts w:ascii="Sylfaen" w:hAnsi="Sylfaen" w:cs="Sylfaen"/>
                <w:lang w:val="ru-RU"/>
              </w:rPr>
              <w:t>Մարաք</w:t>
            </w:r>
            <w:r w:rsidR="00455371" w:rsidRPr="003339A3">
              <w:rPr>
                <w:rFonts w:ascii="Sylfaen" w:hAnsi="Sylfaen" w:cs="Sylfaen"/>
              </w:rPr>
              <w:t xml:space="preserve"> </w:t>
            </w:r>
            <w:r w:rsidR="00455371" w:rsidRPr="003339A3">
              <w:rPr>
                <w:rFonts w:ascii="Sylfaen" w:hAnsi="Sylfaen" w:cs="Sylfaen"/>
                <w:lang w:val="ru-RU"/>
              </w:rPr>
              <w:t>Ծափաթաղ</w:t>
            </w:r>
            <w:r w:rsidR="00455371" w:rsidRPr="003339A3">
              <w:rPr>
                <w:rFonts w:ascii="Sylfaen" w:hAnsi="Sylfaen" w:cs="Sylfaen"/>
              </w:rPr>
              <w:t>»-</w:t>
            </w:r>
            <w:r w:rsidR="00455371" w:rsidRPr="003339A3">
              <w:rPr>
                <w:rFonts w:ascii="Sylfaen" w:hAnsi="Sylfaen" w:cs="Sylfaen"/>
                <w:lang w:val="ru-RU"/>
              </w:rPr>
              <w:t>հյուրանոց</w:t>
            </w:r>
            <w:r w:rsidR="00FE194F">
              <w:rPr>
                <w:rFonts w:ascii="Sylfaen" w:hAnsi="Sylfaen" w:cs="Tahoma"/>
                <w:bCs/>
                <w:color w:val="444444"/>
                <w:bdr w:val="none" w:sz="0" w:space="0" w:color="auto" w:frame="1"/>
                <w:shd w:val="clear" w:color="auto" w:fill="FFFFFF"/>
                <w:lang w:val="hy-AM"/>
              </w:rPr>
              <w:t xml:space="preserve"> </w:t>
            </w:r>
          </w:p>
        </w:tc>
      </w:tr>
    </w:tbl>
    <w:p w:rsidR="000B1796" w:rsidRDefault="000B1796" w:rsidP="00D5236A">
      <w:pPr>
        <w:rPr>
          <w:rFonts w:cstheme="minorHAnsi"/>
          <w:i/>
        </w:rPr>
      </w:pPr>
    </w:p>
    <w:p w:rsidR="00CB60C3" w:rsidRDefault="00CB60C3" w:rsidP="00CB60C3">
      <w:pPr>
        <w:spacing w:line="360" w:lineRule="auto"/>
        <w:jc w:val="both"/>
        <w:rPr>
          <w:rFonts w:ascii="Sylfaen" w:hAnsi="Sylfaen" w:cs="Sylfaen"/>
          <w:lang w:val="hy-AM"/>
        </w:rPr>
      </w:pPr>
      <w:r>
        <w:rPr>
          <w:rFonts w:ascii="Sylfaen" w:hAnsi="Sylfaen" w:cs="Sylfaen"/>
          <w:lang w:val="hy-AM"/>
        </w:rPr>
        <w:t xml:space="preserve">Դպրոցական, նախադպրոցական և արտադպրոցական կրթական հաստատություններ </w:t>
      </w:r>
    </w:p>
    <w:tbl>
      <w:tblPr>
        <w:tblStyle w:val="a6"/>
        <w:tblW w:w="9068" w:type="dxa"/>
        <w:tblLook w:val="04A0" w:firstRow="1" w:lastRow="0" w:firstColumn="1" w:lastColumn="0" w:noHBand="0" w:noVBand="1"/>
      </w:tblPr>
      <w:tblGrid>
        <w:gridCol w:w="2286"/>
        <w:gridCol w:w="2334"/>
        <w:gridCol w:w="2261"/>
        <w:gridCol w:w="2187"/>
      </w:tblGrid>
      <w:tr w:rsidR="009164A2" w:rsidRPr="00A2782B" w:rsidTr="00B435D6">
        <w:trPr>
          <w:trHeight w:val="523"/>
        </w:trPr>
        <w:tc>
          <w:tcPr>
            <w:tcW w:w="2286" w:type="dxa"/>
            <w:shd w:val="clear" w:color="auto" w:fill="A6A6A6" w:themeFill="background1" w:themeFillShade="A6"/>
          </w:tcPr>
          <w:p w:rsidR="009164A2" w:rsidRPr="00A2782B" w:rsidRDefault="009164A2" w:rsidP="009164A2">
            <w:pPr>
              <w:jc w:val="center"/>
              <w:rPr>
                <w:rFonts w:ascii="Sylfaen" w:hAnsi="Sylfaen" w:cs="Sylfaen"/>
                <w:b/>
              </w:rPr>
            </w:pPr>
            <w:r w:rsidRPr="00A2782B">
              <w:rPr>
                <w:rFonts w:ascii="Sylfaen" w:hAnsi="Sylfaen" w:cs="Sylfaen"/>
                <w:b/>
              </w:rPr>
              <w:t>Բնակավայր</w:t>
            </w:r>
          </w:p>
        </w:tc>
        <w:tc>
          <w:tcPr>
            <w:tcW w:w="2334" w:type="dxa"/>
            <w:shd w:val="clear" w:color="auto" w:fill="A6A6A6" w:themeFill="background1" w:themeFillShade="A6"/>
          </w:tcPr>
          <w:p w:rsidR="009164A2" w:rsidRPr="009164A2" w:rsidRDefault="009164A2" w:rsidP="009164A2">
            <w:pPr>
              <w:jc w:val="center"/>
              <w:rPr>
                <w:rFonts w:ascii="Sylfaen" w:hAnsi="Sylfaen" w:cs="Sylfaen"/>
                <w:b/>
                <w:lang w:val="hy-AM"/>
              </w:rPr>
            </w:pPr>
            <w:r>
              <w:rPr>
                <w:rFonts w:ascii="Sylfaen" w:hAnsi="Sylfaen" w:cs="Sylfaen"/>
                <w:b/>
                <w:lang w:val="hy-AM"/>
              </w:rPr>
              <w:t>Անվանում</w:t>
            </w:r>
          </w:p>
        </w:tc>
        <w:tc>
          <w:tcPr>
            <w:tcW w:w="2261" w:type="dxa"/>
            <w:shd w:val="clear" w:color="auto" w:fill="A6A6A6" w:themeFill="background1" w:themeFillShade="A6"/>
          </w:tcPr>
          <w:p w:rsidR="009164A2" w:rsidRPr="009164A2" w:rsidRDefault="009164A2" w:rsidP="009164A2">
            <w:pPr>
              <w:jc w:val="both"/>
              <w:rPr>
                <w:rFonts w:ascii="Sylfaen" w:hAnsi="Sylfaen" w:cs="Sylfaen"/>
                <w:b/>
                <w:lang w:val="hy-AM"/>
              </w:rPr>
            </w:pPr>
            <w:r w:rsidRPr="009164A2">
              <w:rPr>
                <w:rFonts w:ascii="Sylfaen" w:hAnsi="Sylfaen" w:cs="Sylfaen"/>
                <w:b/>
                <w:lang w:val="hy-AM"/>
              </w:rPr>
              <w:t xml:space="preserve">Քանի հոգու </w:t>
            </w:r>
            <w:r>
              <w:rPr>
                <w:rFonts w:ascii="Sylfaen" w:hAnsi="Sylfaen" w:cs="Sylfaen"/>
                <w:b/>
                <w:lang w:val="hy-AM"/>
              </w:rPr>
              <w:t xml:space="preserve">համար </w:t>
            </w:r>
            <w:r w:rsidRPr="009164A2">
              <w:rPr>
                <w:rFonts w:ascii="Sylfaen" w:hAnsi="Sylfaen" w:cs="Sylfaen"/>
                <w:b/>
                <w:lang w:val="hy-AM"/>
              </w:rPr>
              <w:t xml:space="preserve">է նախատեսված </w:t>
            </w:r>
          </w:p>
        </w:tc>
        <w:tc>
          <w:tcPr>
            <w:tcW w:w="2187" w:type="dxa"/>
            <w:shd w:val="clear" w:color="auto" w:fill="A6A6A6" w:themeFill="background1" w:themeFillShade="A6"/>
          </w:tcPr>
          <w:p w:rsidR="009164A2" w:rsidRPr="009164A2" w:rsidRDefault="009164A2" w:rsidP="009164A2">
            <w:pPr>
              <w:jc w:val="both"/>
              <w:rPr>
                <w:rFonts w:ascii="Sylfaen" w:hAnsi="Sylfaen" w:cs="Sylfaen"/>
                <w:b/>
              </w:rPr>
            </w:pPr>
            <w:r w:rsidRPr="009164A2">
              <w:rPr>
                <w:rFonts w:ascii="Sylfaen" w:hAnsi="Sylfaen" w:cs="Sylfaen"/>
                <w:b/>
                <w:lang w:val="hy-AM"/>
              </w:rPr>
              <w:t xml:space="preserve">Քանի հոգի է </w:t>
            </w:r>
            <w:r w:rsidRPr="009164A2">
              <w:rPr>
                <w:rFonts w:ascii="Sylfaen" w:hAnsi="Sylfaen" w:cs="Sylfaen"/>
                <w:b/>
              </w:rPr>
              <w:t xml:space="preserve">ընդգրկված </w:t>
            </w:r>
          </w:p>
        </w:tc>
      </w:tr>
      <w:tr w:rsidR="00BA3555" w:rsidRPr="00A2782B" w:rsidTr="00B435D6">
        <w:tc>
          <w:tcPr>
            <w:tcW w:w="2286" w:type="dxa"/>
            <w:vMerge w:val="restart"/>
          </w:tcPr>
          <w:p w:rsidR="00BA3555" w:rsidRPr="00CF561C" w:rsidRDefault="00BA3555" w:rsidP="00B435D6">
            <w:pPr>
              <w:rPr>
                <w:rFonts w:ascii="Sylfaen" w:hAnsi="Sylfaen" w:cs="Sylfaen"/>
                <w:lang w:val="hy-AM"/>
              </w:rPr>
            </w:pPr>
            <w:r>
              <w:rPr>
                <w:rFonts w:ascii="Sylfaen" w:hAnsi="Sylfaen" w:cs="Sylfaen"/>
                <w:lang w:val="hy-AM"/>
              </w:rPr>
              <w:t>Ճամբարակ</w:t>
            </w:r>
          </w:p>
          <w:p w:rsidR="00BA3555" w:rsidRDefault="00BA3555" w:rsidP="00BA3555">
            <w:pPr>
              <w:jc w:val="center"/>
              <w:rPr>
                <w:rFonts w:ascii="Sylfaen" w:hAnsi="Sylfaen" w:cs="Sylfaen"/>
              </w:rPr>
            </w:pPr>
          </w:p>
          <w:p w:rsidR="00BA3555" w:rsidRPr="00CF561C" w:rsidRDefault="00BA3555" w:rsidP="00BA3555">
            <w:pPr>
              <w:jc w:val="center"/>
              <w:rPr>
                <w:rFonts w:ascii="Sylfaen" w:hAnsi="Sylfaen" w:cs="Sylfaen"/>
                <w:lang w:val="hy-AM"/>
              </w:rPr>
            </w:pPr>
          </w:p>
        </w:tc>
        <w:tc>
          <w:tcPr>
            <w:tcW w:w="2334" w:type="dxa"/>
          </w:tcPr>
          <w:p w:rsidR="00BA3555" w:rsidRPr="00F44081" w:rsidRDefault="00BA3555" w:rsidP="00BA3555">
            <w:pPr>
              <w:rPr>
                <w:rFonts w:ascii="Sylfaen" w:hAnsi="Sylfaen" w:cs="Sylfaen"/>
                <w:lang w:val="hy-AM"/>
              </w:rPr>
            </w:pPr>
            <w:r>
              <w:rPr>
                <w:rFonts w:ascii="Sylfaen" w:hAnsi="Sylfaen" w:cs="Sylfaen"/>
                <w:lang w:val="hy-AM"/>
              </w:rPr>
              <w:t>Ճամբարակի թիվ 1 հիմնական դպրոց</w:t>
            </w:r>
          </w:p>
        </w:tc>
        <w:tc>
          <w:tcPr>
            <w:tcW w:w="2261" w:type="dxa"/>
          </w:tcPr>
          <w:p w:rsidR="00BA3555" w:rsidRPr="00427112" w:rsidRDefault="00CE394E" w:rsidP="00BA3555">
            <w:pPr>
              <w:jc w:val="both"/>
              <w:rPr>
                <w:rFonts w:ascii="Sylfaen" w:hAnsi="Sylfaen" w:cs="Sylfaen"/>
                <w:lang w:val="hy-AM"/>
              </w:rPr>
            </w:pPr>
            <w:r>
              <w:rPr>
                <w:rFonts w:ascii="Sylfaen" w:hAnsi="Sylfaen" w:cs="Sylfaen"/>
                <w:lang w:val="hy-AM"/>
              </w:rPr>
              <w:t>450</w:t>
            </w:r>
          </w:p>
        </w:tc>
        <w:tc>
          <w:tcPr>
            <w:tcW w:w="2187" w:type="dxa"/>
          </w:tcPr>
          <w:p w:rsidR="00BA3555" w:rsidRPr="00427112" w:rsidRDefault="00BA3555" w:rsidP="00BA3555">
            <w:pPr>
              <w:jc w:val="both"/>
              <w:rPr>
                <w:rFonts w:ascii="Calibri" w:hAnsi="Calibri" w:cs="Calibri"/>
                <w:color w:val="000000"/>
              </w:rPr>
            </w:pPr>
            <w:r>
              <w:rPr>
                <w:rFonts w:ascii="Calibri" w:hAnsi="Calibri" w:cs="Calibri"/>
                <w:color w:val="000000"/>
              </w:rPr>
              <w:t>478</w:t>
            </w:r>
          </w:p>
        </w:tc>
      </w:tr>
      <w:tr w:rsidR="00BA3555" w:rsidRPr="00A2782B" w:rsidTr="00B435D6">
        <w:tc>
          <w:tcPr>
            <w:tcW w:w="2286" w:type="dxa"/>
            <w:vMerge/>
          </w:tcPr>
          <w:p w:rsidR="00BA3555" w:rsidRPr="00A2782B" w:rsidRDefault="00BA3555" w:rsidP="00BA3555">
            <w:pPr>
              <w:jc w:val="center"/>
              <w:rPr>
                <w:rFonts w:ascii="Sylfaen" w:hAnsi="Sylfaen" w:cs="Sylfaen"/>
              </w:rPr>
            </w:pPr>
          </w:p>
        </w:tc>
        <w:tc>
          <w:tcPr>
            <w:tcW w:w="2334" w:type="dxa"/>
          </w:tcPr>
          <w:p w:rsidR="00BA3555" w:rsidRPr="00F44081" w:rsidRDefault="00BA3555" w:rsidP="00BA3555">
            <w:pPr>
              <w:rPr>
                <w:rFonts w:ascii="Sylfaen" w:hAnsi="Sylfaen" w:cs="Sylfaen"/>
                <w:lang w:val="hy-AM"/>
              </w:rPr>
            </w:pPr>
            <w:r>
              <w:rPr>
                <w:rFonts w:ascii="Sylfaen" w:hAnsi="Sylfaen" w:cs="Sylfaen"/>
                <w:lang w:val="hy-AM"/>
              </w:rPr>
              <w:t xml:space="preserve">Ճամբարակի </w:t>
            </w:r>
            <w:r w:rsidR="0065236F">
              <w:rPr>
                <w:rFonts w:ascii="Sylfaen" w:hAnsi="Sylfaen" w:cs="Sylfaen"/>
                <w:lang w:val="hy-AM"/>
              </w:rPr>
              <w:t>Մ</w:t>
            </w:r>
            <w:r w:rsidR="0065236F">
              <w:rPr>
                <w:rFonts w:ascii="Times New Roman" w:hAnsi="Times New Roman" w:cs="Times New Roman"/>
                <w:lang w:val="hy-AM"/>
              </w:rPr>
              <w:t xml:space="preserve">․ Քոչարյանի անվան </w:t>
            </w:r>
            <w:r>
              <w:rPr>
                <w:rFonts w:ascii="Sylfaen" w:hAnsi="Sylfaen" w:cs="Sylfaen"/>
                <w:lang w:val="hy-AM"/>
              </w:rPr>
              <w:t>թիվ 2 հիմնական դպրոց</w:t>
            </w:r>
          </w:p>
        </w:tc>
        <w:tc>
          <w:tcPr>
            <w:tcW w:w="2261" w:type="dxa"/>
          </w:tcPr>
          <w:p w:rsidR="00BA3555" w:rsidRDefault="00CE394E" w:rsidP="00BA3555">
            <w:pPr>
              <w:rPr>
                <w:rFonts w:ascii="Sylfaen" w:hAnsi="Sylfaen" w:cs="Sylfaen"/>
              </w:rPr>
            </w:pPr>
            <w:r>
              <w:rPr>
                <w:rFonts w:ascii="Sylfaen" w:hAnsi="Sylfaen" w:cs="Sylfaen"/>
              </w:rPr>
              <w:t>460</w:t>
            </w:r>
          </w:p>
        </w:tc>
        <w:tc>
          <w:tcPr>
            <w:tcW w:w="2187" w:type="dxa"/>
          </w:tcPr>
          <w:p w:rsidR="00BA3555" w:rsidRDefault="00BA3555" w:rsidP="00BA3555">
            <w:pPr>
              <w:jc w:val="both"/>
              <w:rPr>
                <w:rFonts w:ascii="Sylfaen" w:hAnsi="Sylfaen" w:cs="Sylfaen"/>
              </w:rPr>
            </w:pPr>
            <w:r>
              <w:rPr>
                <w:rFonts w:ascii="Sylfaen" w:hAnsi="Sylfaen" w:cs="Sylfaen"/>
              </w:rPr>
              <w:t>233</w:t>
            </w:r>
          </w:p>
        </w:tc>
      </w:tr>
      <w:tr w:rsidR="00BA3555" w:rsidRPr="00A2782B" w:rsidTr="00B435D6">
        <w:tc>
          <w:tcPr>
            <w:tcW w:w="2286" w:type="dxa"/>
            <w:vMerge/>
          </w:tcPr>
          <w:p w:rsidR="00BA3555" w:rsidRPr="00A2782B" w:rsidRDefault="00BA3555" w:rsidP="00BA3555">
            <w:pPr>
              <w:jc w:val="center"/>
              <w:rPr>
                <w:rFonts w:ascii="Sylfaen" w:hAnsi="Sylfaen" w:cs="Sylfaen"/>
              </w:rPr>
            </w:pPr>
          </w:p>
        </w:tc>
        <w:tc>
          <w:tcPr>
            <w:tcW w:w="2334" w:type="dxa"/>
          </w:tcPr>
          <w:p w:rsidR="00BA3555" w:rsidRPr="00F44081" w:rsidRDefault="00BA3555" w:rsidP="00BA3555">
            <w:pPr>
              <w:rPr>
                <w:rFonts w:ascii="Sylfaen" w:hAnsi="Sylfaen" w:cs="Sylfaen"/>
                <w:lang w:val="hy-AM"/>
              </w:rPr>
            </w:pPr>
            <w:r>
              <w:rPr>
                <w:rFonts w:ascii="Sylfaen" w:hAnsi="Sylfaen" w:cs="Sylfaen"/>
                <w:lang w:val="hy-AM"/>
              </w:rPr>
              <w:t>Ճամբարակի ավագ դպրոց</w:t>
            </w:r>
          </w:p>
        </w:tc>
        <w:tc>
          <w:tcPr>
            <w:tcW w:w="2261" w:type="dxa"/>
          </w:tcPr>
          <w:p w:rsidR="00BA3555" w:rsidRDefault="00CE394E" w:rsidP="00BA3555">
            <w:pPr>
              <w:jc w:val="both"/>
              <w:rPr>
                <w:rFonts w:ascii="Sylfaen" w:hAnsi="Sylfaen" w:cs="Sylfaen"/>
              </w:rPr>
            </w:pPr>
            <w:r>
              <w:rPr>
                <w:rFonts w:ascii="Sylfaen" w:hAnsi="Sylfaen" w:cs="Sylfaen"/>
              </w:rPr>
              <w:t>192</w:t>
            </w:r>
          </w:p>
        </w:tc>
        <w:tc>
          <w:tcPr>
            <w:tcW w:w="2187" w:type="dxa"/>
          </w:tcPr>
          <w:p w:rsidR="00BA3555" w:rsidRDefault="00BA3555" w:rsidP="00BA3555">
            <w:pPr>
              <w:jc w:val="both"/>
              <w:rPr>
                <w:rFonts w:ascii="Sylfaen" w:hAnsi="Sylfaen" w:cs="Sylfaen"/>
              </w:rPr>
            </w:pPr>
            <w:r>
              <w:rPr>
                <w:rFonts w:ascii="Sylfaen" w:hAnsi="Sylfaen" w:cs="Sylfaen"/>
              </w:rPr>
              <w:t>101</w:t>
            </w:r>
          </w:p>
        </w:tc>
      </w:tr>
      <w:tr w:rsidR="00BA3555" w:rsidRPr="00A2782B" w:rsidTr="00B435D6">
        <w:trPr>
          <w:trHeight w:val="449"/>
        </w:trPr>
        <w:tc>
          <w:tcPr>
            <w:tcW w:w="2286" w:type="dxa"/>
            <w:vMerge/>
          </w:tcPr>
          <w:p w:rsidR="00BA3555" w:rsidRPr="00A2782B" w:rsidRDefault="00BA3555" w:rsidP="00BA3555">
            <w:pPr>
              <w:jc w:val="center"/>
              <w:rPr>
                <w:rFonts w:ascii="Sylfaen" w:hAnsi="Sylfaen" w:cs="Sylfaen"/>
              </w:rPr>
            </w:pPr>
          </w:p>
        </w:tc>
        <w:tc>
          <w:tcPr>
            <w:tcW w:w="2334" w:type="dxa"/>
          </w:tcPr>
          <w:p w:rsidR="00BA3555" w:rsidRPr="00F44081" w:rsidRDefault="00BA3555" w:rsidP="00BA3555">
            <w:pPr>
              <w:rPr>
                <w:rFonts w:ascii="Sylfaen" w:hAnsi="Sylfaen" w:cs="Sylfaen"/>
                <w:lang w:val="hy-AM"/>
              </w:rPr>
            </w:pPr>
            <w:r>
              <w:rPr>
                <w:rFonts w:ascii="Sylfaen" w:hAnsi="Sylfaen" w:cs="Sylfaen"/>
                <w:lang w:val="hy-AM"/>
              </w:rPr>
              <w:t>Ճամբարակի թիվ 4 միջնակարգ դպրոց</w:t>
            </w:r>
          </w:p>
        </w:tc>
        <w:tc>
          <w:tcPr>
            <w:tcW w:w="2261" w:type="dxa"/>
          </w:tcPr>
          <w:p w:rsidR="00BA3555" w:rsidRPr="00E41F06" w:rsidRDefault="00E41F06" w:rsidP="00BA3555">
            <w:pPr>
              <w:jc w:val="both"/>
              <w:rPr>
                <w:rFonts w:ascii="Sylfaen" w:hAnsi="Sylfaen" w:cs="Sylfaen"/>
                <w:lang w:val="hy-AM"/>
              </w:rPr>
            </w:pPr>
            <w:r>
              <w:rPr>
                <w:rFonts w:ascii="Sylfaen" w:hAnsi="Sylfaen" w:cs="Sylfaen"/>
              </w:rPr>
              <w:t>320</w:t>
            </w:r>
          </w:p>
        </w:tc>
        <w:tc>
          <w:tcPr>
            <w:tcW w:w="2187" w:type="dxa"/>
          </w:tcPr>
          <w:p w:rsidR="00BA3555" w:rsidRDefault="00BA3555" w:rsidP="00BA3555">
            <w:pPr>
              <w:jc w:val="both"/>
              <w:rPr>
                <w:rFonts w:ascii="Sylfaen" w:hAnsi="Sylfaen" w:cs="Sylfaen"/>
              </w:rPr>
            </w:pPr>
            <w:r>
              <w:rPr>
                <w:rFonts w:ascii="Sylfaen" w:hAnsi="Sylfaen" w:cs="Sylfaen"/>
              </w:rPr>
              <w:t>58</w:t>
            </w:r>
          </w:p>
        </w:tc>
      </w:tr>
      <w:tr w:rsidR="00CE394E" w:rsidRPr="00A2782B" w:rsidTr="00B435D6">
        <w:trPr>
          <w:trHeight w:val="309"/>
        </w:trPr>
        <w:tc>
          <w:tcPr>
            <w:tcW w:w="2286" w:type="dxa"/>
            <w:vMerge/>
          </w:tcPr>
          <w:p w:rsidR="00CE394E" w:rsidRPr="00A2782B" w:rsidRDefault="00CE394E" w:rsidP="00CE394E">
            <w:pPr>
              <w:jc w:val="center"/>
              <w:rPr>
                <w:rFonts w:ascii="Sylfaen" w:hAnsi="Sylfaen" w:cs="Sylfaen"/>
              </w:rPr>
            </w:pPr>
          </w:p>
        </w:tc>
        <w:tc>
          <w:tcPr>
            <w:tcW w:w="2334" w:type="dxa"/>
          </w:tcPr>
          <w:p w:rsidR="00CE394E" w:rsidRPr="00F44081" w:rsidRDefault="00CE394E" w:rsidP="00CE394E">
            <w:pPr>
              <w:rPr>
                <w:rFonts w:ascii="Times New Roman" w:hAnsi="Times New Roman" w:cs="Times New Roman"/>
                <w:lang w:val="hy-AM"/>
              </w:rPr>
            </w:pPr>
            <w:r>
              <w:rPr>
                <w:rFonts w:ascii="Sylfaen" w:hAnsi="Sylfaen" w:cs="Sylfaen"/>
                <w:lang w:val="hy-AM"/>
              </w:rPr>
              <w:t>Ճամբարակ համայնքի Է</w:t>
            </w:r>
            <w:r>
              <w:rPr>
                <w:rFonts w:ascii="Times New Roman" w:hAnsi="Times New Roman" w:cs="Times New Roman"/>
                <w:lang w:val="hy-AM"/>
              </w:rPr>
              <w:t>․ Ղուլյանի անվան գեղարվեստի դպրոց</w:t>
            </w:r>
          </w:p>
        </w:tc>
        <w:tc>
          <w:tcPr>
            <w:tcW w:w="2261" w:type="dxa"/>
          </w:tcPr>
          <w:p w:rsidR="00CE394E" w:rsidRPr="006B278A" w:rsidRDefault="00CE394E" w:rsidP="00CE394E">
            <w:pPr>
              <w:jc w:val="both"/>
              <w:rPr>
                <w:rFonts w:ascii="Sylfaen" w:hAnsi="Sylfaen" w:cs="Sylfaen"/>
                <w:lang w:val="ru-RU"/>
              </w:rPr>
            </w:pPr>
            <w:r>
              <w:rPr>
                <w:rFonts w:ascii="Sylfaen" w:hAnsi="Sylfaen" w:cs="Sylfaen"/>
                <w:lang w:val="ru-RU"/>
              </w:rPr>
              <w:t>90</w:t>
            </w:r>
          </w:p>
        </w:tc>
        <w:tc>
          <w:tcPr>
            <w:tcW w:w="2187" w:type="dxa"/>
          </w:tcPr>
          <w:p w:rsidR="00CE394E" w:rsidRPr="002539A4" w:rsidRDefault="00CE394E" w:rsidP="00CE394E">
            <w:pPr>
              <w:jc w:val="both"/>
              <w:rPr>
                <w:rFonts w:ascii="Sylfaen" w:hAnsi="Sylfaen" w:cs="Sylfaen"/>
                <w:lang w:val="ru-RU"/>
              </w:rPr>
            </w:pPr>
            <w:r>
              <w:rPr>
                <w:rFonts w:ascii="Sylfaen" w:hAnsi="Sylfaen" w:cs="Sylfaen"/>
                <w:lang w:val="ru-RU"/>
              </w:rPr>
              <w:t>83</w:t>
            </w:r>
          </w:p>
        </w:tc>
      </w:tr>
      <w:tr w:rsidR="00CE394E" w:rsidRPr="00A2782B" w:rsidTr="00B435D6">
        <w:trPr>
          <w:trHeight w:val="309"/>
        </w:trPr>
        <w:tc>
          <w:tcPr>
            <w:tcW w:w="2286" w:type="dxa"/>
            <w:vMerge/>
          </w:tcPr>
          <w:p w:rsidR="00CE394E" w:rsidRPr="00A2782B" w:rsidRDefault="00CE394E" w:rsidP="00CE394E">
            <w:pPr>
              <w:jc w:val="center"/>
              <w:rPr>
                <w:rFonts w:ascii="Sylfaen" w:hAnsi="Sylfaen" w:cs="Sylfaen"/>
              </w:rPr>
            </w:pPr>
          </w:p>
        </w:tc>
        <w:tc>
          <w:tcPr>
            <w:tcW w:w="2334" w:type="dxa"/>
          </w:tcPr>
          <w:p w:rsidR="00CE394E" w:rsidRDefault="00CE394E" w:rsidP="00CE394E">
            <w:pPr>
              <w:rPr>
                <w:rFonts w:ascii="Sylfaen" w:hAnsi="Sylfaen" w:cs="Sylfaen"/>
                <w:lang w:val="hy-AM"/>
              </w:rPr>
            </w:pPr>
            <w:r>
              <w:rPr>
                <w:rFonts w:ascii="Sylfaen" w:hAnsi="Sylfaen" w:cs="Sylfaen"/>
                <w:lang w:val="hy-AM"/>
              </w:rPr>
              <w:t>Ճամբարակ համայնքի երաժշտական դպրոց</w:t>
            </w:r>
          </w:p>
        </w:tc>
        <w:tc>
          <w:tcPr>
            <w:tcW w:w="2261" w:type="dxa"/>
          </w:tcPr>
          <w:p w:rsidR="00CE394E" w:rsidRPr="000251DD" w:rsidRDefault="00CE394E" w:rsidP="00CE394E">
            <w:pPr>
              <w:jc w:val="both"/>
              <w:rPr>
                <w:rFonts w:ascii="Sylfaen" w:hAnsi="Sylfaen" w:cs="Sylfaen"/>
                <w:lang w:val="ru-RU"/>
              </w:rPr>
            </w:pPr>
            <w:r>
              <w:rPr>
                <w:rFonts w:ascii="Sylfaen" w:hAnsi="Sylfaen" w:cs="Sylfaen"/>
                <w:lang w:val="ru-RU"/>
              </w:rPr>
              <w:t>120</w:t>
            </w:r>
          </w:p>
        </w:tc>
        <w:tc>
          <w:tcPr>
            <w:tcW w:w="2187" w:type="dxa"/>
          </w:tcPr>
          <w:p w:rsidR="00CE394E" w:rsidRPr="006D1574" w:rsidRDefault="00CE394E" w:rsidP="00CE394E">
            <w:pPr>
              <w:ind w:hanging="246"/>
              <w:rPr>
                <w:rFonts w:ascii="Sylfaen" w:hAnsi="Sylfaen" w:cs="Sylfaen"/>
                <w:lang w:val="ru-RU"/>
              </w:rPr>
            </w:pPr>
            <w:r>
              <w:rPr>
                <w:rFonts w:ascii="Sylfaen" w:hAnsi="Sylfaen" w:cs="Sylfaen"/>
              </w:rPr>
              <w:t xml:space="preserve">     </w:t>
            </w:r>
            <w:r>
              <w:rPr>
                <w:rFonts w:ascii="Sylfaen" w:hAnsi="Sylfaen" w:cs="Sylfaen"/>
                <w:lang w:val="ru-RU"/>
              </w:rPr>
              <w:t>98</w:t>
            </w:r>
          </w:p>
        </w:tc>
      </w:tr>
      <w:tr w:rsidR="00CE394E" w:rsidRPr="00A2782B" w:rsidTr="00B435D6">
        <w:trPr>
          <w:trHeight w:val="309"/>
        </w:trPr>
        <w:tc>
          <w:tcPr>
            <w:tcW w:w="2286" w:type="dxa"/>
            <w:vMerge/>
          </w:tcPr>
          <w:p w:rsidR="00CE394E" w:rsidRPr="00A2782B" w:rsidRDefault="00CE394E" w:rsidP="00CE394E">
            <w:pPr>
              <w:jc w:val="center"/>
              <w:rPr>
                <w:rFonts w:ascii="Sylfaen" w:hAnsi="Sylfaen" w:cs="Sylfaen"/>
              </w:rPr>
            </w:pPr>
          </w:p>
        </w:tc>
        <w:tc>
          <w:tcPr>
            <w:tcW w:w="2334" w:type="dxa"/>
          </w:tcPr>
          <w:p w:rsidR="00CE394E" w:rsidRDefault="00CE394E" w:rsidP="00CE394E">
            <w:pPr>
              <w:rPr>
                <w:rFonts w:ascii="Sylfaen" w:hAnsi="Sylfaen" w:cs="Sylfaen"/>
                <w:lang w:val="hy-AM"/>
              </w:rPr>
            </w:pPr>
            <w:r>
              <w:rPr>
                <w:rFonts w:ascii="Sylfaen" w:hAnsi="Sylfaen" w:cs="Sylfaen"/>
                <w:lang w:val="hy-AM"/>
              </w:rPr>
              <w:t>Ճամբարակ համայնքի մանկապատանեկան մարզադպրոց</w:t>
            </w:r>
          </w:p>
        </w:tc>
        <w:tc>
          <w:tcPr>
            <w:tcW w:w="2261" w:type="dxa"/>
          </w:tcPr>
          <w:p w:rsidR="00CE394E" w:rsidRPr="00F950A8" w:rsidRDefault="00CE394E" w:rsidP="00CE394E">
            <w:pPr>
              <w:jc w:val="both"/>
              <w:rPr>
                <w:rFonts w:ascii="Sylfaen" w:hAnsi="Sylfaen" w:cs="Sylfaen"/>
              </w:rPr>
            </w:pPr>
            <w:r w:rsidRPr="00F950A8">
              <w:rPr>
                <w:rFonts w:ascii="Sylfaen" w:hAnsi="Sylfaen" w:cs="Sylfaen"/>
              </w:rPr>
              <w:t>150</w:t>
            </w:r>
          </w:p>
        </w:tc>
        <w:tc>
          <w:tcPr>
            <w:tcW w:w="2187" w:type="dxa"/>
          </w:tcPr>
          <w:p w:rsidR="00CE394E" w:rsidRPr="00F950A8" w:rsidRDefault="00CE394E" w:rsidP="00CE394E">
            <w:pPr>
              <w:jc w:val="both"/>
              <w:rPr>
                <w:rFonts w:ascii="Sylfaen" w:hAnsi="Sylfaen" w:cs="Sylfaen"/>
              </w:rPr>
            </w:pPr>
            <w:r w:rsidRPr="00F950A8">
              <w:rPr>
                <w:rFonts w:ascii="Sylfaen" w:hAnsi="Sylfaen" w:cs="Sylfaen"/>
              </w:rPr>
              <w:t>60</w:t>
            </w:r>
          </w:p>
        </w:tc>
      </w:tr>
      <w:tr w:rsidR="00CE394E" w:rsidRPr="00A2782B" w:rsidTr="00B435D6">
        <w:trPr>
          <w:trHeight w:val="309"/>
        </w:trPr>
        <w:tc>
          <w:tcPr>
            <w:tcW w:w="2286" w:type="dxa"/>
            <w:vMerge/>
          </w:tcPr>
          <w:p w:rsidR="00CE394E" w:rsidRPr="00A2782B" w:rsidRDefault="00CE394E" w:rsidP="00CE394E">
            <w:pPr>
              <w:jc w:val="center"/>
              <w:rPr>
                <w:rFonts w:ascii="Sylfaen" w:hAnsi="Sylfaen" w:cs="Sylfaen"/>
              </w:rPr>
            </w:pPr>
          </w:p>
        </w:tc>
        <w:tc>
          <w:tcPr>
            <w:tcW w:w="2334" w:type="dxa"/>
          </w:tcPr>
          <w:p w:rsidR="00CE394E" w:rsidRDefault="00CE394E" w:rsidP="00CE394E">
            <w:pPr>
              <w:rPr>
                <w:rFonts w:ascii="Sylfaen" w:hAnsi="Sylfaen" w:cs="Sylfaen"/>
                <w:lang w:val="hy-AM"/>
              </w:rPr>
            </w:pPr>
            <w:r>
              <w:rPr>
                <w:rFonts w:ascii="Sylfaen" w:hAnsi="Sylfaen" w:cs="Sylfaen"/>
                <w:lang w:val="hy-AM"/>
              </w:rPr>
              <w:t>Ճամբարակ համայնքի թիվ 3 մսուր-մանկակապարտեզ</w:t>
            </w:r>
          </w:p>
        </w:tc>
        <w:tc>
          <w:tcPr>
            <w:tcW w:w="2261" w:type="dxa"/>
          </w:tcPr>
          <w:p w:rsidR="00CE394E" w:rsidRDefault="00CE394E" w:rsidP="00CE394E">
            <w:pPr>
              <w:jc w:val="both"/>
              <w:rPr>
                <w:rFonts w:ascii="Sylfaen" w:hAnsi="Sylfaen" w:cs="Sylfaen"/>
              </w:rPr>
            </w:pPr>
            <w:r>
              <w:rPr>
                <w:rFonts w:ascii="Sylfaen" w:hAnsi="Sylfaen" w:cs="Sylfaen"/>
              </w:rPr>
              <w:t>120</w:t>
            </w:r>
          </w:p>
        </w:tc>
        <w:tc>
          <w:tcPr>
            <w:tcW w:w="2187" w:type="dxa"/>
          </w:tcPr>
          <w:p w:rsidR="00CE394E" w:rsidRDefault="00CE394E" w:rsidP="00CE394E">
            <w:pPr>
              <w:jc w:val="both"/>
              <w:rPr>
                <w:rFonts w:ascii="Sylfaen" w:hAnsi="Sylfaen" w:cs="Sylfaen"/>
              </w:rPr>
            </w:pPr>
            <w:r>
              <w:rPr>
                <w:rFonts w:ascii="Sylfaen" w:hAnsi="Sylfaen" w:cs="Sylfaen"/>
              </w:rPr>
              <w:t>112</w:t>
            </w:r>
          </w:p>
        </w:tc>
      </w:tr>
      <w:tr w:rsidR="00CE394E" w:rsidRPr="00A2782B" w:rsidTr="00B435D6">
        <w:trPr>
          <w:trHeight w:val="309"/>
        </w:trPr>
        <w:tc>
          <w:tcPr>
            <w:tcW w:w="2286" w:type="dxa"/>
            <w:vMerge/>
          </w:tcPr>
          <w:p w:rsidR="00CE394E" w:rsidRPr="00A2782B" w:rsidRDefault="00CE394E" w:rsidP="00CE394E">
            <w:pPr>
              <w:jc w:val="center"/>
              <w:rPr>
                <w:rFonts w:ascii="Sylfaen" w:hAnsi="Sylfaen" w:cs="Sylfaen"/>
              </w:rPr>
            </w:pPr>
          </w:p>
        </w:tc>
        <w:tc>
          <w:tcPr>
            <w:tcW w:w="2334" w:type="dxa"/>
          </w:tcPr>
          <w:p w:rsidR="00CE394E" w:rsidRDefault="00CE394E" w:rsidP="00CE394E">
            <w:pPr>
              <w:rPr>
                <w:rFonts w:ascii="Sylfaen" w:hAnsi="Sylfaen" w:cs="Sylfaen"/>
                <w:lang w:val="hy-AM"/>
              </w:rPr>
            </w:pPr>
            <w:r>
              <w:rPr>
                <w:rFonts w:ascii="Sylfaen" w:hAnsi="Sylfaen" w:cs="Sylfaen"/>
                <w:lang w:val="hy-AM"/>
              </w:rPr>
              <w:t>Ճամբարակ համայնքի թիվ 5 մսուր-մանկակապարտեզ</w:t>
            </w:r>
          </w:p>
        </w:tc>
        <w:tc>
          <w:tcPr>
            <w:tcW w:w="2261" w:type="dxa"/>
          </w:tcPr>
          <w:p w:rsidR="00CE394E" w:rsidRDefault="00CE394E" w:rsidP="00CE394E">
            <w:pPr>
              <w:jc w:val="both"/>
              <w:rPr>
                <w:rFonts w:ascii="Sylfaen" w:hAnsi="Sylfaen" w:cs="Sylfaen"/>
              </w:rPr>
            </w:pPr>
            <w:r>
              <w:rPr>
                <w:rFonts w:ascii="Sylfaen" w:hAnsi="Sylfaen" w:cs="Sylfaen"/>
              </w:rPr>
              <w:t>90</w:t>
            </w:r>
          </w:p>
        </w:tc>
        <w:tc>
          <w:tcPr>
            <w:tcW w:w="2187" w:type="dxa"/>
          </w:tcPr>
          <w:p w:rsidR="00CE394E" w:rsidRDefault="00CE394E" w:rsidP="00CE394E">
            <w:pPr>
              <w:jc w:val="both"/>
              <w:rPr>
                <w:rFonts w:ascii="Sylfaen" w:hAnsi="Sylfaen" w:cs="Sylfaen"/>
              </w:rPr>
            </w:pPr>
            <w:r>
              <w:rPr>
                <w:rFonts w:ascii="Sylfaen" w:hAnsi="Sylfaen" w:cs="Sylfaen"/>
              </w:rPr>
              <w:t>76</w:t>
            </w:r>
          </w:p>
        </w:tc>
      </w:tr>
      <w:tr w:rsidR="00CE394E" w:rsidRPr="00A2782B" w:rsidTr="00B435D6">
        <w:trPr>
          <w:trHeight w:val="155"/>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Վահան</w:t>
            </w:r>
          </w:p>
        </w:tc>
        <w:tc>
          <w:tcPr>
            <w:tcW w:w="2334" w:type="dxa"/>
          </w:tcPr>
          <w:p w:rsidR="00CE394E" w:rsidRPr="0074105A" w:rsidRDefault="00361EBE" w:rsidP="00CE394E">
            <w:pPr>
              <w:rPr>
                <w:rFonts w:ascii="Sylfaen" w:hAnsi="Sylfaen" w:cs="Sylfaen"/>
                <w:lang w:val="hy-AM"/>
              </w:rPr>
            </w:pPr>
            <w:r>
              <w:rPr>
                <w:rFonts w:ascii="Sylfaen" w:hAnsi="Sylfaen" w:cs="Sylfaen"/>
                <w:lang w:val="hy-AM"/>
              </w:rPr>
              <w:t xml:space="preserve">Ճամբարակ համայնքի </w:t>
            </w:r>
            <w:r w:rsidR="00CE394E">
              <w:rPr>
                <w:rFonts w:ascii="Sylfaen" w:hAnsi="Sylfaen" w:cs="Sylfaen"/>
                <w:lang w:val="hy-AM"/>
              </w:rPr>
              <w:t xml:space="preserve">Վահանի </w:t>
            </w:r>
            <w:r>
              <w:rPr>
                <w:rFonts w:ascii="Sylfaen" w:hAnsi="Sylfaen" w:cs="Sylfaen"/>
                <w:lang w:val="hy-AM"/>
              </w:rPr>
              <w:t>մսուր-</w:t>
            </w:r>
            <w:r w:rsidR="00CE394E">
              <w:rPr>
                <w:rFonts w:ascii="Sylfaen" w:hAnsi="Sylfaen" w:cs="Sylfaen"/>
                <w:lang w:val="hy-AM"/>
              </w:rPr>
              <w:t>մանկապարտեզ</w:t>
            </w:r>
          </w:p>
        </w:tc>
        <w:tc>
          <w:tcPr>
            <w:tcW w:w="2261" w:type="dxa"/>
          </w:tcPr>
          <w:p w:rsidR="00CE394E" w:rsidRPr="0074105A" w:rsidRDefault="00CE394E" w:rsidP="00CE394E">
            <w:pPr>
              <w:jc w:val="both"/>
              <w:rPr>
                <w:rFonts w:ascii="Sylfaen" w:hAnsi="Sylfaen" w:cs="Sylfaen"/>
                <w:lang w:val="hy-AM"/>
              </w:rPr>
            </w:pPr>
            <w:r>
              <w:rPr>
                <w:rFonts w:ascii="Sylfaen" w:hAnsi="Sylfaen" w:cs="Sylfaen"/>
                <w:lang w:val="hy-AM"/>
              </w:rPr>
              <w:t>40</w:t>
            </w:r>
          </w:p>
        </w:tc>
        <w:tc>
          <w:tcPr>
            <w:tcW w:w="2187" w:type="dxa"/>
          </w:tcPr>
          <w:p w:rsidR="00CE394E" w:rsidRPr="0074105A" w:rsidRDefault="00CE394E" w:rsidP="00CE394E">
            <w:pPr>
              <w:jc w:val="both"/>
              <w:rPr>
                <w:rFonts w:ascii="Sylfaen" w:hAnsi="Sylfaen" w:cs="Sylfaen"/>
                <w:lang w:val="hy-AM"/>
              </w:rPr>
            </w:pPr>
            <w:r>
              <w:rPr>
                <w:rFonts w:ascii="Sylfaen" w:hAnsi="Sylfaen" w:cs="Sylfaen"/>
                <w:lang w:val="hy-AM"/>
              </w:rPr>
              <w:t>36</w:t>
            </w:r>
          </w:p>
        </w:tc>
      </w:tr>
      <w:tr w:rsidR="00CE394E" w:rsidRPr="00A2782B" w:rsidTr="00B435D6">
        <w:trPr>
          <w:trHeight w:val="155"/>
        </w:trPr>
        <w:tc>
          <w:tcPr>
            <w:tcW w:w="2286" w:type="dxa"/>
            <w:vMerge/>
          </w:tcPr>
          <w:p w:rsidR="00CE394E" w:rsidRDefault="00CE394E" w:rsidP="00CE394E">
            <w:pPr>
              <w:rPr>
                <w:rFonts w:ascii="Sylfaen" w:hAnsi="Sylfaen" w:cs="Sylfaen"/>
              </w:rPr>
            </w:pPr>
          </w:p>
        </w:tc>
        <w:tc>
          <w:tcPr>
            <w:tcW w:w="2334" w:type="dxa"/>
          </w:tcPr>
          <w:p w:rsidR="00CE394E" w:rsidRPr="0074105A" w:rsidRDefault="00CE394E" w:rsidP="00CE394E">
            <w:pPr>
              <w:rPr>
                <w:rFonts w:ascii="Sylfaen" w:hAnsi="Sylfaen" w:cs="Sylfaen"/>
                <w:lang w:val="hy-AM"/>
              </w:rPr>
            </w:pPr>
            <w:r>
              <w:rPr>
                <w:rFonts w:ascii="Sylfaen" w:hAnsi="Sylfaen" w:cs="Sylfaen"/>
                <w:lang w:val="hy-AM"/>
              </w:rPr>
              <w:t>Վահանի միջնակարգ  դպրոց</w:t>
            </w:r>
          </w:p>
        </w:tc>
        <w:tc>
          <w:tcPr>
            <w:tcW w:w="2261" w:type="dxa"/>
          </w:tcPr>
          <w:p w:rsidR="00CE394E" w:rsidRPr="00F475A8" w:rsidRDefault="00CE394E" w:rsidP="00CE394E">
            <w:pPr>
              <w:jc w:val="both"/>
              <w:rPr>
                <w:rFonts w:ascii="Sylfaen" w:hAnsi="Sylfaen" w:cs="Sylfaen"/>
                <w:lang w:val="hy-AM"/>
              </w:rPr>
            </w:pPr>
            <w:r>
              <w:rPr>
                <w:rFonts w:ascii="Sylfaen" w:hAnsi="Sylfaen" w:cs="Sylfaen"/>
                <w:lang w:val="hy-AM"/>
              </w:rPr>
              <w:t>250</w:t>
            </w:r>
          </w:p>
        </w:tc>
        <w:tc>
          <w:tcPr>
            <w:tcW w:w="2187" w:type="dxa"/>
          </w:tcPr>
          <w:p w:rsidR="00CE394E" w:rsidRPr="0074105A" w:rsidRDefault="00CE394E" w:rsidP="00CE394E">
            <w:pPr>
              <w:jc w:val="both"/>
              <w:rPr>
                <w:rFonts w:ascii="Sylfaen" w:hAnsi="Sylfaen" w:cs="Sylfaen"/>
                <w:lang w:val="hy-AM"/>
              </w:rPr>
            </w:pPr>
            <w:r>
              <w:rPr>
                <w:rFonts w:ascii="Sylfaen" w:hAnsi="Sylfaen" w:cs="Sylfaen"/>
                <w:lang w:val="hy-AM"/>
              </w:rPr>
              <w:t>132</w:t>
            </w:r>
          </w:p>
        </w:tc>
      </w:tr>
      <w:tr w:rsidR="00CE394E" w:rsidRPr="00A2782B" w:rsidTr="00B435D6">
        <w:trPr>
          <w:trHeight w:val="189"/>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Թթուջուր</w:t>
            </w:r>
          </w:p>
        </w:tc>
        <w:tc>
          <w:tcPr>
            <w:tcW w:w="2334" w:type="dxa"/>
          </w:tcPr>
          <w:p w:rsidR="00CE394E" w:rsidRPr="009A6730" w:rsidRDefault="009A6730" w:rsidP="00CE394E">
            <w:pPr>
              <w:rPr>
                <w:rFonts w:ascii="Sylfaen" w:hAnsi="Sylfaen" w:cs="Sylfaen"/>
                <w:lang w:val="hy-AM"/>
              </w:rPr>
            </w:pPr>
            <w:r>
              <w:rPr>
                <w:rFonts w:ascii="Sylfaen" w:hAnsi="Sylfaen" w:cs="Sylfaen"/>
                <w:lang w:val="hy-AM"/>
              </w:rPr>
              <w:t>Թթուջրի միջնակարգ դպրոց</w:t>
            </w:r>
          </w:p>
        </w:tc>
        <w:tc>
          <w:tcPr>
            <w:tcW w:w="2261" w:type="dxa"/>
          </w:tcPr>
          <w:p w:rsidR="00CE394E" w:rsidRPr="009A6730" w:rsidRDefault="009A6730" w:rsidP="00CE394E">
            <w:pPr>
              <w:rPr>
                <w:rFonts w:ascii="Sylfaen" w:hAnsi="Sylfaen" w:cs="Sylfaen"/>
                <w:lang w:val="hy-AM"/>
              </w:rPr>
            </w:pPr>
            <w:r>
              <w:rPr>
                <w:rFonts w:ascii="Sylfaen" w:hAnsi="Sylfaen" w:cs="Sylfaen"/>
                <w:lang w:val="hy-AM"/>
              </w:rPr>
              <w:t>320</w:t>
            </w:r>
          </w:p>
        </w:tc>
        <w:tc>
          <w:tcPr>
            <w:tcW w:w="2187" w:type="dxa"/>
          </w:tcPr>
          <w:p w:rsidR="00CE394E" w:rsidRPr="009A6730" w:rsidRDefault="009A6730" w:rsidP="00CE394E">
            <w:pPr>
              <w:rPr>
                <w:rFonts w:ascii="Sylfaen" w:hAnsi="Sylfaen" w:cs="Sylfaen"/>
                <w:lang w:val="hy-AM"/>
              </w:rPr>
            </w:pPr>
            <w:r>
              <w:rPr>
                <w:rFonts w:ascii="Sylfaen" w:hAnsi="Sylfaen" w:cs="Sylfaen"/>
                <w:lang w:val="hy-AM"/>
              </w:rPr>
              <w:t>136</w:t>
            </w:r>
          </w:p>
        </w:tc>
      </w:tr>
      <w:tr w:rsidR="00CE394E" w:rsidRPr="00A2782B" w:rsidTr="00B435D6">
        <w:trPr>
          <w:trHeight w:val="189"/>
        </w:trPr>
        <w:tc>
          <w:tcPr>
            <w:tcW w:w="2286" w:type="dxa"/>
            <w:vMerge/>
          </w:tcPr>
          <w:p w:rsidR="00CE394E" w:rsidRDefault="00CE394E" w:rsidP="00CE394E">
            <w:pPr>
              <w:rPr>
                <w:rFonts w:ascii="Sylfaen" w:hAnsi="Sylfaen" w:cs="Sylfaen"/>
              </w:rPr>
            </w:pPr>
          </w:p>
        </w:tc>
        <w:tc>
          <w:tcPr>
            <w:tcW w:w="2334" w:type="dxa"/>
          </w:tcPr>
          <w:p w:rsidR="00CE394E" w:rsidRPr="009A6730" w:rsidRDefault="00361EBE" w:rsidP="00CE394E">
            <w:pPr>
              <w:rPr>
                <w:rFonts w:ascii="Sylfaen" w:hAnsi="Sylfaen" w:cs="Sylfaen"/>
                <w:lang w:val="hy-AM"/>
              </w:rPr>
            </w:pPr>
            <w:r>
              <w:rPr>
                <w:rFonts w:ascii="Sylfaen" w:hAnsi="Sylfaen" w:cs="Sylfaen"/>
                <w:lang w:val="hy-AM"/>
              </w:rPr>
              <w:t xml:space="preserve">Ճամբարակ համայնքի </w:t>
            </w:r>
            <w:r w:rsidR="009A6730">
              <w:rPr>
                <w:rFonts w:ascii="Sylfaen" w:hAnsi="Sylfaen" w:cs="Sylfaen"/>
                <w:lang w:val="hy-AM"/>
              </w:rPr>
              <w:t>Թթուջրի մսուր-մանկապարտեզ</w:t>
            </w:r>
          </w:p>
        </w:tc>
        <w:tc>
          <w:tcPr>
            <w:tcW w:w="2261" w:type="dxa"/>
          </w:tcPr>
          <w:p w:rsidR="00CE394E" w:rsidRPr="009A6730" w:rsidRDefault="009A6730" w:rsidP="00CE394E">
            <w:pPr>
              <w:rPr>
                <w:rFonts w:ascii="Sylfaen" w:hAnsi="Sylfaen" w:cs="Sylfaen"/>
                <w:lang w:val="hy-AM"/>
              </w:rPr>
            </w:pPr>
            <w:r>
              <w:rPr>
                <w:rFonts w:ascii="Sylfaen" w:hAnsi="Sylfaen" w:cs="Sylfaen"/>
                <w:lang w:val="hy-AM"/>
              </w:rPr>
              <w:t>80</w:t>
            </w:r>
          </w:p>
        </w:tc>
        <w:tc>
          <w:tcPr>
            <w:tcW w:w="2187" w:type="dxa"/>
          </w:tcPr>
          <w:p w:rsidR="00CE394E" w:rsidRPr="009A6730" w:rsidRDefault="009A6730" w:rsidP="00CE394E">
            <w:pPr>
              <w:rPr>
                <w:rFonts w:ascii="Sylfaen" w:hAnsi="Sylfaen" w:cs="Sylfaen"/>
                <w:lang w:val="hy-AM"/>
              </w:rPr>
            </w:pPr>
            <w:r>
              <w:rPr>
                <w:rFonts w:ascii="Sylfaen" w:hAnsi="Sylfaen" w:cs="Sylfaen"/>
                <w:lang w:val="hy-AM"/>
              </w:rPr>
              <w:t>70</w:t>
            </w:r>
          </w:p>
        </w:tc>
      </w:tr>
      <w:tr w:rsidR="00CE394E" w:rsidRPr="00A2782B" w:rsidTr="00B435D6">
        <w:trPr>
          <w:trHeight w:val="274"/>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Գետիկ</w:t>
            </w:r>
          </w:p>
        </w:tc>
        <w:tc>
          <w:tcPr>
            <w:tcW w:w="2334" w:type="dxa"/>
          </w:tcPr>
          <w:p w:rsidR="00CE394E" w:rsidRPr="00D70FA1" w:rsidRDefault="00CE394E" w:rsidP="00CE394E">
            <w:pPr>
              <w:rPr>
                <w:rFonts w:ascii="Sylfaen" w:hAnsi="Sylfaen" w:cs="Sylfaen"/>
                <w:lang w:val="hy-AM"/>
              </w:rPr>
            </w:pPr>
            <w:r>
              <w:rPr>
                <w:rFonts w:ascii="Sylfaen" w:hAnsi="Sylfaen" w:cs="Sylfaen"/>
                <w:lang w:val="hy-AM"/>
              </w:rPr>
              <w:t xml:space="preserve">Գետիկի  </w:t>
            </w:r>
            <w:r w:rsidR="00361EBE">
              <w:rPr>
                <w:rFonts w:ascii="Sylfaen" w:hAnsi="Sylfaen" w:cs="Sylfaen"/>
                <w:lang w:val="hy-AM"/>
              </w:rPr>
              <w:t>միջնակարգ դպրոց</w:t>
            </w:r>
            <w:r>
              <w:rPr>
                <w:rFonts w:ascii="Sylfaen" w:hAnsi="Sylfaen" w:cs="Sylfaen"/>
                <w:lang w:val="hy-AM"/>
              </w:rPr>
              <w:t xml:space="preserve">  </w:t>
            </w:r>
          </w:p>
        </w:tc>
        <w:tc>
          <w:tcPr>
            <w:tcW w:w="2261" w:type="dxa"/>
          </w:tcPr>
          <w:p w:rsidR="00CE394E" w:rsidRPr="00D70FA1" w:rsidRDefault="00CE394E" w:rsidP="00CE394E">
            <w:pPr>
              <w:jc w:val="both"/>
              <w:rPr>
                <w:rFonts w:ascii="Sylfaen" w:hAnsi="Sylfaen" w:cs="Sylfaen"/>
                <w:lang w:val="hy-AM"/>
              </w:rPr>
            </w:pPr>
            <w:r>
              <w:rPr>
                <w:rFonts w:ascii="Sylfaen" w:hAnsi="Sylfaen" w:cs="Sylfaen"/>
                <w:lang w:val="hy-AM"/>
              </w:rPr>
              <w:t xml:space="preserve">200 </w:t>
            </w:r>
          </w:p>
        </w:tc>
        <w:tc>
          <w:tcPr>
            <w:tcW w:w="2187" w:type="dxa"/>
          </w:tcPr>
          <w:p w:rsidR="00CE394E" w:rsidRPr="00D70FA1" w:rsidRDefault="00CE394E" w:rsidP="00CE394E">
            <w:pPr>
              <w:jc w:val="both"/>
              <w:rPr>
                <w:rFonts w:ascii="Sylfaen" w:hAnsi="Sylfaen" w:cs="Sylfaen"/>
                <w:lang w:val="hy-AM"/>
              </w:rPr>
            </w:pPr>
            <w:r>
              <w:rPr>
                <w:rFonts w:ascii="Sylfaen" w:hAnsi="Sylfaen" w:cs="Sylfaen"/>
                <w:lang w:val="hy-AM"/>
              </w:rPr>
              <w:t>60</w:t>
            </w:r>
          </w:p>
        </w:tc>
      </w:tr>
      <w:tr w:rsidR="00CE394E" w:rsidRPr="00A2782B" w:rsidTr="00B435D6">
        <w:trPr>
          <w:trHeight w:val="228"/>
        </w:trPr>
        <w:tc>
          <w:tcPr>
            <w:tcW w:w="2286" w:type="dxa"/>
            <w:vMerge/>
          </w:tcPr>
          <w:p w:rsidR="00CE394E" w:rsidRPr="00A2782B" w:rsidRDefault="00CE394E" w:rsidP="00CE394E">
            <w:pPr>
              <w:rPr>
                <w:rFonts w:ascii="Sylfaen" w:hAnsi="Sylfaen" w:cs="Sylfaen"/>
              </w:rPr>
            </w:pPr>
          </w:p>
        </w:tc>
        <w:tc>
          <w:tcPr>
            <w:tcW w:w="2334" w:type="dxa"/>
          </w:tcPr>
          <w:p w:rsidR="00CE394E" w:rsidRPr="00D70FA1" w:rsidRDefault="00361EBE" w:rsidP="00CE394E">
            <w:pPr>
              <w:rPr>
                <w:rFonts w:ascii="Sylfaen" w:hAnsi="Sylfaen" w:cs="Sylfaen"/>
                <w:lang w:val="hy-AM"/>
              </w:rPr>
            </w:pPr>
            <w:r>
              <w:rPr>
                <w:rFonts w:ascii="Sylfaen" w:hAnsi="Sylfaen" w:cs="Sylfaen"/>
                <w:lang w:val="hy-AM"/>
              </w:rPr>
              <w:t>Գետիկի ն</w:t>
            </w:r>
            <w:r w:rsidR="00CE394E">
              <w:rPr>
                <w:rFonts w:ascii="Sylfaen" w:hAnsi="Sylfaen" w:cs="Sylfaen"/>
                <w:lang w:val="hy-AM"/>
              </w:rPr>
              <w:t xml:space="preserve">ախակրթարան  </w:t>
            </w:r>
          </w:p>
        </w:tc>
        <w:tc>
          <w:tcPr>
            <w:tcW w:w="2261" w:type="dxa"/>
          </w:tcPr>
          <w:p w:rsidR="00CE394E" w:rsidRPr="00D70FA1" w:rsidRDefault="00CE394E" w:rsidP="00CE394E">
            <w:pPr>
              <w:jc w:val="both"/>
              <w:rPr>
                <w:rFonts w:ascii="Sylfaen" w:hAnsi="Sylfaen" w:cs="Sylfaen"/>
                <w:lang w:val="hy-AM"/>
              </w:rPr>
            </w:pPr>
            <w:r>
              <w:rPr>
                <w:rFonts w:ascii="Sylfaen" w:hAnsi="Sylfaen" w:cs="Sylfaen"/>
                <w:lang w:val="hy-AM"/>
              </w:rPr>
              <w:t>20</w:t>
            </w:r>
          </w:p>
        </w:tc>
        <w:tc>
          <w:tcPr>
            <w:tcW w:w="2187" w:type="dxa"/>
          </w:tcPr>
          <w:p w:rsidR="00CE394E" w:rsidRPr="00D70FA1" w:rsidRDefault="00CE394E" w:rsidP="00CE394E">
            <w:pPr>
              <w:jc w:val="both"/>
              <w:rPr>
                <w:rFonts w:ascii="Sylfaen" w:hAnsi="Sylfaen" w:cs="Sylfaen"/>
                <w:lang w:val="hy-AM"/>
              </w:rPr>
            </w:pPr>
            <w:r>
              <w:rPr>
                <w:rFonts w:ascii="Sylfaen" w:hAnsi="Sylfaen" w:cs="Sylfaen"/>
                <w:lang w:val="hy-AM"/>
              </w:rPr>
              <w:t>3</w:t>
            </w:r>
          </w:p>
        </w:tc>
      </w:tr>
      <w:tr w:rsidR="00CE394E" w:rsidRPr="00A2782B" w:rsidTr="00B435D6">
        <w:trPr>
          <w:trHeight w:val="172"/>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Մարտունի</w:t>
            </w:r>
          </w:p>
        </w:tc>
        <w:tc>
          <w:tcPr>
            <w:tcW w:w="2334" w:type="dxa"/>
          </w:tcPr>
          <w:p w:rsidR="00CE394E" w:rsidRPr="00E41F06" w:rsidRDefault="00CE394E" w:rsidP="00CE394E">
            <w:pPr>
              <w:rPr>
                <w:rFonts w:ascii="Sylfaen" w:hAnsi="Sylfaen" w:cs="Sylfaen"/>
                <w:lang w:val="hy-AM"/>
              </w:rPr>
            </w:pPr>
            <w:r w:rsidRPr="00E41F06">
              <w:rPr>
                <w:rFonts w:ascii="Sylfaen" w:hAnsi="Sylfaen" w:cs="Sylfaen"/>
                <w:lang w:val="hy-AM"/>
              </w:rPr>
              <w:t xml:space="preserve">Մարտունու </w:t>
            </w:r>
            <w:r w:rsidR="00361EBE">
              <w:rPr>
                <w:rFonts w:ascii="Sylfaen" w:hAnsi="Sylfaen" w:cs="Sylfaen"/>
                <w:lang w:val="hy-AM"/>
              </w:rPr>
              <w:t>միջնակարգ դպրոց</w:t>
            </w:r>
          </w:p>
        </w:tc>
        <w:tc>
          <w:tcPr>
            <w:tcW w:w="2261" w:type="dxa"/>
          </w:tcPr>
          <w:p w:rsidR="00CE394E" w:rsidRPr="00C90AC3" w:rsidRDefault="00CE394E" w:rsidP="00CE394E">
            <w:pPr>
              <w:jc w:val="both"/>
              <w:rPr>
                <w:rFonts w:ascii="Sylfaen" w:hAnsi="Sylfaen" w:cs="Sylfaen"/>
                <w:lang w:val="hy-AM"/>
              </w:rPr>
            </w:pPr>
            <w:r>
              <w:rPr>
                <w:rFonts w:ascii="Sylfaen" w:hAnsi="Sylfaen" w:cs="Sylfaen"/>
                <w:lang w:val="hy-AM"/>
              </w:rPr>
              <w:t>172</w:t>
            </w:r>
          </w:p>
        </w:tc>
        <w:tc>
          <w:tcPr>
            <w:tcW w:w="2187" w:type="dxa"/>
          </w:tcPr>
          <w:p w:rsidR="00CE394E" w:rsidRPr="00C90AC3" w:rsidRDefault="00CE394E" w:rsidP="00CE394E">
            <w:pPr>
              <w:jc w:val="both"/>
              <w:rPr>
                <w:rFonts w:ascii="Sylfaen" w:hAnsi="Sylfaen" w:cs="Sylfaen"/>
                <w:lang w:val="hy-AM"/>
              </w:rPr>
            </w:pPr>
            <w:r>
              <w:rPr>
                <w:rFonts w:ascii="Sylfaen" w:hAnsi="Sylfaen" w:cs="Sylfaen"/>
                <w:lang w:val="hy-AM"/>
              </w:rPr>
              <w:t>60</w:t>
            </w:r>
          </w:p>
        </w:tc>
      </w:tr>
      <w:tr w:rsidR="00CE394E" w:rsidRPr="00A2782B" w:rsidTr="00B435D6">
        <w:trPr>
          <w:trHeight w:val="160"/>
        </w:trPr>
        <w:tc>
          <w:tcPr>
            <w:tcW w:w="2286" w:type="dxa"/>
            <w:vMerge/>
          </w:tcPr>
          <w:p w:rsidR="00CE394E" w:rsidRPr="00A2782B" w:rsidRDefault="00CE394E" w:rsidP="00CE394E">
            <w:pPr>
              <w:rPr>
                <w:rFonts w:ascii="Sylfaen" w:hAnsi="Sylfaen" w:cs="Sylfaen"/>
              </w:rPr>
            </w:pPr>
          </w:p>
        </w:tc>
        <w:tc>
          <w:tcPr>
            <w:tcW w:w="2334" w:type="dxa"/>
          </w:tcPr>
          <w:p w:rsidR="00CE394E" w:rsidRPr="00E41F06" w:rsidRDefault="00CE394E" w:rsidP="00CE394E">
            <w:pPr>
              <w:rPr>
                <w:rFonts w:ascii="Sylfaen" w:hAnsi="Sylfaen" w:cs="Sylfaen"/>
                <w:lang w:val="hy-AM"/>
              </w:rPr>
            </w:pPr>
            <w:r w:rsidRPr="00E41F06">
              <w:rPr>
                <w:rFonts w:ascii="Sylfaen" w:hAnsi="Sylfaen" w:cs="Sylfaen"/>
                <w:lang w:val="hy-AM"/>
              </w:rPr>
              <w:t>Մարտունու նախակրթարան</w:t>
            </w:r>
          </w:p>
        </w:tc>
        <w:tc>
          <w:tcPr>
            <w:tcW w:w="2261" w:type="dxa"/>
          </w:tcPr>
          <w:p w:rsidR="00CE394E" w:rsidRPr="00C90AC3" w:rsidRDefault="00CE394E" w:rsidP="00CE394E">
            <w:pPr>
              <w:jc w:val="both"/>
              <w:rPr>
                <w:rFonts w:ascii="Sylfaen" w:hAnsi="Sylfaen" w:cs="Sylfaen"/>
                <w:lang w:val="hy-AM"/>
              </w:rPr>
            </w:pPr>
            <w:r>
              <w:rPr>
                <w:rFonts w:ascii="Sylfaen" w:hAnsi="Sylfaen" w:cs="Sylfaen"/>
                <w:lang w:val="hy-AM"/>
              </w:rPr>
              <w:t>18</w:t>
            </w:r>
          </w:p>
        </w:tc>
        <w:tc>
          <w:tcPr>
            <w:tcW w:w="2187" w:type="dxa"/>
          </w:tcPr>
          <w:p w:rsidR="00CE394E" w:rsidRPr="00C90AC3" w:rsidRDefault="00CE394E" w:rsidP="00CE394E">
            <w:pPr>
              <w:jc w:val="both"/>
              <w:rPr>
                <w:rFonts w:ascii="Sylfaen" w:hAnsi="Sylfaen" w:cs="Sylfaen"/>
                <w:lang w:val="hy-AM"/>
              </w:rPr>
            </w:pPr>
            <w:r>
              <w:rPr>
                <w:rFonts w:ascii="Sylfaen" w:hAnsi="Sylfaen" w:cs="Sylfaen"/>
                <w:lang w:val="hy-AM"/>
              </w:rPr>
              <w:t>6</w:t>
            </w:r>
          </w:p>
        </w:tc>
      </w:tr>
      <w:tr w:rsidR="00CE394E" w:rsidRPr="00A2782B" w:rsidTr="00B435D6">
        <w:trPr>
          <w:trHeight w:val="120"/>
        </w:trPr>
        <w:tc>
          <w:tcPr>
            <w:tcW w:w="2286" w:type="dxa"/>
            <w:vMerge/>
          </w:tcPr>
          <w:p w:rsidR="00CE394E" w:rsidRPr="00A2782B" w:rsidRDefault="00CE394E" w:rsidP="00CE394E">
            <w:pPr>
              <w:rPr>
                <w:rFonts w:ascii="Sylfaen" w:hAnsi="Sylfaen" w:cs="Sylfaen"/>
              </w:rPr>
            </w:pPr>
          </w:p>
        </w:tc>
        <w:tc>
          <w:tcPr>
            <w:tcW w:w="2334" w:type="dxa"/>
          </w:tcPr>
          <w:p w:rsidR="00CE394E" w:rsidRPr="00F9167B" w:rsidRDefault="00CE394E" w:rsidP="00CE394E">
            <w:pPr>
              <w:rPr>
                <w:rFonts w:ascii="Sylfaen" w:hAnsi="Sylfaen" w:cs="Sylfaen"/>
                <w:lang w:val="hy-AM"/>
              </w:rPr>
            </w:pPr>
            <w:r>
              <w:rPr>
                <w:rFonts w:ascii="Sylfaen" w:hAnsi="Sylfaen" w:cs="Sylfaen"/>
                <w:lang w:val="hy-AM"/>
              </w:rPr>
              <w:t xml:space="preserve">«Բնության Կենտրոն» գիտակրթական և </w:t>
            </w:r>
            <w:r>
              <w:rPr>
                <w:rFonts w:ascii="Sylfaen" w:hAnsi="Sylfaen" w:cs="Sylfaen"/>
                <w:lang w:val="hy-AM"/>
              </w:rPr>
              <w:lastRenderedPageBreak/>
              <w:t>բարեկեցության կենտրոն</w:t>
            </w:r>
          </w:p>
        </w:tc>
        <w:tc>
          <w:tcPr>
            <w:tcW w:w="2261" w:type="dxa"/>
          </w:tcPr>
          <w:p w:rsidR="00CE394E" w:rsidRPr="00F9167B" w:rsidRDefault="00CE394E" w:rsidP="00CE394E">
            <w:pPr>
              <w:rPr>
                <w:rFonts w:ascii="Sylfaen" w:hAnsi="Sylfaen" w:cs="Sylfaen"/>
                <w:lang w:val="hy-AM"/>
              </w:rPr>
            </w:pPr>
            <w:r>
              <w:rPr>
                <w:rFonts w:ascii="Sylfaen" w:hAnsi="Sylfaen" w:cs="Sylfaen"/>
                <w:lang w:val="hy-AM"/>
              </w:rPr>
              <w:lastRenderedPageBreak/>
              <w:t>20</w:t>
            </w:r>
          </w:p>
        </w:tc>
        <w:tc>
          <w:tcPr>
            <w:tcW w:w="2187" w:type="dxa"/>
          </w:tcPr>
          <w:p w:rsidR="00CE394E" w:rsidRPr="00F9167B" w:rsidRDefault="00CE394E" w:rsidP="00CE394E">
            <w:pPr>
              <w:rPr>
                <w:rFonts w:ascii="Sylfaen" w:hAnsi="Sylfaen" w:cs="Sylfaen"/>
                <w:lang w:val="hy-AM"/>
              </w:rPr>
            </w:pPr>
            <w:r>
              <w:rPr>
                <w:rFonts w:ascii="Sylfaen" w:hAnsi="Sylfaen" w:cs="Sylfaen"/>
                <w:lang w:val="hy-AM"/>
              </w:rPr>
              <w:t>10</w:t>
            </w:r>
          </w:p>
        </w:tc>
      </w:tr>
      <w:tr w:rsidR="00CE394E" w:rsidRPr="00A2782B" w:rsidTr="00B435D6">
        <w:trPr>
          <w:trHeight w:val="240"/>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Այգուտ</w:t>
            </w:r>
          </w:p>
        </w:tc>
        <w:tc>
          <w:tcPr>
            <w:tcW w:w="2334" w:type="dxa"/>
          </w:tcPr>
          <w:p w:rsidR="00CE394E" w:rsidRPr="006A7127" w:rsidRDefault="00CE394E" w:rsidP="00CE394E">
            <w:pPr>
              <w:rPr>
                <w:rFonts w:ascii="Sylfaen" w:hAnsi="Sylfaen" w:cs="Sylfaen"/>
                <w:lang w:val="hy-AM"/>
              </w:rPr>
            </w:pPr>
            <w:r>
              <w:rPr>
                <w:rFonts w:ascii="Sylfaen" w:hAnsi="Sylfaen" w:cs="Sylfaen"/>
                <w:lang w:val="hy-AM"/>
              </w:rPr>
              <w:t>Այգուտի միջնակարգ դպրոց</w:t>
            </w:r>
          </w:p>
        </w:tc>
        <w:tc>
          <w:tcPr>
            <w:tcW w:w="2261" w:type="dxa"/>
          </w:tcPr>
          <w:p w:rsidR="00CE394E" w:rsidRPr="00F57F9C" w:rsidRDefault="00CE394E" w:rsidP="00CE394E">
            <w:pPr>
              <w:jc w:val="both"/>
              <w:rPr>
                <w:rFonts w:ascii="Sylfaen" w:hAnsi="Sylfaen" w:cs="Sylfaen"/>
                <w:lang w:val="hy-AM"/>
              </w:rPr>
            </w:pPr>
            <w:r>
              <w:rPr>
                <w:rFonts w:ascii="Sylfaen" w:hAnsi="Sylfaen" w:cs="Sylfaen"/>
                <w:lang w:val="hy-AM"/>
              </w:rPr>
              <w:t>200</w:t>
            </w:r>
          </w:p>
        </w:tc>
        <w:tc>
          <w:tcPr>
            <w:tcW w:w="2187" w:type="dxa"/>
          </w:tcPr>
          <w:p w:rsidR="00CE394E" w:rsidRPr="00F57F9C" w:rsidRDefault="00CE394E" w:rsidP="00CE394E">
            <w:pPr>
              <w:jc w:val="both"/>
              <w:rPr>
                <w:rFonts w:ascii="Sylfaen" w:hAnsi="Sylfaen" w:cs="Sylfaen"/>
                <w:lang w:val="hy-AM"/>
              </w:rPr>
            </w:pPr>
            <w:r>
              <w:rPr>
                <w:rFonts w:ascii="Sylfaen" w:hAnsi="Sylfaen" w:cs="Sylfaen"/>
                <w:lang w:val="hy-AM"/>
              </w:rPr>
              <w:t>85</w:t>
            </w:r>
          </w:p>
        </w:tc>
      </w:tr>
      <w:tr w:rsidR="00CE394E" w:rsidRPr="00A2782B" w:rsidTr="00B435D6">
        <w:trPr>
          <w:trHeight w:val="240"/>
        </w:trPr>
        <w:tc>
          <w:tcPr>
            <w:tcW w:w="2286" w:type="dxa"/>
            <w:vMerge/>
          </w:tcPr>
          <w:p w:rsidR="00CE394E" w:rsidRPr="00A2782B" w:rsidRDefault="00CE394E" w:rsidP="00CE394E">
            <w:pPr>
              <w:rPr>
                <w:rFonts w:ascii="Sylfaen" w:hAnsi="Sylfaen" w:cs="Sylfaen"/>
              </w:rPr>
            </w:pPr>
          </w:p>
        </w:tc>
        <w:tc>
          <w:tcPr>
            <w:tcW w:w="2334" w:type="dxa"/>
          </w:tcPr>
          <w:p w:rsidR="00CE394E" w:rsidRPr="00F57F9C" w:rsidRDefault="00CE394E" w:rsidP="00CE394E">
            <w:pPr>
              <w:rPr>
                <w:rFonts w:ascii="Sylfaen" w:hAnsi="Sylfaen" w:cs="Sylfaen"/>
                <w:lang w:val="hy-AM"/>
              </w:rPr>
            </w:pPr>
            <w:r>
              <w:rPr>
                <w:rFonts w:ascii="Sylfaen" w:hAnsi="Sylfaen" w:cs="Sylfaen"/>
                <w:lang w:val="hy-AM"/>
              </w:rPr>
              <w:t>Այգուտի նախակրթարան</w:t>
            </w:r>
          </w:p>
        </w:tc>
        <w:tc>
          <w:tcPr>
            <w:tcW w:w="2261" w:type="dxa"/>
          </w:tcPr>
          <w:p w:rsidR="00CE394E" w:rsidRPr="00F57F9C" w:rsidRDefault="00CE394E" w:rsidP="00CE394E">
            <w:pPr>
              <w:jc w:val="both"/>
              <w:rPr>
                <w:rFonts w:ascii="Sylfaen" w:hAnsi="Sylfaen" w:cs="Sylfaen"/>
                <w:lang w:val="hy-AM"/>
              </w:rPr>
            </w:pPr>
            <w:r>
              <w:rPr>
                <w:rFonts w:ascii="Sylfaen" w:hAnsi="Sylfaen" w:cs="Sylfaen"/>
                <w:lang w:val="hy-AM"/>
              </w:rPr>
              <w:t>20</w:t>
            </w:r>
          </w:p>
        </w:tc>
        <w:tc>
          <w:tcPr>
            <w:tcW w:w="2187" w:type="dxa"/>
          </w:tcPr>
          <w:p w:rsidR="00CE394E" w:rsidRPr="00F57F9C" w:rsidRDefault="00CE394E" w:rsidP="00CE394E">
            <w:pPr>
              <w:jc w:val="both"/>
              <w:rPr>
                <w:rFonts w:ascii="Sylfaen" w:hAnsi="Sylfaen" w:cs="Sylfaen"/>
                <w:lang w:val="hy-AM"/>
              </w:rPr>
            </w:pPr>
            <w:r>
              <w:rPr>
                <w:rFonts w:ascii="Sylfaen" w:hAnsi="Sylfaen" w:cs="Sylfaen"/>
                <w:lang w:val="hy-AM"/>
              </w:rPr>
              <w:t>9</w:t>
            </w:r>
          </w:p>
        </w:tc>
      </w:tr>
      <w:tr w:rsidR="00CE394E" w:rsidRPr="00A2782B" w:rsidTr="00B435D6">
        <w:trPr>
          <w:trHeight w:val="240"/>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Դպրաբակ</w:t>
            </w:r>
          </w:p>
        </w:tc>
        <w:tc>
          <w:tcPr>
            <w:tcW w:w="2334" w:type="dxa"/>
          </w:tcPr>
          <w:p w:rsidR="00CE394E" w:rsidRPr="00606E65" w:rsidRDefault="00CE394E" w:rsidP="00CE394E">
            <w:pPr>
              <w:rPr>
                <w:rFonts w:ascii="Sylfaen" w:hAnsi="Sylfaen" w:cs="Sylfaen"/>
                <w:lang w:val="hy-AM"/>
              </w:rPr>
            </w:pPr>
            <w:r>
              <w:rPr>
                <w:rFonts w:ascii="Sylfaen" w:hAnsi="Sylfaen" w:cs="Sylfaen"/>
                <w:lang w:val="hy-AM"/>
              </w:rPr>
              <w:t>Դպրաբակի միջն</w:t>
            </w:r>
            <w:r w:rsidR="00361EBE">
              <w:rPr>
                <w:rFonts w:ascii="Times New Roman" w:hAnsi="Times New Roman" w:cs="Times New Roman"/>
                <w:lang w:val="hy-AM"/>
              </w:rPr>
              <w:t>ակարգ</w:t>
            </w:r>
            <w:r>
              <w:rPr>
                <w:rFonts w:ascii="Sylfaen" w:hAnsi="Sylfaen" w:cs="Sylfaen"/>
                <w:lang w:val="hy-AM"/>
              </w:rPr>
              <w:t xml:space="preserve"> դպրոց</w:t>
            </w:r>
          </w:p>
        </w:tc>
        <w:tc>
          <w:tcPr>
            <w:tcW w:w="2261" w:type="dxa"/>
          </w:tcPr>
          <w:p w:rsidR="00CE394E" w:rsidRPr="00606E65" w:rsidRDefault="00CE394E" w:rsidP="00CE394E">
            <w:pPr>
              <w:jc w:val="both"/>
              <w:rPr>
                <w:rFonts w:ascii="Sylfaen" w:hAnsi="Sylfaen" w:cs="Sylfaen"/>
                <w:lang w:val="hy-AM"/>
              </w:rPr>
            </w:pPr>
            <w:r>
              <w:rPr>
                <w:rFonts w:ascii="Sylfaen" w:hAnsi="Sylfaen" w:cs="Sylfaen"/>
                <w:lang w:val="hy-AM"/>
              </w:rPr>
              <w:t>150</w:t>
            </w:r>
          </w:p>
        </w:tc>
        <w:tc>
          <w:tcPr>
            <w:tcW w:w="2187" w:type="dxa"/>
          </w:tcPr>
          <w:p w:rsidR="00CE394E" w:rsidRPr="00606E65" w:rsidRDefault="00CE394E" w:rsidP="00CE394E">
            <w:pPr>
              <w:jc w:val="both"/>
              <w:rPr>
                <w:rFonts w:ascii="Sylfaen" w:hAnsi="Sylfaen" w:cs="Sylfaen"/>
                <w:lang w:val="hy-AM"/>
              </w:rPr>
            </w:pPr>
            <w:r>
              <w:rPr>
                <w:rFonts w:ascii="Sylfaen" w:hAnsi="Sylfaen" w:cs="Sylfaen"/>
                <w:lang w:val="hy-AM"/>
              </w:rPr>
              <w:t>84</w:t>
            </w:r>
          </w:p>
        </w:tc>
      </w:tr>
      <w:tr w:rsidR="00CE394E" w:rsidRPr="00A2782B" w:rsidTr="00B435D6">
        <w:trPr>
          <w:trHeight w:val="240"/>
        </w:trPr>
        <w:tc>
          <w:tcPr>
            <w:tcW w:w="2286" w:type="dxa"/>
            <w:vMerge/>
          </w:tcPr>
          <w:p w:rsidR="00CE394E" w:rsidRDefault="00CE394E" w:rsidP="00CE394E">
            <w:pPr>
              <w:rPr>
                <w:rFonts w:ascii="Sylfaen" w:hAnsi="Sylfaen" w:cs="Sylfaen"/>
                <w:lang w:val="hy-AM"/>
              </w:rPr>
            </w:pPr>
          </w:p>
        </w:tc>
        <w:tc>
          <w:tcPr>
            <w:tcW w:w="2334" w:type="dxa"/>
          </w:tcPr>
          <w:p w:rsidR="00CE394E" w:rsidRPr="00431E55" w:rsidRDefault="00CE394E" w:rsidP="00CE394E">
            <w:pPr>
              <w:rPr>
                <w:rFonts w:ascii="Sylfaen" w:hAnsi="Sylfaen" w:cs="Sylfaen"/>
                <w:lang w:val="hy-AM"/>
              </w:rPr>
            </w:pPr>
            <w:r>
              <w:rPr>
                <w:rFonts w:ascii="Sylfaen" w:hAnsi="Sylfaen" w:cs="Sylfaen"/>
                <w:lang w:val="hy-AM"/>
              </w:rPr>
              <w:t>Դպրաբակի նախակրթարան</w:t>
            </w:r>
          </w:p>
        </w:tc>
        <w:tc>
          <w:tcPr>
            <w:tcW w:w="2261" w:type="dxa"/>
          </w:tcPr>
          <w:p w:rsidR="00CE394E" w:rsidRPr="00A80671" w:rsidRDefault="00CE394E" w:rsidP="00CE394E">
            <w:pPr>
              <w:jc w:val="both"/>
              <w:rPr>
                <w:rFonts w:ascii="Sylfaen" w:hAnsi="Sylfaen" w:cs="Sylfaen"/>
                <w:lang w:val="hy-AM"/>
              </w:rPr>
            </w:pPr>
            <w:r>
              <w:rPr>
                <w:rFonts w:ascii="Sylfaen" w:hAnsi="Sylfaen" w:cs="Sylfaen"/>
                <w:lang w:val="hy-AM"/>
              </w:rPr>
              <w:t>25</w:t>
            </w:r>
          </w:p>
        </w:tc>
        <w:tc>
          <w:tcPr>
            <w:tcW w:w="2187" w:type="dxa"/>
          </w:tcPr>
          <w:p w:rsidR="00CE394E" w:rsidRPr="00842002" w:rsidRDefault="00CE394E" w:rsidP="00CE394E">
            <w:pPr>
              <w:jc w:val="both"/>
              <w:rPr>
                <w:rFonts w:ascii="Sylfaen" w:hAnsi="Sylfaen" w:cs="Sylfaen"/>
                <w:lang w:val="hy-AM"/>
              </w:rPr>
            </w:pPr>
            <w:r>
              <w:rPr>
                <w:rFonts w:ascii="Sylfaen" w:hAnsi="Sylfaen" w:cs="Sylfaen"/>
                <w:lang w:val="hy-AM"/>
              </w:rPr>
              <w:t>8</w:t>
            </w:r>
          </w:p>
        </w:tc>
      </w:tr>
      <w:tr w:rsidR="00CE394E" w:rsidRPr="00A2782B" w:rsidTr="00B435D6">
        <w:trPr>
          <w:trHeight w:val="240"/>
        </w:trPr>
        <w:tc>
          <w:tcPr>
            <w:tcW w:w="2286" w:type="dxa"/>
          </w:tcPr>
          <w:p w:rsidR="00CE394E" w:rsidRPr="00CF561C" w:rsidRDefault="00CE394E" w:rsidP="00CE394E">
            <w:pPr>
              <w:rPr>
                <w:rFonts w:ascii="Sylfaen" w:hAnsi="Sylfaen" w:cs="Sylfaen"/>
                <w:lang w:val="hy-AM"/>
              </w:rPr>
            </w:pPr>
            <w:r>
              <w:rPr>
                <w:rFonts w:ascii="Sylfaen" w:hAnsi="Sylfaen" w:cs="Sylfaen"/>
                <w:lang w:val="hy-AM"/>
              </w:rPr>
              <w:t>Ձորավանք</w:t>
            </w:r>
          </w:p>
        </w:tc>
        <w:tc>
          <w:tcPr>
            <w:tcW w:w="2334" w:type="dxa"/>
          </w:tcPr>
          <w:p w:rsidR="00CE394E" w:rsidRPr="00191F1D" w:rsidRDefault="00CE394E" w:rsidP="00CE394E">
            <w:pPr>
              <w:rPr>
                <w:rFonts w:ascii="Sylfaen" w:hAnsi="Sylfaen" w:cs="Sylfaen"/>
                <w:lang w:val="hy-AM"/>
              </w:rPr>
            </w:pPr>
            <w:r>
              <w:rPr>
                <w:rFonts w:ascii="Sylfaen" w:hAnsi="Sylfaen" w:cs="Sylfaen"/>
                <w:lang w:val="hy-AM"/>
              </w:rPr>
              <w:t>Ձորավանքի միջն</w:t>
            </w:r>
            <w:r w:rsidR="00361EBE">
              <w:rPr>
                <w:rFonts w:ascii="Times New Roman" w:hAnsi="Times New Roman" w:cs="Times New Roman"/>
                <w:lang w:val="hy-AM"/>
              </w:rPr>
              <w:t xml:space="preserve">ակարգ </w:t>
            </w:r>
            <w:r>
              <w:rPr>
                <w:rFonts w:ascii="Sylfaen" w:hAnsi="Sylfaen" w:cs="Sylfaen"/>
                <w:lang w:val="hy-AM"/>
              </w:rPr>
              <w:t>դպրոց</w:t>
            </w:r>
          </w:p>
        </w:tc>
        <w:tc>
          <w:tcPr>
            <w:tcW w:w="2261" w:type="dxa"/>
          </w:tcPr>
          <w:p w:rsidR="00CE394E" w:rsidRPr="00F12F99" w:rsidRDefault="00CE394E" w:rsidP="00CE394E">
            <w:pPr>
              <w:jc w:val="both"/>
              <w:rPr>
                <w:rFonts w:ascii="Sylfaen" w:hAnsi="Sylfaen" w:cs="Sylfaen"/>
                <w:lang w:val="hy-AM"/>
              </w:rPr>
            </w:pPr>
            <w:r>
              <w:rPr>
                <w:rFonts w:ascii="Sylfaen" w:hAnsi="Sylfaen" w:cs="Sylfaen"/>
                <w:lang w:val="hy-AM"/>
              </w:rPr>
              <w:t>50</w:t>
            </w:r>
          </w:p>
        </w:tc>
        <w:tc>
          <w:tcPr>
            <w:tcW w:w="2187" w:type="dxa"/>
          </w:tcPr>
          <w:p w:rsidR="00CE394E" w:rsidRPr="00F12F99" w:rsidRDefault="00CE394E" w:rsidP="00CE394E">
            <w:pPr>
              <w:jc w:val="both"/>
              <w:rPr>
                <w:rFonts w:ascii="Sylfaen" w:hAnsi="Sylfaen" w:cs="Sylfaen"/>
                <w:lang w:val="hy-AM"/>
              </w:rPr>
            </w:pPr>
            <w:r>
              <w:rPr>
                <w:rFonts w:ascii="Sylfaen" w:hAnsi="Sylfaen" w:cs="Sylfaen"/>
                <w:lang w:val="hy-AM"/>
              </w:rPr>
              <w:t>9</w:t>
            </w:r>
          </w:p>
        </w:tc>
      </w:tr>
      <w:tr w:rsidR="00CE394E" w:rsidRPr="00A2782B" w:rsidTr="00B435D6">
        <w:trPr>
          <w:trHeight w:val="240"/>
        </w:trPr>
        <w:tc>
          <w:tcPr>
            <w:tcW w:w="2286" w:type="dxa"/>
          </w:tcPr>
          <w:p w:rsidR="00CE394E" w:rsidRPr="00CF561C" w:rsidRDefault="00CE394E" w:rsidP="00CE394E">
            <w:pPr>
              <w:rPr>
                <w:rFonts w:ascii="Sylfaen" w:hAnsi="Sylfaen" w:cs="Sylfaen"/>
                <w:lang w:val="hy-AM"/>
              </w:rPr>
            </w:pPr>
            <w:r>
              <w:rPr>
                <w:rFonts w:ascii="Sylfaen" w:hAnsi="Sylfaen" w:cs="Sylfaen"/>
                <w:lang w:val="hy-AM"/>
              </w:rPr>
              <w:t>Կալավան</w:t>
            </w:r>
          </w:p>
        </w:tc>
        <w:tc>
          <w:tcPr>
            <w:tcW w:w="2334" w:type="dxa"/>
          </w:tcPr>
          <w:p w:rsidR="00CE394E" w:rsidRPr="0038415A" w:rsidRDefault="00CE394E" w:rsidP="00CE394E">
            <w:pPr>
              <w:rPr>
                <w:rFonts w:ascii="Sylfaen" w:hAnsi="Sylfaen" w:cs="Sylfaen"/>
                <w:lang w:val="hy-AM"/>
              </w:rPr>
            </w:pPr>
            <w:r>
              <w:rPr>
                <w:rFonts w:ascii="Sylfaen" w:hAnsi="Sylfaen" w:cs="Sylfaen"/>
                <w:lang w:val="hy-AM"/>
              </w:rPr>
              <w:t>Կալավանի միջն</w:t>
            </w:r>
            <w:r w:rsidR="00361EBE">
              <w:rPr>
                <w:rFonts w:ascii="Times New Roman" w:hAnsi="Times New Roman" w:cs="Times New Roman"/>
                <w:lang w:val="hy-AM"/>
              </w:rPr>
              <w:t>ակարգ</w:t>
            </w:r>
            <w:r>
              <w:rPr>
                <w:rFonts w:ascii="Sylfaen" w:hAnsi="Sylfaen" w:cs="Sylfaen"/>
                <w:lang w:val="hy-AM"/>
              </w:rPr>
              <w:t xml:space="preserve"> դպրոց</w:t>
            </w:r>
          </w:p>
        </w:tc>
        <w:tc>
          <w:tcPr>
            <w:tcW w:w="2261" w:type="dxa"/>
          </w:tcPr>
          <w:p w:rsidR="00CE394E" w:rsidRPr="0038415A" w:rsidRDefault="00CE394E" w:rsidP="00CE394E">
            <w:pPr>
              <w:rPr>
                <w:rFonts w:ascii="Sylfaen" w:hAnsi="Sylfaen" w:cs="Sylfaen"/>
                <w:lang w:val="hy-AM"/>
              </w:rPr>
            </w:pPr>
            <w:r>
              <w:rPr>
                <w:rFonts w:ascii="Sylfaen" w:hAnsi="Sylfaen" w:cs="Sylfaen"/>
                <w:lang w:val="hy-AM"/>
              </w:rPr>
              <w:t>180</w:t>
            </w:r>
          </w:p>
        </w:tc>
        <w:tc>
          <w:tcPr>
            <w:tcW w:w="2187" w:type="dxa"/>
          </w:tcPr>
          <w:p w:rsidR="00CE394E" w:rsidRPr="0038415A" w:rsidRDefault="00CE394E" w:rsidP="00CE394E">
            <w:pPr>
              <w:rPr>
                <w:rFonts w:ascii="Sylfaen" w:hAnsi="Sylfaen" w:cs="Sylfaen"/>
                <w:lang w:val="hy-AM"/>
              </w:rPr>
            </w:pPr>
            <w:r>
              <w:rPr>
                <w:rFonts w:ascii="Sylfaen" w:hAnsi="Sylfaen" w:cs="Sylfaen"/>
                <w:lang w:val="hy-AM"/>
              </w:rPr>
              <w:t>18</w:t>
            </w:r>
          </w:p>
        </w:tc>
      </w:tr>
      <w:tr w:rsidR="00CE394E" w:rsidRPr="00A2782B" w:rsidTr="00B435D6">
        <w:trPr>
          <w:trHeight w:val="240"/>
        </w:trPr>
        <w:tc>
          <w:tcPr>
            <w:tcW w:w="2286" w:type="dxa"/>
          </w:tcPr>
          <w:p w:rsidR="00CE394E" w:rsidRPr="00CF561C" w:rsidRDefault="00CE394E" w:rsidP="00CE394E">
            <w:pPr>
              <w:rPr>
                <w:rFonts w:ascii="Sylfaen" w:hAnsi="Sylfaen" w:cs="Sylfaen"/>
                <w:lang w:val="hy-AM"/>
              </w:rPr>
            </w:pPr>
            <w:r>
              <w:rPr>
                <w:rFonts w:ascii="Sylfaen" w:hAnsi="Sylfaen" w:cs="Sylfaen"/>
                <w:lang w:val="hy-AM"/>
              </w:rPr>
              <w:t>Անտառամեջ</w:t>
            </w:r>
          </w:p>
        </w:tc>
        <w:tc>
          <w:tcPr>
            <w:tcW w:w="2334" w:type="dxa"/>
          </w:tcPr>
          <w:p w:rsidR="00CE394E" w:rsidRPr="0065236F" w:rsidRDefault="00361EBE" w:rsidP="00CE394E">
            <w:pPr>
              <w:rPr>
                <w:rFonts w:ascii="Sylfaen" w:hAnsi="Sylfaen" w:cs="Sylfaen"/>
                <w:lang w:val="hy-AM"/>
              </w:rPr>
            </w:pPr>
            <w:r>
              <w:rPr>
                <w:rFonts w:ascii="Sylfaen" w:hAnsi="Sylfaen" w:cs="Sylfaen"/>
                <w:lang w:val="hy-AM"/>
              </w:rPr>
              <w:t>Անտառամեջի միջնակարգ դպրոց</w:t>
            </w:r>
          </w:p>
        </w:tc>
        <w:tc>
          <w:tcPr>
            <w:tcW w:w="2261" w:type="dxa"/>
          </w:tcPr>
          <w:p w:rsidR="00CE394E" w:rsidRPr="0065236F" w:rsidRDefault="00CE394E" w:rsidP="00CE394E">
            <w:pPr>
              <w:rPr>
                <w:rFonts w:ascii="Sylfaen" w:hAnsi="Sylfaen" w:cs="Sylfaen"/>
                <w:lang w:val="hy-AM"/>
              </w:rPr>
            </w:pPr>
            <w:r>
              <w:rPr>
                <w:rFonts w:ascii="Sylfaen" w:hAnsi="Sylfaen" w:cs="Sylfaen"/>
                <w:lang w:val="hy-AM"/>
              </w:rPr>
              <w:t>60</w:t>
            </w:r>
          </w:p>
        </w:tc>
        <w:tc>
          <w:tcPr>
            <w:tcW w:w="2187" w:type="dxa"/>
          </w:tcPr>
          <w:p w:rsidR="00CE394E" w:rsidRPr="0065236F" w:rsidRDefault="00CE394E" w:rsidP="00CE394E">
            <w:pPr>
              <w:rPr>
                <w:rFonts w:ascii="Sylfaen" w:hAnsi="Sylfaen" w:cs="Sylfaen"/>
                <w:lang w:val="hy-AM"/>
              </w:rPr>
            </w:pPr>
            <w:r>
              <w:rPr>
                <w:rFonts w:ascii="Sylfaen" w:hAnsi="Sylfaen" w:cs="Sylfaen"/>
                <w:lang w:val="hy-AM"/>
              </w:rPr>
              <w:t>18</w:t>
            </w:r>
          </w:p>
        </w:tc>
      </w:tr>
      <w:tr w:rsidR="00CE394E" w:rsidRPr="00A2782B" w:rsidTr="00B435D6">
        <w:trPr>
          <w:trHeight w:val="240"/>
        </w:trPr>
        <w:tc>
          <w:tcPr>
            <w:tcW w:w="2286" w:type="dxa"/>
            <w:vMerge w:val="restart"/>
          </w:tcPr>
          <w:p w:rsidR="00CE394E" w:rsidRPr="00CF561C" w:rsidRDefault="00CE394E" w:rsidP="00CE394E">
            <w:pPr>
              <w:rPr>
                <w:rFonts w:ascii="Sylfaen" w:hAnsi="Sylfaen" w:cs="Sylfaen"/>
                <w:lang w:val="hy-AM"/>
              </w:rPr>
            </w:pPr>
            <w:r>
              <w:rPr>
                <w:rFonts w:ascii="Sylfaen" w:hAnsi="Sylfaen" w:cs="Sylfaen"/>
                <w:lang w:val="hy-AM"/>
              </w:rPr>
              <w:t>Ծափաթաղ</w:t>
            </w:r>
          </w:p>
        </w:tc>
        <w:tc>
          <w:tcPr>
            <w:tcW w:w="2334" w:type="dxa"/>
          </w:tcPr>
          <w:p w:rsidR="00CE394E" w:rsidRPr="001B03D4" w:rsidRDefault="00CE394E" w:rsidP="00CE394E">
            <w:pPr>
              <w:rPr>
                <w:rFonts w:ascii="Sylfaen" w:hAnsi="Sylfaen" w:cs="Sylfaen"/>
                <w:lang w:val="ru-RU"/>
              </w:rPr>
            </w:pPr>
            <w:r>
              <w:rPr>
                <w:rFonts w:ascii="Sylfaen" w:hAnsi="Sylfaen" w:cs="Sylfaen"/>
                <w:lang w:val="hy-AM"/>
              </w:rPr>
              <w:t xml:space="preserve">Ծափաթաղի </w:t>
            </w:r>
            <w:r>
              <w:rPr>
                <w:rFonts w:ascii="Sylfaen" w:hAnsi="Sylfaen" w:cs="Sylfaen"/>
                <w:lang w:val="ru-RU"/>
              </w:rPr>
              <w:t>մոբայլ մանկապարտեզ</w:t>
            </w:r>
          </w:p>
        </w:tc>
        <w:tc>
          <w:tcPr>
            <w:tcW w:w="2261" w:type="dxa"/>
          </w:tcPr>
          <w:p w:rsidR="00CE394E" w:rsidRPr="001B03D4" w:rsidRDefault="00CE394E" w:rsidP="00CE394E">
            <w:pPr>
              <w:jc w:val="both"/>
              <w:rPr>
                <w:rFonts w:ascii="Sylfaen" w:hAnsi="Sylfaen" w:cs="Sylfaen"/>
                <w:lang w:val="ru-RU"/>
              </w:rPr>
            </w:pPr>
            <w:r>
              <w:rPr>
                <w:rFonts w:ascii="Sylfaen" w:hAnsi="Sylfaen" w:cs="Sylfaen"/>
                <w:lang w:val="ru-RU"/>
              </w:rPr>
              <w:t>20</w:t>
            </w:r>
          </w:p>
        </w:tc>
        <w:tc>
          <w:tcPr>
            <w:tcW w:w="2187" w:type="dxa"/>
          </w:tcPr>
          <w:p w:rsidR="00CE394E" w:rsidRPr="001B03D4" w:rsidRDefault="00CE394E" w:rsidP="00CE394E">
            <w:pPr>
              <w:jc w:val="both"/>
              <w:rPr>
                <w:rFonts w:ascii="Sylfaen" w:hAnsi="Sylfaen" w:cs="Sylfaen"/>
                <w:lang w:val="ru-RU"/>
              </w:rPr>
            </w:pPr>
            <w:r>
              <w:rPr>
                <w:rFonts w:ascii="Sylfaen" w:hAnsi="Sylfaen" w:cs="Sylfaen"/>
                <w:lang w:val="ru-RU"/>
              </w:rPr>
              <w:t>6</w:t>
            </w:r>
          </w:p>
        </w:tc>
      </w:tr>
      <w:tr w:rsidR="00CE394E" w:rsidRPr="00A2782B" w:rsidTr="00B435D6">
        <w:trPr>
          <w:trHeight w:val="240"/>
        </w:trPr>
        <w:tc>
          <w:tcPr>
            <w:tcW w:w="2286" w:type="dxa"/>
            <w:vMerge/>
          </w:tcPr>
          <w:p w:rsidR="00CE394E" w:rsidRPr="00A2782B" w:rsidRDefault="00CE394E" w:rsidP="00CE394E">
            <w:pPr>
              <w:rPr>
                <w:rFonts w:ascii="Sylfaen" w:hAnsi="Sylfaen" w:cs="Sylfaen"/>
              </w:rPr>
            </w:pPr>
          </w:p>
        </w:tc>
        <w:tc>
          <w:tcPr>
            <w:tcW w:w="2334" w:type="dxa"/>
          </w:tcPr>
          <w:p w:rsidR="00CE394E" w:rsidRPr="001B03D4" w:rsidRDefault="00CE394E" w:rsidP="00CE394E">
            <w:pPr>
              <w:rPr>
                <w:rFonts w:ascii="Sylfaen" w:hAnsi="Sylfaen" w:cs="Sylfaen"/>
                <w:lang w:val="ru-RU"/>
              </w:rPr>
            </w:pPr>
            <w:r>
              <w:rPr>
                <w:rFonts w:ascii="Sylfaen" w:hAnsi="Sylfaen" w:cs="Sylfaen"/>
                <w:lang w:val="hy-AM"/>
              </w:rPr>
              <w:t xml:space="preserve">Ծափաթաղի </w:t>
            </w:r>
            <w:r w:rsidR="00361EBE">
              <w:rPr>
                <w:rFonts w:ascii="Sylfaen" w:hAnsi="Sylfaen" w:cs="Sylfaen"/>
                <w:lang w:val="hy-AM"/>
              </w:rPr>
              <w:t>միջնակարգ դպրոց</w:t>
            </w:r>
          </w:p>
        </w:tc>
        <w:tc>
          <w:tcPr>
            <w:tcW w:w="2261" w:type="dxa"/>
          </w:tcPr>
          <w:p w:rsidR="00CE394E" w:rsidRPr="001B03D4" w:rsidRDefault="00CE394E" w:rsidP="00CE394E">
            <w:pPr>
              <w:jc w:val="both"/>
              <w:rPr>
                <w:rFonts w:ascii="Sylfaen" w:hAnsi="Sylfaen" w:cs="Sylfaen"/>
                <w:lang w:val="ru-RU"/>
              </w:rPr>
            </w:pPr>
            <w:r>
              <w:rPr>
                <w:rFonts w:ascii="Sylfaen" w:hAnsi="Sylfaen" w:cs="Sylfaen"/>
                <w:lang w:val="ru-RU"/>
              </w:rPr>
              <w:t>50</w:t>
            </w:r>
          </w:p>
        </w:tc>
        <w:tc>
          <w:tcPr>
            <w:tcW w:w="2187" w:type="dxa"/>
          </w:tcPr>
          <w:p w:rsidR="00CE394E" w:rsidRPr="001B03D4" w:rsidRDefault="00CE394E" w:rsidP="00CE394E">
            <w:pPr>
              <w:jc w:val="both"/>
              <w:rPr>
                <w:rFonts w:ascii="Sylfaen" w:hAnsi="Sylfaen" w:cs="Sylfaen"/>
                <w:lang w:val="ru-RU"/>
              </w:rPr>
            </w:pPr>
            <w:r>
              <w:rPr>
                <w:rFonts w:ascii="Sylfaen" w:hAnsi="Sylfaen" w:cs="Sylfaen"/>
                <w:lang w:val="ru-RU"/>
              </w:rPr>
              <w:t>26</w:t>
            </w:r>
          </w:p>
        </w:tc>
      </w:tr>
      <w:tr w:rsidR="009A6730" w:rsidRPr="00A2782B" w:rsidTr="00B435D6">
        <w:trPr>
          <w:trHeight w:val="240"/>
        </w:trPr>
        <w:tc>
          <w:tcPr>
            <w:tcW w:w="2286" w:type="dxa"/>
            <w:vMerge w:val="restart"/>
          </w:tcPr>
          <w:p w:rsidR="009A6730" w:rsidRPr="00A2782B" w:rsidRDefault="009A6730" w:rsidP="00361EBE">
            <w:pPr>
              <w:rPr>
                <w:rFonts w:ascii="Sylfaen" w:hAnsi="Sylfaen" w:cs="Sylfaen"/>
              </w:rPr>
            </w:pPr>
            <w:r>
              <w:rPr>
                <w:rFonts w:ascii="Sylfaen" w:hAnsi="Sylfaen" w:cs="Sylfaen"/>
              </w:rPr>
              <w:t>Ջիլ</w:t>
            </w:r>
          </w:p>
          <w:p w:rsidR="009A6730" w:rsidRPr="00A2782B" w:rsidRDefault="009A6730" w:rsidP="009A6730">
            <w:pPr>
              <w:jc w:val="center"/>
              <w:rPr>
                <w:rFonts w:ascii="Sylfaen" w:hAnsi="Sylfaen" w:cs="Sylfaen"/>
              </w:rPr>
            </w:pPr>
          </w:p>
        </w:tc>
        <w:tc>
          <w:tcPr>
            <w:tcW w:w="2334" w:type="dxa"/>
          </w:tcPr>
          <w:p w:rsidR="009A6730" w:rsidRPr="00FD5C2A" w:rsidRDefault="009A6730" w:rsidP="009A6730">
            <w:pPr>
              <w:rPr>
                <w:rFonts w:ascii="Sylfaen" w:hAnsi="Sylfaen" w:cs="Sylfaen"/>
                <w:lang w:val="hy-AM"/>
              </w:rPr>
            </w:pPr>
            <w:r>
              <w:rPr>
                <w:rFonts w:ascii="Sylfaen" w:hAnsi="Sylfaen" w:cs="Sylfaen"/>
                <w:lang w:val="hy-AM"/>
              </w:rPr>
              <w:t xml:space="preserve">Ջիլի </w:t>
            </w:r>
            <w:r w:rsidR="00361EBE">
              <w:rPr>
                <w:rFonts w:ascii="Sylfaen" w:hAnsi="Sylfaen" w:cs="Sylfaen"/>
                <w:lang w:val="hy-AM"/>
              </w:rPr>
              <w:t>միջնակարգ դպրոց</w:t>
            </w:r>
          </w:p>
        </w:tc>
        <w:tc>
          <w:tcPr>
            <w:tcW w:w="2261" w:type="dxa"/>
          </w:tcPr>
          <w:p w:rsidR="009A6730" w:rsidRPr="00FD5C2A" w:rsidRDefault="009A6730" w:rsidP="009A6730">
            <w:pPr>
              <w:jc w:val="both"/>
              <w:rPr>
                <w:rFonts w:ascii="Sylfaen" w:hAnsi="Sylfaen" w:cs="Sylfaen"/>
                <w:lang w:val="hy-AM"/>
              </w:rPr>
            </w:pPr>
            <w:r>
              <w:rPr>
                <w:rFonts w:ascii="Sylfaen" w:hAnsi="Sylfaen" w:cs="Sylfaen"/>
                <w:lang w:val="hy-AM"/>
              </w:rPr>
              <w:t>786</w:t>
            </w:r>
          </w:p>
        </w:tc>
        <w:tc>
          <w:tcPr>
            <w:tcW w:w="2187" w:type="dxa"/>
          </w:tcPr>
          <w:p w:rsidR="009A6730" w:rsidRPr="00FD5C2A" w:rsidRDefault="009A6730" w:rsidP="009A6730">
            <w:pPr>
              <w:jc w:val="both"/>
              <w:rPr>
                <w:rFonts w:ascii="Sylfaen" w:hAnsi="Sylfaen" w:cs="Sylfaen"/>
                <w:lang w:val="hy-AM"/>
              </w:rPr>
            </w:pPr>
            <w:r>
              <w:rPr>
                <w:rFonts w:ascii="Sylfaen" w:hAnsi="Sylfaen" w:cs="Sylfaen"/>
                <w:lang w:val="hy-AM"/>
              </w:rPr>
              <w:t>91</w:t>
            </w:r>
          </w:p>
        </w:tc>
      </w:tr>
      <w:tr w:rsidR="009A6730" w:rsidRPr="00A2782B" w:rsidTr="00B435D6">
        <w:trPr>
          <w:trHeight w:val="240"/>
        </w:trPr>
        <w:tc>
          <w:tcPr>
            <w:tcW w:w="2286" w:type="dxa"/>
            <w:vMerge/>
          </w:tcPr>
          <w:p w:rsidR="009A6730" w:rsidRPr="00A2782B" w:rsidRDefault="009A6730" w:rsidP="009A6730">
            <w:pPr>
              <w:jc w:val="center"/>
              <w:rPr>
                <w:rFonts w:ascii="Sylfaen" w:hAnsi="Sylfaen" w:cs="Sylfaen"/>
              </w:rPr>
            </w:pPr>
          </w:p>
        </w:tc>
        <w:tc>
          <w:tcPr>
            <w:tcW w:w="2334" w:type="dxa"/>
          </w:tcPr>
          <w:p w:rsidR="009A6730" w:rsidRPr="00FD5C2A" w:rsidRDefault="00361EBE" w:rsidP="009A6730">
            <w:pPr>
              <w:rPr>
                <w:rFonts w:ascii="Sylfaen" w:hAnsi="Sylfaen" w:cs="Sylfaen"/>
                <w:lang w:val="hy-AM"/>
              </w:rPr>
            </w:pPr>
            <w:r>
              <w:rPr>
                <w:rFonts w:ascii="Sylfaen" w:hAnsi="Sylfaen" w:cs="Sylfaen"/>
                <w:lang w:val="hy-AM"/>
              </w:rPr>
              <w:t xml:space="preserve">Ճամբարակ համայնքի </w:t>
            </w:r>
            <w:r w:rsidR="009A6730">
              <w:rPr>
                <w:rFonts w:ascii="Sylfaen" w:hAnsi="Sylfaen" w:cs="Sylfaen"/>
                <w:lang w:val="hy-AM"/>
              </w:rPr>
              <w:t>Ջիլի մսուր-մանկապարտեզ</w:t>
            </w:r>
          </w:p>
        </w:tc>
        <w:tc>
          <w:tcPr>
            <w:tcW w:w="2261" w:type="dxa"/>
          </w:tcPr>
          <w:p w:rsidR="009A6730" w:rsidRPr="00FD5C2A" w:rsidRDefault="009A6730" w:rsidP="009A6730">
            <w:pPr>
              <w:jc w:val="both"/>
              <w:rPr>
                <w:rFonts w:ascii="Sylfaen" w:hAnsi="Sylfaen" w:cs="Sylfaen"/>
                <w:lang w:val="hy-AM"/>
              </w:rPr>
            </w:pPr>
            <w:r>
              <w:rPr>
                <w:rFonts w:ascii="Sylfaen" w:hAnsi="Sylfaen" w:cs="Sylfaen"/>
                <w:lang w:val="hy-AM"/>
              </w:rPr>
              <w:t>50</w:t>
            </w:r>
          </w:p>
        </w:tc>
        <w:tc>
          <w:tcPr>
            <w:tcW w:w="2187" w:type="dxa"/>
          </w:tcPr>
          <w:p w:rsidR="009A6730" w:rsidRPr="00FD5C2A" w:rsidRDefault="009A6730" w:rsidP="009A6730">
            <w:pPr>
              <w:jc w:val="both"/>
              <w:rPr>
                <w:rFonts w:ascii="Sylfaen" w:hAnsi="Sylfaen" w:cs="Sylfaen"/>
                <w:lang w:val="hy-AM"/>
              </w:rPr>
            </w:pPr>
            <w:r>
              <w:rPr>
                <w:rFonts w:ascii="Sylfaen" w:hAnsi="Sylfaen" w:cs="Sylfaen"/>
                <w:lang w:val="hy-AM"/>
              </w:rPr>
              <w:t>24</w:t>
            </w:r>
          </w:p>
        </w:tc>
      </w:tr>
      <w:tr w:rsidR="009A0CD3" w:rsidRPr="00A2782B" w:rsidTr="00B435D6">
        <w:trPr>
          <w:trHeight w:val="240"/>
        </w:trPr>
        <w:tc>
          <w:tcPr>
            <w:tcW w:w="2286" w:type="dxa"/>
            <w:vMerge w:val="restart"/>
          </w:tcPr>
          <w:p w:rsidR="009A0CD3" w:rsidRPr="00CF561C" w:rsidRDefault="009A0CD3" w:rsidP="009A0CD3">
            <w:pPr>
              <w:rPr>
                <w:rFonts w:ascii="Sylfaen" w:hAnsi="Sylfaen" w:cs="Sylfaen"/>
                <w:lang w:val="hy-AM"/>
              </w:rPr>
            </w:pPr>
            <w:r w:rsidRPr="009A0CD3">
              <w:rPr>
                <w:rFonts w:ascii="Sylfaen" w:hAnsi="Sylfaen" w:cs="Sylfaen"/>
                <w:lang w:val="hy-AM"/>
              </w:rPr>
              <w:t>Արտանիշ</w:t>
            </w:r>
          </w:p>
          <w:p w:rsidR="009A0CD3" w:rsidRPr="00A2782B" w:rsidRDefault="009A0CD3" w:rsidP="009A0CD3">
            <w:pPr>
              <w:jc w:val="center"/>
              <w:rPr>
                <w:rFonts w:ascii="Sylfaen" w:hAnsi="Sylfaen" w:cs="Sylfaen"/>
              </w:rPr>
            </w:pPr>
          </w:p>
        </w:tc>
        <w:tc>
          <w:tcPr>
            <w:tcW w:w="2334" w:type="dxa"/>
          </w:tcPr>
          <w:p w:rsidR="009A0CD3" w:rsidRDefault="009A0CD3" w:rsidP="009A0CD3">
            <w:pPr>
              <w:rPr>
                <w:rFonts w:ascii="Sylfaen" w:hAnsi="Sylfaen" w:cs="Sylfaen"/>
              </w:rPr>
            </w:pPr>
            <w:r>
              <w:rPr>
                <w:rFonts w:ascii="Sylfaen" w:hAnsi="Sylfaen" w:cs="Sylfaen"/>
              </w:rPr>
              <w:t>Արտանիշի  միջնակարգ դպրոց</w:t>
            </w:r>
          </w:p>
        </w:tc>
        <w:tc>
          <w:tcPr>
            <w:tcW w:w="2261" w:type="dxa"/>
          </w:tcPr>
          <w:p w:rsidR="009A0CD3" w:rsidRPr="00A2782B" w:rsidRDefault="009A0CD3" w:rsidP="009A0CD3">
            <w:pPr>
              <w:rPr>
                <w:rFonts w:ascii="Sylfaen" w:hAnsi="Sylfaen" w:cs="Sylfaen"/>
              </w:rPr>
            </w:pPr>
            <w:r>
              <w:rPr>
                <w:rFonts w:ascii="Sylfaen" w:hAnsi="Sylfaen" w:cs="Sylfaen"/>
              </w:rPr>
              <w:t>232</w:t>
            </w:r>
          </w:p>
        </w:tc>
        <w:tc>
          <w:tcPr>
            <w:tcW w:w="2187" w:type="dxa"/>
          </w:tcPr>
          <w:p w:rsidR="009A0CD3" w:rsidRPr="009A0CD3" w:rsidRDefault="009A0CD3" w:rsidP="009A0CD3">
            <w:pPr>
              <w:rPr>
                <w:rFonts w:ascii="Sylfaen" w:hAnsi="Sylfaen" w:cs="Sylfaen"/>
                <w:lang w:val="hy-AM"/>
              </w:rPr>
            </w:pPr>
            <w:r>
              <w:rPr>
                <w:rFonts w:ascii="Sylfaen" w:hAnsi="Sylfaen" w:cs="Sylfaen"/>
                <w:lang w:val="hy-AM"/>
              </w:rPr>
              <w:t>98</w:t>
            </w:r>
          </w:p>
        </w:tc>
      </w:tr>
      <w:tr w:rsidR="009A0CD3" w:rsidRPr="00A2782B" w:rsidTr="00B435D6">
        <w:trPr>
          <w:trHeight w:val="240"/>
        </w:trPr>
        <w:tc>
          <w:tcPr>
            <w:tcW w:w="2286" w:type="dxa"/>
            <w:vMerge/>
          </w:tcPr>
          <w:p w:rsidR="009A0CD3" w:rsidRDefault="009A0CD3" w:rsidP="009A0CD3">
            <w:pPr>
              <w:rPr>
                <w:rFonts w:ascii="Sylfaen" w:hAnsi="Sylfaen" w:cs="Sylfaen"/>
              </w:rPr>
            </w:pPr>
          </w:p>
        </w:tc>
        <w:tc>
          <w:tcPr>
            <w:tcW w:w="2334" w:type="dxa"/>
          </w:tcPr>
          <w:p w:rsidR="009A0CD3" w:rsidRPr="001972FA" w:rsidRDefault="009A0CD3" w:rsidP="009A0CD3">
            <w:pPr>
              <w:rPr>
                <w:rFonts w:ascii="Sylfaen" w:hAnsi="Sylfaen" w:cs="Sylfaen"/>
                <w:lang w:val="hy-AM"/>
              </w:rPr>
            </w:pPr>
            <w:r>
              <w:rPr>
                <w:rFonts w:ascii="Sylfaen" w:hAnsi="Sylfaen" w:cs="Sylfaen"/>
                <w:lang w:val="hy-AM"/>
              </w:rPr>
              <w:t>Արտանիշի   միջնակարգ   դպրոցի  նախակրթարան</w:t>
            </w:r>
          </w:p>
        </w:tc>
        <w:tc>
          <w:tcPr>
            <w:tcW w:w="2261" w:type="dxa"/>
          </w:tcPr>
          <w:p w:rsidR="009A0CD3" w:rsidRPr="009A0CD3" w:rsidRDefault="009A0CD3" w:rsidP="009A0CD3">
            <w:pPr>
              <w:rPr>
                <w:rFonts w:ascii="Sylfaen" w:hAnsi="Sylfaen" w:cs="Sylfaen"/>
                <w:lang w:val="hy-AM"/>
              </w:rPr>
            </w:pPr>
            <w:r>
              <w:rPr>
                <w:rFonts w:ascii="Sylfaen" w:hAnsi="Sylfaen" w:cs="Sylfaen"/>
                <w:lang w:val="hy-AM"/>
              </w:rPr>
              <w:t>10</w:t>
            </w:r>
          </w:p>
        </w:tc>
        <w:tc>
          <w:tcPr>
            <w:tcW w:w="2187" w:type="dxa"/>
          </w:tcPr>
          <w:p w:rsidR="009A0CD3" w:rsidRPr="009A0CD3" w:rsidRDefault="009A0CD3" w:rsidP="009A0CD3">
            <w:pPr>
              <w:rPr>
                <w:rFonts w:ascii="Sylfaen" w:hAnsi="Sylfaen" w:cs="Sylfaen"/>
                <w:lang w:val="hy-AM"/>
              </w:rPr>
            </w:pPr>
            <w:r>
              <w:rPr>
                <w:rFonts w:ascii="Sylfaen" w:hAnsi="Sylfaen" w:cs="Sylfaen"/>
                <w:lang w:val="hy-AM"/>
              </w:rPr>
              <w:t>10</w:t>
            </w:r>
          </w:p>
        </w:tc>
      </w:tr>
      <w:tr w:rsidR="00361EBE" w:rsidRPr="00A2782B" w:rsidTr="00B435D6">
        <w:trPr>
          <w:trHeight w:val="240"/>
        </w:trPr>
        <w:tc>
          <w:tcPr>
            <w:tcW w:w="2286" w:type="dxa"/>
            <w:vMerge w:val="restart"/>
          </w:tcPr>
          <w:p w:rsidR="00361EBE" w:rsidRPr="00CF561C" w:rsidRDefault="00361EBE" w:rsidP="009A0CD3">
            <w:pPr>
              <w:rPr>
                <w:rFonts w:ascii="Sylfaen" w:hAnsi="Sylfaen" w:cs="Sylfaen"/>
                <w:lang w:val="hy-AM"/>
              </w:rPr>
            </w:pPr>
            <w:r>
              <w:rPr>
                <w:rFonts w:ascii="Sylfaen" w:hAnsi="Sylfaen" w:cs="Sylfaen"/>
                <w:lang w:val="hy-AM"/>
              </w:rPr>
              <w:t>Շողակաթ</w:t>
            </w:r>
          </w:p>
        </w:tc>
        <w:tc>
          <w:tcPr>
            <w:tcW w:w="2334" w:type="dxa"/>
          </w:tcPr>
          <w:p w:rsidR="00361EBE" w:rsidRPr="007201B6" w:rsidRDefault="00361EBE" w:rsidP="009A0CD3">
            <w:pPr>
              <w:rPr>
                <w:rFonts w:ascii="Sylfaen" w:hAnsi="Sylfaen" w:cs="Sylfaen"/>
                <w:lang w:val="hy-AM"/>
              </w:rPr>
            </w:pPr>
            <w:r>
              <w:rPr>
                <w:rFonts w:ascii="Sylfaen" w:hAnsi="Sylfaen" w:cs="Sylfaen"/>
                <w:lang w:val="hy-AM"/>
              </w:rPr>
              <w:t>Շողակաթի միջնակարգ դպրոց</w:t>
            </w:r>
          </w:p>
        </w:tc>
        <w:tc>
          <w:tcPr>
            <w:tcW w:w="2261" w:type="dxa"/>
          </w:tcPr>
          <w:p w:rsidR="00361EBE" w:rsidRPr="007201B6" w:rsidRDefault="00361EBE" w:rsidP="009A0CD3">
            <w:pPr>
              <w:jc w:val="both"/>
              <w:rPr>
                <w:rFonts w:ascii="Sylfaen" w:hAnsi="Sylfaen" w:cs="Sylfaen"/>
                <w:lang w:val="hy-AM"/>
              </w:rPr>
            </w:pPr>
            <w:r>
              <w:rPr>
                <w:rFonts w:ascii="Sylfaen" w:hAnsi="Sylfaen" w:cs="Sylfaen"/>
                <w:lang w:val="hy-AM"/>
              </w:rPr>
              <w:t>150</w:t>
            </w:r>
          </w:p>
        </w:tc>
        <w:tc>
          <w:tcPr>
            <w:tcW w:w="2187" w:type="dxa"/>
          </w:tcPr>
          <w:p w:rsidR="00361EBE" w:rsidRPr="007201B6" w:rsidRDefault="00361EBE" w:rsidP="009A0CD3">
            <w:pPr>
              <w:jc w:val="both"/>
              <w:rPr>
                <w:rFonts w:ascii="Sylfaen" w:hAnsi="Sylfaen" w:cs="Sylfaen"/>
                <w:lang w:val="hy-AM"/>
              </w:rPr>
            </w:pPr>
            <w:r>
              <w:rPr>
                <w:rFonts w:ascii="Sylfaen" w:hAnsi="Sylfaen" w:cs="Sylfaen"/>
                <w:lang w:val="hy-AM"/>
              </w:rPr>
              <w:t>79</w:t>
            </w:r>
          </w:p>
        </w:tc>
      </w:tr>
      <w:tr w:rsidR="00361EBE" w:rsidRPr="00A2782B" w:rsidTr="00B435D6">
        <w:trPr>
          <w:trHeight w:val="240"/>
        </w:trPr>
        <w:tc>
          <w:tcPr>
            <w:tcW w:w="2286" w:type="dxa"/>
            <w:vMerge/>
          </w:tcPr>
          <w:p w:rsidR="00361EBE" w:rsidRDefault="00361EBE" w:rsidP="009A0CD3">
            <w:pPr>
              <w:rPr>
                <w:rFonts w:ascii="Sylfaen" w:hAnsi="Sylfaen" w:cs="Sylfaen"/>
                <w:lang w:val="hy-AM"/>
              </w:rPr>
            </w:pPr>
          </w:p>
        </w:tc>
        <w:tc>
          <w:tcPr>
            <w:tcW w:w="2334" w:type="dxa"/>
          </w:tcPr>
          <w:p w:rsidR="00361EBE" w:rsidRDefault="00361EBE" w:rsidP="009A0CD3">
            <w:pPr>
              <w:rPr>
                <w:rFonts w:ascii="Sylfaen" w:hAnsi="Sylfaen" w:cs="Sylfaen"/>
                <w:lang w:val="hy-AM"/>
              </w:rPr>
            </w:pPr>
            <w:r>
              <w:rPr>
                <w:rFonts w:ascii="Sylfaen" w:hAnsi="Sylfaen" w:cs="Sylfaen"/>
                <w:lang w:val="hy-AM"/>
              </w:rPr>
              <w:t>Շողակաթի մոբայլ մանկապարտեզ</w:t>
            </w:r>
          </w:p>
        </w:tc>
        <w:tc>
          <w:tcPr>
            <w:tcW w:w="2261" w:type="dxa"/>
          </w:tcPr>
          <w:p w:rsidR="00361EBE" w:rsidRDefault="00361EBE" w:rsidP="009A0CD3">
            <w:pPr>
              <w:jc w:val="both"/>
              <w:rPr>
                <w:rFonts w:ascii="Sylfaen" w:hAnsi="Sylfaen" w:cs="Sylfaen"/>
                <w:lang w:val="hy-AM"/>
              </w:rPr>
            </w:pPr>
            <w:r>
              <w:rPr>
                <w:rFonts w:ascii="Sylfaen" w:hAnsi="Sylfaen" w:cs="Sylfaen"/>
                <w:lang w:val="hy-AM"/>
              </w:rPr>
              <w:t>10</w:t>
            </w:r>
          </w:p>
        </w:tc>
        <w:tc>
          <w:tcPr>
            <w:tcW w:w="2187" w:type="dxa"/>
          </w:tcPr>
          <w:p w:rsidR="00361EBE" w:rsidRDefault="00361EBE" w:rsidP="009A0CD3">
            <w:pPr>
              <w:jc w:val="both"/>
              <w:rPr>
                <w:rFonts w:ascii="Sylfaen" w:hAnsi="Sylfaen" w:cs="Sylfaen"/>
                <w:lang w:val="hy-AM"/>
              </w:rPr>
            </w:pPr>
            <w:r>
              <w:rPr>
                <w:rFonts w:ascii="Sylfaen" w:hAnsi="Sylfaen" w:cs="Sylfaen"/>
                <w:lang w:val="hy-AM"/>
              </w:rPr>
              <w:t>6</w:t>
            </w:r>
          </w:p>
        </w:tc>
      </w:tr>
      <w:tr w:rsidR="009A0CD3" w:rsidRPr="00A2782B" w:rsidTr="00B435D6">
        <w:trPr>
          <w:trHeight w:val="240"/>
        </w:trPr>
        <w:tc>
          <w:tcPr>
            <w:tcW w:w="2286" w:type="dxa"/>
            <w:vMerge w:val="restart"/>
          </w:tcPr>
          <w:p w:rsidR="009A0CD3" w:rsidRPr="00CF561C" w:rsidRDefault="009A0CD3" w:rsidP="009A0CD3">
            <w:pPr>
              <w:rPr>
                <w:rFonts w:ascii="Sylfaen" w:hAnsi="Sylfaen" w:cs="Sylfaen"/>
                <w:lang w:val="hy-AM"/>
              </w:rPr>
            </w:pPr>
            <w:r>
              <w:rPr>
                <w:rFonts w:ascii="Sylfaen" w:hAnsi="Sylfaen" w:cs="Sylfaen"/>
                <w:lang w:val="hy-AM"/>
              </w:rPr>
              <w:t>Դրախտիկ</w:t>
            </w:r>
          </w:p>
        </w:tc>
        <w:tc>
          <w:tcPr>
            <w:tcW w:w="2334" w:type="dxa"/>
          </w:tcPr>
          <w:p w:rsidR="009A0CD3" w:rsidRDefault="009A0CD3" w:rsidP="009A0CD3">
            <w:pPr>
              <w:rPr>
                <w:rFonts w:ascii="Sylfaen" w:hAnsi="Sylfaen" w:cs="Sylfaen"/>
              </w:rPr>
            </w:pPr>
            <w:r>
              <w:rPr>
                <w:rFonts w:ascii="Sylfaen" w:hAnsi="Sylfaen" w:cs="Sylfaen"/>
              </w:rPr>
              <w:t xml:space="preserve">Դրախտիկի միջնակարգ դպրոց </w:t>
            </w:r>
          </w:p>
        </w:tc>
        <w:tc>
          <w:tcPr>
            <w:tcW w:w="2261" w:type="dxa"/>
          </w:tcPr>
          <w:p w:rsidR="009A0CD3" w:rsidRDefault="009A0CD3" w:rsidP="009A0CD3">
            <w:pPr>
              <w:jc w:val="both"/>
              <w:rPr>
                <w:rFonts w:ascii="Sylfaen" w:hAnsi="Sylfaen" w:cs="Sylfaen"/>
              </w:rPr>
            </w:pPr>
            <w:r>
              <w:rPr>
                <w:rFonts w:ascii="Sylfaen" w:hAnsi="Sylfaen" w:cs="Sylfaen"/>
              </w:rPr>
              <w:t>900</w:t>
            </w:r>
          </w:p>
        </w:tc>
        <w:tc>
          <w:tcPr>
            <w:tcW w:w="2187" w:type="dxa"/>
          </w:tcPr>
          <w:p w:rsidR="009A0CD3" w:rsidRDefault="009A0CD3" w:rsidP="009A0CD3">
            <w:pPr>
              <w:jc w:val="both"/>
              <w:rPr>
                <w:rFonts w:ascii="Sylfaen" w:hAnsi="Sylfaen" w:cs="Sylfaen"/>
              </w:rPr>
            </w:pPr>
            <w:r>
              <w:rPr>
                <w:rFonts w:ascii="Sylfaen" w:hAnsi="Sylfaen" w:cs="Sylfaen"/>
              </w:rPr>
              <w:t>204</w:t>
            </w:r>
          </w:p>
        </w:tc>
      </w:tr>
      <w:tr w:rsidR="009A0CD3" w:rsidRPr="00A2782B" w:rsidTr="00B435D6">
        <w:trPr>
          <w:trHeight w:val="240"/>
        </w:trPr>
        <w:tc>
          <w:tcPr>
            <w:tcW w:w="2286" w:type="dxa"/>
            <w:vMerge/>
          </w:tcPr>
          <w:p w:rsidR="009A0CD3" w:rsidRDefault="009A0CD3" w:rsidP="009A0CD3">
            <w:pPr>
              <w:rPr>
                <w:rFonts w:ascii="Sylfaen" w:hAnsi="Sylfaen" w:cs="Sylfaen"/>
              </w:rPr>
            </w:pPr>
          </w:p>
        </w:tc>
        <w:tc>
          <w:tcPr>
            <w:tcW w:w="2334" w:type="dxa"/>
          </w:tcPr>
          <w:p w:rsidR="009A0CD3" w:rsidRDefault="009A0CD3" w:rsidP="009A0CD3">
            <w:pPr>
              <w:rPr>
                <w:rFonts w:ascii="Sylfaen" w:hAnsi="Sylfaen" w:cs="Sylfaen"/>
              </w:rPr>
            </w:pPr>
            <w:r>
              <w:rPr>
                <w:rFonts w:ascii="Sylfaen" w:hAnsi="Sylfaen" w:cs="Sylfaen"/>
              </w:rPr>
              <w:t>Դրախտիկի մոբայլ մանկապարտեզ</w:t>
            </w:r>
          </w:p>
        </w:tc>
        <w:tc>
          <w:tcPr>
            <w:tcW w:w="2261" w:type="dxa"/>
          </w:tcPr>
          <w:p w:rsidR="009A0CD3" w:rsidRDefault="009A0CD3" w:rsidP="009A0CD3">
            <w:pPr>
              <w:jc w:val="both"/>
              <w:rPr>
                <w:rFonts w:ascii="Sylfaen" w:hAnsi="Sylfaen" w:cs="Sylfaen"/>
              </w:rPr>
            </w:pPr>
            <w:r>
              <w:rPr>
                <w:rFonts w:ascii="Sylfaen" w:hAnsi="Sylfaen" w:cs="Sylfaen"/>
              </w:rPr>
              <w:t>16</w:t>
            </w:r>
          </w:p>
        </w:tc>
        <w:tc>
          <w:tcPr>
            <w:tcW w:w="2187" w:type="dxa"/>
          </w:tcPr>
          <w:p w:rsidR="009A0CD3" w:rsidRDefault="009A0CD3" w:rsidP="009A0CD3">
            <w:pPr>
              <w:jc w:val="both"/>
              <w:rPr>
                <w:rFonts w:ascii="Sylfaen" w:hAnsi="Sylfaen" w:cs="Sylfaen"/>
              </w:rPr>
            </w:pPr>
            <w:r>
              <w:rPr>
                <w:rFonts w:ascii="Sylfaen" w:hAnsi="Sylfaen" w:cs="Sylfaen"/>
              </w:rPr>
              <w:t>14</w:t>
            </w:r>
          </w:p>
        </w:tc>
      </w:tr>
      <w:tr w:rsidR="009A0CD3" w:rsidRPr="00A2782B" w:rsidTr="00B435D6">
        <w:trPr>
          <w:trHeight w:val="240"/>
        </w:trPr>
        <w:tc>
          <w:tcPr>
            <w:tcW w:w="2286" w:type="dxa"/>
            <w:vMerge w:val="restart"/>
          </w:tcPr>
          <w:p w:rsidR="009A0CD3" w:rsidRPr="00A2782B" w:rsidRDefault="009A0CD3" w:rsidP="009A0CD3">
            <w:pPr>
              <w:rPr>
                <w:rFonts w:ascii="Sylfaen" w:hAnsi="Sylfaen" w:cs="Sylfaen"/>
              </w:rPr>
            </w:pPr>
            <w:r>
              <w:rPr>
                <w:rFonts w:ascii="Sylfaen" w:hAnsi="Sylfaen" w:cs="Sylfaen"/>
              </w:rPr>
              <w:t>Աղբերք</w:t>
            </w:r>
          </w:p>
        </w:tc>
        <w:tc>
          <w:tcPr>
            <w:tcW w:w="2334" w:type="dxa"/>
          </w:tcPr>
          <w:p w:rsidR="009A0CD3" w:rsidRPr="00281E8F" w:rsidRDefault="009A0CD3" w:rsidP="009A0CD3">
            <w:pPr>
              <w:rPr>
                <w:rFonts w:ascii="Sylfaen" w:hAnsi="Sylfaen" w:cs="Sylfaen"/>
                <w:lang w:val="hy-AM"/>
              </w:rPr>
            </w:pPr>
            <w:r>
              <w:rPr>
                <w:rFonts w:ascii="Sylfaen" w:hAnsi="Sylfaen" w:cs="Sylfaen"/>
                <w:lang w:val="hy-AM"/>
              </w:rPr>
              <w:t xml:space="preserve">Աղբերքի </w:t>
            </w:r>
            <w:r w:rsidR="00361EBE">
              <w:rPr>
                <w:rFonts w:ascii="Sylfaen" w:hAnsi="Sylfaen" w:cs="Sylfaen"/>
                <w:lang w:val="hy-AM"/>
              </w:rPr>
              <w:t>միջնակարգ դպրոց</w:t>
            </w:r>
          </w:p>
        </w:tc>
        <w:tc>
          <w:tcPr>
            <w:tcW w:w="2261" w:type="dxa"/>
          </w:tcPr>
          <w:p w:rsidR="009A0CD3" w:rsidRPr="000C2DC2" w:rsidRDefault="009A0CD3" w:rsidP="009A0CD3">
            <w:pPr>
              <w:jc w:val="both"/>
              <w:rPr>
                <w:rFonts w:ascii="Sylfaen" w:hAnsi="Sylfaen" w:cs="Sylfaen"/>
                <w:lang w:val="hy-AM"/>
              </w:rPr>
            </w:pPr>
            <w:r>
              <w:rPr>
                <w:rFonts w:ascii="Sylfaen" w:hAnsi="Sylfaen" w:cs="Sylfaen"/>
                <w:lang w:val="hy-AM"/>
              </w:rPr>
              <w:t>700/վթարային/</w:t>
            </w:r>
          </w:p>
        </w:tc>
        <w:tc>
          <w:tcPr>
            <w:tcW w:w="2187" w:type="dxa"/>
          </w:tcPr>
          <w:p w:rsidR="009A0CD3" w:rsidRPr="00B754AF" w:rsidRDefault="009A0CD3" w:rsidP="009A0CD3">
            <w:pPr>
              <w:jc w:val="both"/>
              <w:rPr>
                <w:rFonts w:ascii="Sylfaen" w:hAnsi="Sylfaen" w:cs="Sylfaen"/>
                <w:lang w:val="hy-AM"/>
              </w:rPr>
            </w:pPr>
            <w:r>
              <w:rPr>
                <w:rFonts w:ascii="Sylfaen" w:hAnsi="Sylfaen" w:cs="Sylfaen"/>
                <w:lang w:val="hy-AM"/>
              </w:rPr>
              <w:t>40</w:t>
            </w:r>
          </w:p>
        </w:tc>
      </w:tr>
      <w:tr w:rsidR="009A0CD3" w:rsidRPr="00A2782B" w:rsidTr="00B435D6">
        <w:trPr>
          <w:trHeight w:val="240"/>
        </w:trPr>
        <w:tc>
          <w:tcPr>
            <w:tcW w:w="2286" w:type="dxa"/>
            <w:vMerge/>
          </w:tcPr>
          <w:p w:rsidR="009A0CD3" w:rsidRDefault="009A0CD3" w:rsidP="009A0CD3">
            <w:pPr>
              <w:rPr>
                <w:rFonts w:ascii="Sylfaen" w:hAnsi="Sylfaen" w:cs="Sylfaen"/>
              </w:rPr>
            </w:pPr>
          </w:p>
        </w:tc>
        <w:tc>
          <w:tcPr>
            <w:tcW w:w="2334" w:type="dxa"/>
          </w:tcPr>
          <w:p w:rsidR="009A0CD3" w:rsidRPr="00281E8F" w:rsidRDefault="009A0CD3" w:rsidP="009A0CD3">
            <w:pPr>
              <w:rPr>
                <w:rFonts w:ascii="Sylfaen" w:hAnsi="Sylfaen" w:cs="Sylfaen"/>
                <w:lang w:val="hy-AM"/>
              </w:rPr>
            </w:pPr>
            <w:r>
              <w:rPr>
                <w:rFonts w:ascii="Sylfaen" w:hAnsi="Sylfaen" w:cs="Sylfaen"/>
                <w:lang w:val="hy-AM"/>
              </w:rPr>
              <w:t>Աղբերքի նախակրթարան</w:t>
            </w:r>
          </w:p>
        </w:tc>
        <w:tc>
          <w:tcPr>
            <w:tcW w:w="2261" w:type="dxa"/>
          </w:tcPr>
          <w:p w:rsidR="009A0CD3" w:rsidRPr="00281E8F" w:rsidRDefault="009A0CD3" w:rsidP="009A0CD3">
            <w:pPr>
              <w:rPr>
                <w:rFonts w:ascii="Sylfaen" w:hAnsi="Sylfaen" w:cs="Sylfaen"/>
                <w:lang w:val="hy-AM"/>
              </w:rPr>
            </w:pPr>
            <w:r>
              <w:rPr>
                <w:rFonts w:ascii="Sylfaen" w:hAnsi="Sylfaen" w:cs="Sylfaen"/>
                <w:lang w:val="hy-AM"/>
              </w:rPr>
              <w:t>25</w:t>
            </w:r>
          </w:p>
        </w:tc>
        <w:tc>
          <w:tcPr>
            <w:tcW w:w="2187" w:type="dxa"/>
          </w:tcPr>
          <w:p w:rsidR="009A0CD3" w:rsidRPr="00281E8F" w:rsidRDefault="009A0CD3" w:rsidP="009A0CD3">
            <w:pPr>
              <w:rPr>
                <w:rFonts w:ascii="Sylfaen" w:hAnsi="Sylfaen" w:cs="Sylfaen"/>
                <w:lang w:val="hy-AM"/>
              </w:rPr>
            </w:pPr>
            <w:r>
              <w:rPr>
                <w:rFonts w:ascii="Sylfaen" w:hAnsi="Sylfaen" w:cs="Sylfaen"/>
                <w:lang w:val="hy-AM"/>
              </w:rPr>
              <w:t>16</w:t>
            </w:r>
          </w:p>
        </w:tc>
      </w:tr>
    </w:tbl>
    <w:p w:rsidR="000B1796" w:rsidRDefault="000B1796" w:rsidP="00D5236A">
      <w:pPr>
        <w:rPr>
          <w:rFonts w:cstheme="minorHAnsi"/>
          <w:i/>
        </w:rPr>
      </w:pPr>
    </w:p>
    <w:p w:rsidR="00361EBE" w:rsidRDefault="00361EBE" w:rsidP="00D5236A">
      <w:pPr>
        <w:rPr>
          <w:rFonts w:cstheme="minorHAnsi"/>
          <w:i/>
          <w:lang w:val="hy-AM"/>
        </w:rPr>
      </w:pPr>
    </w:p>
    <w:p w:rsidR="00CB60C3" w:rsidRDefault="00CB60C3" w:rsidP="00D5236A">
      <w:pPr>
        <w:rPr>
          <w:rFonts w:cstheme="minorHAnsi"/>
          <w:i/>
          <w:lang w:val="hy-AM"/>
        </w:rPr>
      </w:pPr>
      <w:r>
        <w:rPr>
          <w:rFonts w:cstheme="minorHAnsi"/>
          <w:i/>
          <w:lang w:val="hy-AM"/>
        </w:rPr>
        <w:t>Առողջապահական հաստատություններ</w:t>
      </w:r>
    </w:p>
    <w:tbl>
      <w:tblPr>
        <w:tblStyle w:val="a6"/>
        <w:tblW w:w="0" w:type="auto"/>
        <w:tblLook w:val="04A0" w:firstRow="1" w:lastRow="0" w:firstColumn="1" w:lastColumn="0" w:noHBand="0" w:noVBand="1"/>
      </w:tblPr>
      <w:tblGrid>
        <w:gridCol w:w="2263"/>
        <w:gridCol w:w="2694"/>
        <w:gridCol w:w="2551"/>
        <w:gridCol w:w="1701"/>
      </w:tblGrid>
      <w:tr w:rsidR="00CB60C3" w:rsidTr="00B92FE4">
        <w:tc>
          <w:tcPr>
            <w:tcW w:w="2263" w:type="dxa"/>
            <w:shd w:val="clear" w:color="auto" w:fill="D9D9D9" w:themeFill="background1" w:themeFillShade="D9"/>
          </w:tcPr>
          <w:p w:rsidR="00CB60C3" w:rsidRDefault="00CB60C3" w:rsidP="00871DC4">
            <w:pPr>
              <w:jc w:val="both"/>
              <w:rPr>
                <w:rFonts w:ascii="Sylfaen" w:hAnsi="Sylfaen" w:cs="Sylfaen"/>
              </w:rPr>
            </w:pPr>
            <w:r>
              <w:rPr>
                <w:rFonts w:ascii="Sylfaen" w:hAnsi="Sylfaen" w:cs="Sylfaen"/>
              </w:rPr>
              <w:t>Բնակավայր</w:t>
            </w:r>
          </w:p>
        </w:tc>
        <w:tc>
          <w:tcPr>
            <w:tcW w:w="2694" w:type="dxa"/>
            <w:shd w:val="clear" w:color="auto" w:fill="D9D9D9" w:themeFill="background1" w:themeFillShade="D9"/>
          </w:tcPr>
          <w:p w:rsidR="00CB60C3" w:rsidRDefault="00CB60C3" w:rsidP="00871DC4">
            <w:pPr>
              <w:jc w:val="both"/>
              <w:rPr>
                <w:rFonts w:ascii="Sylfaen" w:hAnsi="Sylfaen" w:cs="Sylfaen"/>
              </w:rPr>
            </w:pPr>
            <w:r>
              <w:rPr>
                <w:rFonts w:ascii="Sylfaen" w:hAnsi="Sylfaen" w:cs="Sylfaen"/>
              </w:rPr>
              <w:t>Տեսակ</w:t>
            </w:r>
          </w:p>
        </w:tc>
        <w:tc>
          <w:tcPr>
            <w:tcW w:w="2551" w:type="dxa"/>
            <w:shd w:val="clear" w:color="auto" w:fill="D9D9D9" w:themeFill="background1" w:themeFillShade="D9"/>
          </w:tcPr>
          <w:p w:rsidR="00CB60C3" w:rsidRDefault="00CB60C3" w:rsidP="00871DC4">
            <w:pPr>
              <w:jc w:val="both"/>
              <w:rPr>
                <w:rFonts w:ascii="Sylfaen" w:hAnsi="Sylfaen" w:cs="Sylfaen"/>
              </w:rPr>
            </w:pPr>
            <w:r>
              <w:rPr>
                <w:rFonts w:ascii="Sylfaen" w:hAnsi="Sylfaen" w:cs="Sylfaen"/>
              </w:rPr>
              <w:t>Քանի հոգու համար է նախատեսված</w:t>
            </w:r>
          </w:p>
        </w:tc>
        <w:tc>
          <w:tcPr>
            <w:tcW w:w="1701" w:type="dxa"/>
            <w:shd w:val="clear" w:color="auto" w:fill="D9D9D9" w:themeFill="background1" w:themeFillShade="D9"/>
          </w:tcPr>
          <w:p w:rsidR="00CB60C3" w:rsidRDefault="00CB60C3" w:rsidP="00871DC4">
            <w:pPr>
              <w:jc w:val="both"/>
              <w:rPr>
                <w:rFonts w:ascii="Sylfaen" w:hAnsi="Sylfaen" w:cs="Sylfaen"/>
              </w:rPr>
            </w:pPr>
            <w:r>
              <w:rPr>
                <w:rFonts w:ascii="Sylfaen" w:hAnsi="Sylfaen" w:cs="Sylfaen"/>
              </w:rPr>
              <w:t>Տարեկան այցելուների թիվը</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Ք. Ճամբարակ</w:t>
            </w:r>
          </w:p>
        </w:tc>
        <w:tc>
          <w:tcPr>
            <w:tcW w:w="2694" w:type="dxa"/>
          </w:tcPr>
          <w:p w:rsidR="006604B0" w:rsidRPr="007A38C6" w:rsidRDefault="00B92FE4" w:rsidP="006604B0">
            <w:pPr>
              <w:rPr>
                <w:rFonts w:ascii="Sylfaen" w:hAnsi="Sylfaen" w:cs="Sylfaen"/>
                <w:lang w:val="hy-AM"/>
              </w:rPr>
            </w:pPr>
            <w:r>
              <w:rPr>
                <w:rFonts w:ascii="Sylfaen" w:hAnsi="Sylfaen" w:cs="Sylfaen"/>
                <w:lang w:val="hy-AM"/>
              </w:rPr>
              <w:t>Առողջության կենտրոն</w:t>
            </w:r>
          </w:p>
        </w:tc>
        <w:tc>
          <w:tcPr>
            <w:tcW w:w="2551" w:type="dxa"/>
          </w:tcPr>
          <w:p w:rsidR="006604B0" w:rsidRPr="007A38C6" w:rsidRDefault="00B92FE4" w:rsidP="006604B0">
            <w:pPr>
              <w:jc w:val="both"/>
              <w:rPr>
                <w:rFonts w:ascii="Sylfaen" w:hAnsi="Sylfaen" w:cs="Sylfaen"/>
                <w:lang w:val="hy-AM"/>
              </w:rPr>
            </w:pPr>
            <w:r>
              <w:rPr>
                <w:rFonts w:ascii="Sylfaen" w:hAnsi="Sylfaen" w:cs="Sylfaen"/>
                <w:lang w:val="hy-AM"/>
              </w:rPr>
              <w:t>6740</w:t>
            </w:r>
          </w:p>
        </w:tc>
        <w:tc>
          <w:tcPr>
            <w:tcW w:w="1701" w:type="dxa"/>
          </w:tcPr>
          <w:p w:rsidR="006604B0" w:rsidRPr="007A38C6" w:rsidRDefault="00B92FE4" w:rsidP="006604B0">
            <w:pPr>
              <w:jc w:val="both"/>
              <w:rPr>
                <w:rFonts w:ascii="Sylfaen" w:hAnsi="Sylfaen" w:cs="Sylfaen"/>
                <w:lang w:val="hy-AM"/>
              </w:rPr>
            </w:pPr>
            <w:r>
              <w:rPr>
                <w:rFonts w:ascii="Sylfaen" w:hAnsi="Sylfaen" w:cs="Sylfaen"/>
                <w:lang w:val="hy-AM"/>
              </w:rPr>
              <w:t>51204</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Վահան</w:t>
            </w:r>
          </w:p>
        </w:tc>
        <w:tc>
          <w:tcPr>
            <w:tcW w:w="2694" w:type="dxa"/>
          </w:tcPr>
          <w:p w:rsidR="006604B0" w:rsidRDefault="00B92FE4" w:rsidP="006604B0">
            <w:pPr>
              <w:rPr>
                <w:rFonts w:ascii="Sylfaen" w:hAnsi="Sylfaen" w:cs="Sylfaen"/>
                <w:lang w:val="hy-AM"/>
              </w:rPr>
            </w:pPr>
            <w:r>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958</w:t>
            </w:r>
          </w:p>
        </w:tc>
        <w:tc>
          <w:tcPr>
            <w:tcW w:w="1701" w:type="dxa"/>
          </w:tcPr>
          <w:p w:rsidR="006604B0" w:rsidRDefault="00050286" w:rsidP="006604B0">
            <w:pPr>
              <w:jc w:val="both"/>
              <w:rPr>
                <w:rFonts w:ascii="Sylfaen" w:hAnsi="Sylfaen" w:cs="Sylfaen"/>
                <w:lang w:val="hy-AM"/>
              </w:rPr>
            </w:pPr>
            <w:r>
              <w:rPr>
                <w:rFonts w:ascii="Sylfaen" w:hAnsi="Sylfaen" w:cs="Sylfaen"/>
                <w:lang w:val="hy-AM"/>
              </w:rPr>
              <w:t>430</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Թթուջուր</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1018</w:t>
            </w:r>
          </w:p>
        </w:tc>
        <w:tc>
          <w:tcPr>
            <w:tcW w:w="1701" w:type="dxa"/>
          </w:tcPr>
          <w:p w:rsidR="006604B0" w:rsidRDefault="00050286" w:rsidP="006604B0">
            <w:pPr>
              <w:jc w:val="both"/>
              <w:rPr>
                <w:rFonts w:ascii="Sylfaen" w:hAnsi="Sylfaen" w:cs="Sylfaen"/>
                <w:lang w:val="hy-AM"/>
              </w:rPr>
            </w:pPr>
            <w:r>
              <w:rPr>
                <w:rFonts w:ascii="Sylfaen" w:hAnsi="Sylfaen" w:cs="Sylfaen"/>
                <w:lang w:val="hy-AM"/>
              </w:rPr>
              <w:t>680</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Գետիկ</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437</w:t>
            </w:r>
          </w:p>
        </w:tc>
        <w:tc>
          <w:tcPr>
            <w:tcW w:w="1701" w:type="dxa"/>
          </w:tcPr>
          <w:p w:rsidR="006604B0" w:rsidRDefault="00050286" w:rsidP="006604B0">
            <w:pPr>
              <w:jc w:val="both"/>
              <w:rPr>
                <w:rFonts w:ascii="Sylfaen" w:hAnsi="Sylfaen" w:cs="Sylfaen"/>
                <w:lang w:val="hy-AM"/>
              </w:rPr>
            </w:pPr>
            <w:r>
              <w:rPr>
                <w:rFonts w:ascii="Sylfaen" w:hAnsi="Sylfaen" w:cs="Sylfaen"/>
                <w:lang w:val="hy-AM"/>
              </w:rPr>
              <w:t>250</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Մարտունի</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568</w:t>
            </w:r>
          </w:p>
        </w:tc>
        <w:tc>
          <w:tcPr>
            <w:tcW w:w="1701" w:type="dxa"/>
          </w:tcPr>
          <w:p w:rsidR="006604B0" w:rsidRDefault="00050286" w:rsidP="006604B0">
            <w:pPr>
              <w:jc w:val="both"/>
              <w:rPr>
                <w:rFonts w:ascii="Sylfaen" w:hAnsi="Sylfaen" w:cs="Sylfaen"/>
                <w:lang w:val="hy-AM"/>
              </w:rPr>
            </w:pPr>
            <w:r>
              <w:rPr>
                <w:rFonts w:ascii="Sylfaen" w:hAnsi="Sylfaen" w:cs="Sylfaen"/>
                <w:lang w:val="hy-AM"/>
              </w:rPr>
              <w:t>269</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Այգուտ</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860</w:t>
            </w:r>
          </w:p>
        </w:tc>
        <w:tc>
          <w:tcPr>
            <w:tcW w:w="1701" w:type="dxa"/>
          </w:tcPr>
          <w:p w:rsidR="006604B0" w:rsidRDefault="00050286" w:rsidP="006604B0">
            <w:pPr>
              <w:jc w:val="both"/>
              <w:rPr>
                <w:rFonts w:ascii="Sylfaen" w:hAnsi="Sylfaen" w:cs="Sylfaen"/>
                <w:lang w:val="hy-AM"/>
              </w:rPr>
            </w:pPr>
            <w:r>
              <w:rPr>
                <w:rFonts w:ascii="Sylfaen" w:hAnsi="Sylfaen" w:cs="Sylfaen"/>
                <w:lang w:val="hy-AM"/>
              </w:rPr>
              <w:t>427</w:t>
            </w:r>
          </w:p>
        </w:tc>
      </w:tr>
      <w:tr w:rsidR="006604B0" w:rsidTr="00B92FE4">
        <w:tc>
          <w:tcPr>
            <w:tcW w:w="2263" w:type="dxa"/>
          </w:tcPr>
          <w:p w:rsidR="006604B0" w:rsidRPr="00B35182" w:rsidRDefault="006604B0" w:rsidP="006604B0">
            <w:pPr>
              <w:rPr>
                <w:rFonts w:ascii="Sylfaen" w:hAnsi="Sylfaen"/>
                <w:shd w:val="clear" w:color="auto" w:fill="FFFFFF"/>
              </w:rPr>
            </w:pPr>
            <w:r w:rsidRPr="00B35182">
              <w:rPr>
                <w:rFonts w:ascii="Sylfaen" w:hAnsi="Sylfaen"/>
                <w:shd w:val="clear" w:color="auto" w:fill="FFFFFF"/>
              </w:rPr>
              <w:t>Դպրաբակ</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Բուժամբուլատորիա</w:t>
            </w:r>
          </w:p>
        </w:tc>
        <w:tc>
          <w:tcPr>
            <w:tcW w:w="2551" w:type="dxa"/>
          </w:tcPr>
          <w:p w:rsidR="006604B0" w:rsidRDefault="00050286" w:rsidP="006604B0">
            <w:pPr>
              <w:jc w:val="both"/>
              <w:rPr>
                <w:rFonts w:ascii="Sylfaen" w:hAnsi="Sylfaen" w:cs="Sylfaen"/>
                <w:lang w:val="hy-AM"/>
              </w:rPr>
            </w:pPr>
            <w:r>
              <w:rPr>
                <w:rFonts w:ascii="Sylfaen" w:hAnsi="Sylfaen" w:cs="Sylfaen"/>
                <w:lang w:val="hy-AM"/>
              </w:rPr>
              <w:t>568</w:t>
            </w:r>
          </w:p>
        </w:tc>
        <w:tc>
          <w:tcPr>
            <w:tcW w:w="1701" w:type="dxa"/>
          </w:tcPr>
          <w:p w:rsidR="006604B0" w:rsidRDefault="00050286" w:rsidP="006604B0">
            <w:pPr>
              <w:jc w:val="both"/>
              <w:rPr>
                <w:rFonts w:ascii="Sylfaen" w:hAnsi="Sylfaen" w:cs="Sylfaen"/>
                <w:lang w:val="hy-AM"/>
              </w:rPr>
            </w:pPr>
            <w:r>
              <w:rPr>
                <w:rFonts w:ascii="Sylfaen" w:hAnsi="Sylfaen" w:cs="Sylfaen"/>
                <w:lang w:val="hy-AM"/>
              </w:rPr>
              <w:t>301</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Ձորավանք</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154</w:t>
            </w:r>
          </w:p>
        </w:tc>
        <w:tc>
          <w:tcPr>
            <w:tcW w:w="1701" w:type="dxa"/>
          </w:tcPr>
          <w:p w:rsidR="006604B0" w:rsidRDefault="00050286" w:rsidP="006604B0">
            <w:pPr>
              <w:jc w:val="both"/>
              <w:rPr>
                <w:rFonts w:ascii="Sylfaen" w:hAnsi="Sylfaen" w:cs="Sylfaen"/>
                <w:lang w:val="hy-AM"/>
              </w:rPr>
            </w:pPr>
            <w:r>
              <w:rPr>
                <w:rFonts w:ascii="Sylfaen" w:hAnsi="Sylfaen" w:cs="Sylfaen"/>
                <w:lang w:val="hy-AM"/>
              </w:rPr>
              <w:t>88</w:t>
            </w:r>
          </w:p>
        </w:tc>
      </w:tr>
      <w:tr w:rsidR="006604B0" w:rsidTr="00B92FE4">
        <w:tc>
          <w:tcPr>
            <w:tcW w:w="2263" w:type="dxa"/>
          </w:tcPr>
          <w:p w:rsidR="006604B0" w:rsidRPr="00E33209" w:rsidRDefault="006604B0" w:rsidP="006604B0">
            <w:pPr>
              <w:rPr>
                <w:rFonts w:ascii="Sylfaen" w:hAnsi="Sylfaen"/>
                <w:shd w:val="clear" w:color="auto" w:fill="FFFFFF"/>
              </w:rPr>
            </w:pPr>
            <w:r w:rsidRPr="00E33209">
              <w:rPr>
                <w:rFonts w:ascii="Sylfaen" w:hAnsi="Sylfaen"/>
                <w:shd w:val="clear" w:color="auto" w:fill="FFFFFF"/>
              </w:rPr>
              <w:t xml:space="preserve">Կալավան </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174</w:t>
            </w:r>
          </w:p>
        </w:tc>
        <w:tc>
          <w:tcPr>
            <w:tcW w:w="1701" w:type="dxa"/>
          </w:tcPr>
          <w:p w:rsidR="006604B0" w:rsidRDefault="00050286" w:rsidP="006604B0">
            <w:pPr>
              <w:jc w:val="both"/>
              <w:rPr>
                <w:rFonts w:ascii="Sylfaen" w:hAnsi="Sylfaen" w:cs="Sylfaen"/>
                <w:lang w:val="hy-AM"/>
              </w:rPr>
            </w:pPr>
            <w:r>
              <w:rPr>
                <w:rFonts w:ascii="Sylfaen" w:hAnsi="Sylfaen" w:cs="Sylfaen"/>
                <w:lang w:val="hy-AM"/>
              </w:rPr>
              <w:t>63</w:t>
            </w:r>
          </w:p>
        </w:tc>
      </w:tr>
      <w:tr w:rsidR="006604B0" w:rsidTr="00B92FE4">
        <w:tc>
          <w:tcPr>
            <w:tcW w:w="2263" w:type="dxa"/>
          </w:tcPr>
          <w:p w:rsidR="006604B0" w:rsidRPr="00E33209" w:rsidRDefault="006604B0" w:rsidP="006604B0">
            <w:pPr>
              <w:jc w:val="both"/>
              <w:rPr>
                <w:rFonts w:ascii="Sylfaen" w:hAnsi="Sylfaen"/>
                <w:shd w:val="clear" w:color="auto" w:fill="FFFFFF"/>
              </w:rPr>
            </w:pPr>
            <w:r w:rsidRPr="00E33209">
              <w:rPr>
                <w:rFonts w:ascii="Sylfaen" w:hAnsi="Sylfaen"/>
                <w:shd w:val="clear" w:color="auto" w:fill="FFFFFF"/>
              </w:rPr>
              <w:t>Անտառամեջ</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148</w:t>
            </w:r>
          </w:p>
        </w:tc>
        <w:tc>
          <w:tcPr>
            <w:tcW w:w="1701" w:type="dxa"/>
          </w:tcPr>
          <w:p w:rsidR="006604B0" w:rsidRDefault="00050286" w:rsidP="006604B0">
            <w:pPr>
              <w:jc w:val="both"/>
              <w:rPr>
                <w:rFonts w:ascii="Sylfaen" w:hAnsi="Sylfaen" w:cs="Sylfaen"/>
                <w:lang w:val="hy-AM"/>
              </w:rPr>
            </w:pPr>
            <w:r>
              <w:rPr>
                <w:rFonts w:ascii="Sylfaen" w:hAnsi="Sylfaen" w:cs="Sylfaen"/>
                <w:lang w:val="hy-AM"/>
              </w:rPr>
              <w:t>69</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Pr>
                <w:rFonts w:ascii="Sylfaen" w:hAnsi="Sylfaen"/>
                <w:shd w:val="clear" w:color="auto" w:fill="FFFFFF"/>
                <w:lang w:val="hy-AM"/>
              </w:rPr>
              <w:t>Դրախտիկ</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1113</w:t>
            </w:r>
          </w:p>
        </w:tc>
        <w:tc>
          <w:tcPr>
            <w:tcW w:w="1701" w:type="dxa"/>
          </w:tcPr>
          <w:p w:rsidR="006604B0" w:rsidRDefault="00050286" w:rsidP="006604B0">
            <w:pPr>
              <w:jc w:val="both"/>
              <w:rPr>
                <w:rFonts w:ascii="Sylfaen" w:hAnsi="Sylfaen" w:cs="Sylfaen"/>
                <w:lang w:val="hy-AM"/>
              </w:rPr>
            </w:pPr>
            <w:r>
              <w:rPr>
                <w:rFonts w:ascii="Sylfaen" w:hAnsi="Sylfaen" w:cs="Sylfaen"/>
                <w:lang w:val="hy-AM"/>
              </w:rPr>
              <w:t>710</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Pr>
                <w:rFonts w:ascii="Sylfaen" w:hAnsi="Sylfaen"/>
                <w:shd w:val="clear" w:color="auto" w:fill="FFFFFF"/>
                <w:lang w:val="hy-AM"/>
              </w:rPr>
              <w:t>Աղբերք</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367</w:t>
            </w:r>
          </w:p>
        </w:tc>
        <w:tc>
          <w:tcPr>
            <w:tcW w:w="1701" w:type="dxa"/>
          </w:tcPr>
          <w:p w:rsidR="006604B0" w:rsidRDefault="00050286" w:rsidP="006604B0">
            <w:pPr>
              <w:jc w:val="both"/>
              <w:rPr>
                <w:rFonts w:ascii="Sylfaen" w:hAnsi="Sylfaen" w:cs="Sylfaen"/>
                <w:lang w:val="hy-AM"/>
              </w:rPr>
            </w:pPr>
            <w:r>
              <w:rPr>
                <w:rFonts w:ascii="Sylfaen" w:hAnsi="Sylfaen" w:cs="Sylfaen"/>
                <w:lang w:val="hy-AM"/>
              </w:rPr>
              <w:t>358</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Pr>
                <w:rFonts w:ascii="Sylfaen" w:hAnsi="Sylfaen"/>
                <w:shd w:val="clear" w:color="auto" w:fill="FFFFFF"/>
                <w:lang w:val="hy-AM"/>
              </w:rPr>
              <w:t>Շողակաթ</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624</w:t>
            </w:r>
          </w:p>
        </w:tc>
        <w:tc>
          <w:tcPr>
            <w:tcW w:w="1701" w:type="dxa"/>
          </w:tcPr>
          <w:p w:rsidR="006604B0" w:rsidRDefault="00050286" w:rsidP="006604B0">
            <w:pPr>
              <w:jc w:val="both"/>
              <w:rPr>
                <w:rFonts w:ascii="Sylfaen" w:hAnsi="Sylfaen" w:cs="Sylfaen"/>
                <w:lang w:val="hy-AM"/>
              </w:rPr>
            </w:pPr>
            <w:r>
              <w:rPr>
                <w:rFonts w:ascii="Sylfaen" w:hAnsi="Sylfaen" w:cs="Sylfaen"/>
                <w:lang w:val="hy-AM"/>
              </w:rPr>
              <w:t>450</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Pr>
                <w:rFonts w:ascii="Sylfaen" w:hAnsi="Sylfaen"/>
                <w:shd w:val="clear" w:color="auto" w:fill="FFFFFF"/>
                <w:lang w:val="hy-AM"/>
              </w:rPr>
              <w:t>Արտանիշ</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614</w:t>
            </w:r>
          </w:p>
        </w:tc>
        <w:tc>
          <w:tcPr>
            <w:tcW w:w="1701" w:type="dxa"/>
          </w:tcPr>
          <w:p w:rsidR="006604B0" w:rsidRDefault="00050286" w:rsidP="006604B0">
            <w:pPr>
              <w:jc w:val="both"/>
              <w:rPr>
                <w:rFonts w:ascii="Sylfaen" w:hAnsi="Sylfaen" w:cs="Sylfaen"/>
                <w:lang w:val="hy-AM"/>
              </w:rPr>
            </w:pPr>
            <w:r>
              <w:rPr>
                <w:rFonts w:ascii="Sylfaen" w:hAnsi="Sylfaen" w:cs="Sylfaen"/>
                <w:lang w:val="hy-AM"/>
              </w:rPr>
              <w:t>399</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Pr>
                <w:rFonts w:ascii="Sylfaen" w:hAnsi="Sylfaen"/>
                <w:shd w:val="clear" w:color="auto" w:fill="FFFFFF"/>
                <w:lang w:val="hy-AM"/>
              </w:rPr>
              <w:t>Ջիլ</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050286" w:rsidP="006604B0">
            <w:pPr>
              <w:jc w:val="both"/>
              <w:rPr>
                <w:rFonts w:ascii="Sylfaen" w:hAnsi="Sylfaen" w:cs="Sylfaen"/>
                <w:lang w:val="hy-AM"/>
              </w:rPr>
            </w:pPr>
            <w:r>
              <w:rPr>
                <w:rFonts w:ascii="Sylfaen" w:hAnsi="Sylfaen" w:cs="Sylfaen"/>
                <w:lang w:val="hy-AM"/>
              </w:rPr>
              <w:t>697</w:t>
            </w:r>
          </w:p>
        </w:tc>
        <w:tc>
          <w:tcPr>
            <w:tcW w:w="1701" w:type="dxa"/>
          </w:tcPr>
          <w:p w:rsidR="006604B0" w:rsidRDefault="00050286" w:rsidP="006604B0">
            <w:pPr>
              <w:jc w:val="both"/>
              <w:rPr>
                <w:rFonts w:ascii="Sylfaen" w:hAnsi="Sylfaen" w:cs="Sylfaen"/>
                <w:lang w:val="hy-AM"/>
              </w:rPr>
            </w:pPr>
            <w:r>
              <w:rPr>
                <w:rFonts w:ascii="Sylfaen" w:hAnsi="Sylfaen" w:cs="Sylfaen"/>
                <w:lang w:val="hy-AM"/>
              </w:rPr>
              <w:t>480</w:t>
            </w:r>
          </w:p>
        </w:tc>
      </w:tr>
      <w:tr w:rsidR="006604B0" w:rsidTr="00B92FE4">
        <w:tc>
          <w:tcPr>
            <w:tcW w:w="2263" w:type="dxa"/>
          </w:tcPr>
          <w:p w:rsidR="006604B0" w:rsidRPr="00F8618C" w:rsidRDefault="006604B0" w:rsidP="006604B0">
            <w:pPr>
              <w:jc w:val="both"/>
              <w:rPr>
                <w:rFonts w:ascii="Sylfaen" w:hAnsi="Sylfaen"/>
                <w:shd w:val="clear" w:color="auto" w:fill="FFFFFF"/>
                <w:lang w:val="hy-AM"/>
              </w:rPr>
            </w:pPr>
            <w:r w:rsidRPr="006443F6">
              <w:rPr>
                <w:rFonts w:ascii="Sylfaen" w:hAnsi="Sylfaen"/>
                <w:shd w:val="clear" w:color="auto" w:fill="FFFFFF"/>
                <w:lang w:val="hy-AM"/>
              </w:rPr>
              <w:t>Ծափաթաղ</w:t>
            </w:r>
          </w:p>
        </w:tc>
        <w:tc>
          <w:tcPr>
            <w:tcW w:w="2694" w:type="dxa"/>
          </w:tcPr>
          <w:p w:rsidR="006604B0" w:rsidRPr="00B92FE4" w:rsidRDefault="00B92FE4" w:rsidP="006604B0">
            <w:pPr>
              <w:rPr>
                <w:rFonts w:ascii="Sylfaen" w:hAnsi="Sylfaen" w:cs="Sylfaen"/>
                <w:lang w:val="hy-AM"/>
              </w:rPr>
            </w:pPr>
            <w:r w:rsidRPr="00B92FE4">
              <w:rPr>
                <w:rFonts w:ascii="Sylfaen" w:hAnsi="Sylfaen" w:cs="Sylfaen"/>
                <w:lang w:val="hy-AM"/>
              </w:rPr>
              <w:t>ԲՄԿ</w:t>
            </w:r>
          </w:p>
        </w:tc>
        <w:tc>
          <w:tcPr>
            <w:tcW w:w="2551" w:type="dxa"/>
          </w:tcPr>
          <w:p w:rsidR="006604B0" w:rsidRDefault="006443F6" w:rsidP="006604B0">
            <w:pPr>
              <w:jc w:val="both"/>
              <w:rPr>
                <w:rFonts w:ascii="Sylfaen" w:hAnsi="Sylfaen" w:cs="Sylfaen"/>
                <w:lang w:val="hy-AM"/>
              </w:rPr>
            </w:pPr>
            <w:r>
              <w:rPr>
                <w:rFonts w:ascii="Sylfaen" w:hAnsi="Sylfaen" w:cs="Sylfaen"/>
                <w:lang w:val="hy-AM"/>
              </w:rPr>
              <w:t>204</w:t>
            </w:r>
          </w:p>
        </w:tc>
        <w:tc>
          <w:tcPr>
            <w:tcW w:w="1701" w:type="dxa"/>
          </w:tcPr>
          <w:p w:rsidR="006604B0" w:rsidRDefault="006443F6" w:rsidP="006604B0">
            <w:pPr>
              <w:jc w:val="both"/>
              <w:rPr>
                <w:rFonts w:ascii="Sylfaen" w:hAnsi="Sylfaen" w:cs="Sylfaen"/>
                <w:lang w:val="hy-AM"/>
              </w:rPr>
            </w:pPr>
            <w:r>
              <w:rPr>
                <w:rFonts w:ascii="Sylfaen" w:hAnsi="Sylfaen" w:cs="Sylfaen"/>
                <w:lang w:val="hy-AM"/>
              </w:rPr>
              <w:t>500</w:t>
            </w:r>
          </w:p>
        </w:tc>
      </w:tr>
    </w:tbl>
    <w:p w:rsidR="00361EBE" w:rsidRDefault="00361EBE" w:rsidP="00D5236A">
      <w:pPr>
        <w:rPr>
          <w:rFonts w:cstheme="minorHAnsi"/>
          <w:i/>
          <w:lang w:val="hy-AM"/>
        </w:rPr>
      </w:pPr>
      <w:r>
        <w:rPr>
          <w:rFonts w:cstheme="minorHAnsi"/>
          <w:i/>
          <w:lang w:val="hy-AM"/>
        </w:rPr>
        <w:t xml:space="preserve"> </w:t>
      </w:r>
    </w:p>
    <w:p w:rsidR="00CB60C3" w:rsidRDefault="00CB60C3" w:rsidP="00D5236A">
      <w:pPr>
        <w:rPr>
          <w:rFonts w:cstheme="minorHAnsi"/>
          <w:i/>
          <w:lang w:val="hy-AM"/>
        </w:rPr>
      </w:pPr>
      <w:r>
        <w:rPr>
          <w:rFonts w:cstheme="minorHAnsi"/>
          <w:i/>
          <w:lang w:val="hy-AM"/>
        </w:rPr>
        <w:t>Ընտանեկան նպաստների համակարգում ընդգրկված ընտանիքներ</w:t>
      </w:r>
      <w:r w:rsidR="00881631">
        <w:rPr>
          <w:rFonts w:cstheme="minorHAnsi"/>
          <w:i/>
          <w:lang w:val="hy-AM"/>
        </w:rPr>
        <w:t xml:space="preserve">  </w:t>
      </w:r>
    </w:p>
    <w:tbl>
      <w:tblPr>
        <w:tblStyle w:val="a6"/>
        <w:tblW w:w="0" w:type="auto"/>
        <w:tblLook w:val="04A0" w:firstRow="1" w:lastRow="0" w:firstColumn="1" w:lastColumn="0" w:noHBand="0" w:noVBand="1"/>
      </w:tblPr>
      <w:tblGrid>
        <w:gridCol w:w="3022"/>
        <w:gridCol w:w="2594"/>
      </w:tblGrid>
      <w:tr w:rsidR="00871DC4" w:rsidTr="00881631">
        <w:trPr>
          <w:trHeight w:val="253"/>
        </w:trPr>
        <w:tc>
          <w:tcPr>
            <w:tcW w:w="3022" w:type="dxa"/>
            <w:shd w:val="clear" w:color="auto" w:fill="D9D9D9" w:themeFill="background1" w:themeFillShade="D9"/>
          </w:tcPr>
          <w:p w:rsidR="00871DC4" w:rsidRDefault="00871DC4" w:rsidP="00871DC4">
            <w:pPr>
              <w:jc w:val="both"/>
              <w:rPr>
                <w:rFonts w:ascii="Sylfaen" w:hAnsi="Sylfaen" w:cs="Sylfaen"/>
              </w:rPr>
            </w:pPr>
            <w:r>
              <w:rPr>
                <w:rFonts w:ascii="Sylfaen" w:hAnsi="Sylfaen" w:cs="Sylfaen"/>
              </w:rPr>
              <w:t>Բնակավայր</w:t>
            </w:r>
          </w:p>
        </w:tc>
        <w:tc>
          <w:tcPr>
            <w:tcW w:w="2594" w:type="dxa"/>
            <w:shd w:val="clear" w:color="auto" w:fill="D9D9D9" w:themeFill="background1" w:themeFillShade="D9"/>
          </w:tcPr>
          <w:p w:rsidR="00871DC4" w:rsidRDefault="00871DC4" w:rsidP="00871DC4">
            <w:pPr>
              <w:jc w:val="both"/>
              <w:rPr>
                <w:rFonts w:ascii="Sylfaen" w:hAnsi="Sylfaen" w:cs="Sylfaen"/>
              </w:rPr>
            </w:pPr>
            <w:r>
              <w:rPr>
                <w:rFonts w:ascii="Sylfaen" w:hAnsi="Sylfaen" w:cs="Sylfaen"/>
              </w:rPr>
              <w:t>Ընտանիքներ</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Ք. Ճամբարակ</w:t>
            </w:r>
          </w:p>
        </w:tc>
        <w:tc>
          <w:tcPr>
            <w:tcW w:w="2594" w:type="dxa"/>
          </w:tcPr>
          <w:p w:rsidR="00871DC4" w:rsidRPr="007A38C6" w:rsidRDefault="00881631" w:rsidP="00871DC4">
            <w:pPr>
              <w:rPr>
                <w:rFonts w:ascii="Sylfaen" w:hAnsi="Sylfaen" w:cs="Sylfaen"/>
                <w:lang w:val="hy-AM"/>
              </w:rPr>
            </w:pPr>
            <w:r>
              <w:rPr>
                <w:rFonts w:ascii="Sylfaen" w:hAnsi="Sylfaen" w:cs="Sylfaen"/>
                <w:lang w:val="hy-AM"/>
              </w:rPr>
              <w:t>437</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Վահան</w:t>
            </w:r>
          </w:p>
        </w:tc>
        <w:tc>
          <w:tcPr>
            <w:tcW w:w="2594" w:type="dxa"/>
          </w:tcPr>
          <w:p w:rsidR="00871DC4" w:rsidRDefault="00881631" w:rsidP="00871DC4">
            <w:pPr>
              <w:rPr>
                <w:rFonts w:ascii="Sylfaen" w:hAnsi="Sylfaen" w:cs="Sylfaen"/>
                <w:lang w:val="hy-AM"/>
              </w:rPr>
            </w:pPr>
            <w:r>
              <w:rPr>
                <w:rFonts w:ascii="Sylfaen" w:hAnsi="Sylfaen" w:cs="Sylfaen"/>
                <w:lang w:val="hy-AM"/>
              </w:rPr>
              <w:t>40</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Թթուջուր</w:t>
            </w:r>
          </w:p>
        </w:tc>
        <w:tc>
          <w:tcPr>
            <w:tcW w:w="2594" w:type="dxa"/>
          </w:tcPr>
          <w:p w:rsidR="00871DC4" w:rsidRDefault="00DB4390" w:rsidP="00871DC4">
            <w:pPr>
              <w:rPr>
                <w:rFonts w:ascii="Sylfaen" w:hAnsi="Sylfaen" w:cs="Sylfaen"/>
                <w:lang w:val="hy-AM"/>
              </w:rPr>
            </w:pPr>
            <w:r>
              <w:rPr>
                <w:rFonts w:ascii="Sylfaen" w:hAnsi="Sylfaen" w:cs="Sylfaen"/>
                <w:lang w:val="hy-AM"/>
              </w:rPr>
              <w:t>48</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Գետիկ</w:t>
            </w:r>
          </w:p>
        </w:tc>
        <w:tc>
          <w:tcPr>
            <w:tcW w:w="2594" w:type="dxa"/>
          </w:tcPr>
          <w:p w:rsidR="00871DC4" w:rsidRDefault="00881631" w:rsidP="00871DC4">
            <w:pPr>
              <w:rPr>
                <w:rFonts w:ascii="Sylfaen" w:hAnsi="Sylfaen" w:cs="Sylfaen"/>
                <w:lang w:val="hy-AM"/>
              </w:rPr>
            </w:pPr>
            <w:r>
              <w:rPr>
                <w:rFonts w:ascii="Sylfaen" w:hAnsi="Sylfaen" w:cs="Sylfaen"/>
                <w:lang w:val="hy-AM"/>
              </w:rPr>
              <w:t>3</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Մարտունի</w:t>
            </w:r>
          </w:p>
        </w:tc>
        <w:tc>
          <w:tcPr>
            <w:tcW w:w="2594" w:type="dxa"/>
          </w:tcPr>
          <w:p w:rsidR="00871DC4" w:rsidRDefault="00881631" w:rsidP="00871DC4">
            <w:pPr>
              <w:rPr>
                <w:rFonts w:ascii="Sylfaen" w:hAnsi="Sylfaen" w:cs="Sylfaen"/>
                <w:lang w:val="hy-AM"/>
              </w:rPr>
            </w:pPr>
            <w:r>
              <w:rPr>
                <w:rFonts w:ascii="Sylfaen" w:hAnsi="Sylfaen" w:cs="Sylfaen"/>
                <w:lang w:val="hy-AM"/>
              </w:rPr>
              <w:t>12</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Այգուտ</w:t>
            </w:r>
          </w:p>
        </w:tc>
        <w:tc>
          <w:tcPr>
            <w:tcW w:w="2594" w:type="dxa"/>
          </w:tcPr>
          <w:p w:rsidR="00871DC4" w:rsidRDefault="00881631" w:rsidP="00871DC4">
            <w:pPr>
              <w:rPr>
                <w:rFonts w:ascii="Sylfaen" w:hAnsi="Sylfaen" w:cs="Sylfaen"/>
                <w:lang w:val="hy-AM"/>
              </w:rPr>
            </w:pPr>
            <w:r>
              <w:rPr>
                <w:rFonts w:ascii="Sylfaen" w:hAnsi="Sylfaen" w:cs="Sylfaen"/>
                <w:lang w:val="hy-AM"/>
              </w:rPr>
              <w:t>51</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Դպրաբակ</w:t>
            </w:r>
          </w:p>
        </w:tc>
        <w:tc>
          <w:tcPr>
            <w:tcW w:w="2594" w:type="dxa"/>
          </w:tcPr>
          <w:p w:rsidR="00871DC4" w:rsidRDefault="00881631" w:rsidP="00871DC4">
            <w:pPr>
              <w:rPr>
                <w:rFonts w:ascii="Sylfaen" w:hAnsi="Sylfaen" w:cs="Sylfaen"/>
                <w:lang w:val="hy-AM"/>
              </w:rPr>
            </w:pPr>
            <w:r>
              <w:rPr>
                <w:rFonts w:ascii="Sylfaen" w:hAnsi="Sylfaen" w:cs="Sylfaen"/>
                <w:lang w:val="hy-AM"/>
              </w:rPr>
              <w:t>22</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Ձորավանք</w:t>
            </w:r>
          </w:p>
        </w:tc>
        <w:tc>
          <w:tcPr>
            <w:tcW w:w="2594" w:type="dxa"/>
          </w:tcPr>
          <w:p w:rsidR="00871DC4" w:rsidRDefault="00881631" w:rsidP="00871DC4">
            <w:pPr>
              <w:rPr>
                <w:rFonts w:ascii="Sylfaen" w:hAnsi="Sylfaen" w:cs="Sylfaen"/>
                <w:lang w:val="hy-AM"/>
              </w:rPr>
            </w:pPr>
            <w:r>
              <w:rPr>
                <w:rFonts w:ascii="Sylfaen" w:hAnsi="Sylfaen" w:cs="Sylfaen"/>
                <w:lang w:val="hy-AM"/>
              </w:rPr>
              <w:t>5</w:t>
            </w:r>
          </w:p>
        </w:tc>
      </w:tr>
      <w:tr w:rsidR="00871DC4" w:rsidTr="00881631">
        <w:trPr>
          <w:trHeight w:val="253"/>
        </w:trPr>
        <w:tc>
          <w:tcPr>
            <w:tcW w:w="3022" w:type="dxa"/>
          </w:tcPr>
          <w:p w:rsidR="00871DC4" w:rsidRPr="00E33209" w:rsidRDefault="00871DC4" w:rsidP="00871DC4">
            <w:pPr>
              <w:rPr>
                <w:rFonts w:ascii="Sylfaen" w:hAnsi="Sylfaen"/>
                <w:shd w:val="clear" w:color="auto" w:fill="FFFFFF"/>
              </w:rPr>
            </w:pPr>
            <w:r w:rsidRPr="00E33209">
              <w:rPr>
                <w:rFonts w:ascii="Sylfaen" w:hAnsi="Sylfaen"/>
                <w:shd w:val="clear" w:color="auto" w:fill="FFFFFF"/>
              </w:rPr>
              <w:t xml:space="preserve">Կալավան </w:t>
            </w:r>
          </w:p>
        </w:tc>
        <w:tc>
          <w:tcPr>
            <w:tcW w:w="2594" w:type="dxa"/>
          </w:tcPr>
          <w:p w:rsidR="00871DC4" w:rsidRPr="00EC575F" w:rsidRDefault="00DB4390" w:rsidP="00871DC4">
            <w:pPr>
              <w:rPr>
                <w:rFonts w:ascii="Sylfaen" w:hAnsi="Sylfaen" w:cs="Sylfaen"/>
              </w:rPr>
            </w:pPr>
            <w:r>
              <w:rPr>
                <w:rFonts w:ascii="Sylfaen" w:hAnsi="Sylfaen" w:cs="Sylfaen"/>
                <w:lang w:val="hy-AM"/>
              </w:rPr>
              <w:t>5</w:t>
            </w:r>
          </w:p>
        </w:tc>
      </w:tr>
      <w:tr w:rsidR="00871DC4" w:rsidTr="00881631">
        <w:trPr>
          <w:trHeight w:val="253"/>
        </w:trPr>
        <w:tc>
          <w:tcPr>
            <w:tcW w:w="3022" w:type="dxa"/>
          </w:tcPr>
          <w:p w:rsidR="00871DC4" w:rsidRPr="00E33209" w:rsidRDefault="00871DC4" w:rsidP="00871DC4">
            <w:pPr>
              <w:jc w:val="both"/>
              <w:rPr>
                <w:rFonts w:ascii="Sylfaen" w:hAnsi="Sylfaen"/>
                <w:shd w:val="clear" w:color="auto" w:fill="FFFFFF"/>
              </w:rPr>
            </w:pPr>
            <w:r w:rsidRPr="00E33209">
              <w:rPr>
                <w:rFonts w:ascii="Sylfaen" w:hAnsi="Sylfaen"/>
                <w:shd w:val="clear" w:color="auto" w:fill="FFFFFF"/>
              </w:rPr>
              <w:t>Անտառամեջ</w:t>
            </w:r>
          </w:p>
        </w:tc>
        <w:tc>
          <w:tcPr>
            <w:tcW w:w="2594" w:type="dxa"/>
          </w:tcPr>
          <w:p w:rsidR="00871DC4" w:rsidRDefault="00881631" w:rsidP="00871DC4">
            <w:pPr>
              <w:rPr>
                <w:rFonts w:ascii="Sylfaen" w:hAnsi="Sylfaen" w:cs="Sylfaen"/>
                <w:lang w:val="hy-AM"/>
              </w:rPr>
            </w:pPr>
            <w:r>
              <w:rPr>
                <w:rFonts w:ascii="Sylfaen" w:hAnsi="Sylfaen" w:cs="Sylfaen"/>
                <w:lang w:val="hy-AM"/>
              </w:rPr>
              <w:t>3</w:t>
            </w:r>
          </w:p>
        </w:tc>
      </w:tr>
      <w:tr w:rsidR="00871DC4" w:rsidTr="00881631">
        <w:trPr>
          <w:trHeight w:val="25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Դրախտիկ</w:t>
            </w:r>
          </w:p>
        </w:tc>
        <w:tc>
          <w:tcPr>
            <w:tcW w:w="2594" w:type="dxa"/>
          </w:tcPr>
          <w:p w:rsidR="00871DC4" w:rsidRPr="00EC575F" w:rsidRDefault="00EC575F" w:rsidP="00871DC4">
            <w:pPr>
              <w:rPr>
                <w:rFonts w:ascii="Sylfaen" w:hAnsi="Sylfaen" w:cs="Sylfaen"/>
              </w:rPr>
            </w:pPr>
            <w:r>
              <w:rPr>
                <w:rFonts w:ascii="Sylfaen" w:hAnsi="Sylfaen" w:cs="Sylfaen"/>
              </w:rPr>
              <w:t>47</w:t>
            </w:r>
          </w:p>
        </w:tc>
      </w:tr>
      <w:tr w:rsidR="00871DC4" w:rsidTr="00881631">
        <w:trPr>
          <w:trHeight w:val="25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Աղբերք</w:t>
            </w:r>
          </w:p>
        </w:tc>
        <w:tc>
          <w:tcPr>
            <w:tcW w:w="2594" w:type="dxa"/>
          </w:tcPr>
          <w:p w:rsidR="00871DC4" w:rsidRPr="00EC575F" w:rsidRDefault="00EC575F" w:rsidP="00871DC4">
            <w:pPr>
              <w:rPr>
                <w:rFonts w:ascii="Sylfaen" w:hAnsi="Sylfaen" w:cs="Sylfaen"/>
              </w:rPr>
            </w:pPr>
            <w:r>
              <w:rPr>
                <w:rFonts w:ascii="Sylfaen" w:hAnsi="Sylfaen" w:cs="Sylfaen"/>
              </w:rPr>
              <w:t>9</w:t>
            </w:r>
          </w:p>
        </w:tc>
      </w:tr>
      <w:tr w:rsidR="00871DC4" w:rsidTr="00881631">
        <w:trPr>
          <w:trHeight w:val="25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Շողակաթ</w:t>
            </w:r>
          </w:p>
        </w:tc>
        <w:tc>
          <w:tcPr>
            <w:tcW w:w="2594" w:type="dxa"/>
          </w:tcPr>
          <w:p w:rsidR="00871DC4" w:rsidRDefault="00881631" w:rsidP="00871DC4">
            <w:pPr>
              <w:rPr>
                <w:rFonts w:ascii="Sylfaen" w:hAnsi="Sylfaen" w:cs="Sylfaen"/>
                <w:lang w:val="hy-AM"/>
              </w:rPr>
            </w:pPr>
            <w:r>
              <w:rPr>
                <w:rFonts w:ascii="Sylfaen" w:hAnsi="Sylfaen" w:cs="Sylfaen"/>
                <w:lang w:val="hy-AM"/>
              </w:rPr>
              <w:t>17</w:t>
            </w:r>
          </w:p>
        </w:tc>
      </w:tr>
      <w:tr w:rsidR="00871DC4" w:rsidTr="00881631">
        <w:trPr>
          <w:trHeight w:val="25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Արտանիշ</w:t>
            </w:r>
          </w:p>
        </w:tc>
        <w:tc>
          <w:tcPr>
            <w:tcW w:w="2594" w:type="dxa"/>
          </w:tcPr>
          <w:p w:rsidR="00871DC4" w:rsidRDefault="00881631" w:rsidP="00871DC4">
            <w:pPr>
              <w:rPr>
                <w:rFonts w:ascii="Sylfaen" w:hAnsi="Sylfaen" w:cs="Sylfaen"/>
                <w:lang w:val="hy-AM"/>
              </w:rPr>
            </w:pPr>
            <w:r>
              <w:rPr>
                <w:rFonts w:ascii="Sylfaen" w:hAnsi="Sylfaen" w:cs="Sylfaen"/>
                <w:lang w:val="hy-AM"/>
              </w:rPr>
              <w:t>52</w:t>
            </w:r>
          </w:p>
        </w:tc>
      </w:tr>
      <w:tr w:rsidR="00871DC4" w:rsidTr="00881631">
        <w:trPr>
          <w:trHeight w:val="25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Ջիլ</w:t>
            </w:r>
          </w:p>
        </w:tc>
        <w:tc>
          <w:tcPr>
            <w:tcW w:w="2594" w:type="dxa"/>
          </w:tcPr>
          <w:p w:rsidR="00871DC4" w:rsidRDefault="00881631" w:rsidP="00871DC4">
            <w:pPr>
              <w:rPr>
                <w:rFonts w:ascii="Sylfaen" w:hAnsi="Sylfaen" w:cs="Sylfaen"/>
                <w:lang w:val="hy-AM"/>
              </w:rPr>
            </w:pPr>
            <w:r>
              <w:rPr>
                <w:rFonts w:ascii="Sylfaen" w:hAnsi="Sylfaen" w:cs="Sylfaen"/>
                <w:lang w:val="hy-AM"/>
              </w:rPr>
              <w:t>44</w:t>
            </w:r>
          </w:p>
        </w:tc>
      </w:tr>
      <w:tr w:rsidR="00871DC4" w:rsidTr="00881631">
        <w:trPr>
          <w:trHeight w:val="243"/>
        </w:trPr>
        <w:tc>
          <w:tcPr>
            <w:tcW w:w="3022" w:type="dxa"/>
          </w:tcPr>
          <w:p w:rsidR="00871DC4" w:rsidRPr="00F8618C" w:rsidRDefault="00871DC4" w:rsidP="00871DC4">
            <w:pPr>
              <w:jc w:val="both"/>
              <w:rPr>
                <w:rFonts w:ascii="Sylfaen" w:hAnsi="Sylfaen"/>
                <w:shd w:val="clear" w:color="auto" w:fill="FFFFFF"/>
                <w:lang w:val="hy-AM"/>
              </w:rPr>
            </w:pPr>
            <w:r>
              <w:rPr>
                <w:rFonts w:ascii="Sylfaen" w:hAnsi="Sylfaen"/>
                <w:shd w:val="clear" w:color="auto" w:fill="FFFFFF"/>
                <w:lang w:val="hy-AM"/>
              </w:rPr>
              <w:t>Ծափաթաղ</w:t>
            </w:r>
          </w:p>
        </w:tc>
        <w:tc>
          <w:tcPr>
            <w:tcW w:w="2594" w:type="dxa"/>
          </w:tcPr>
          <w:p w:rsidR="00871DC4" w:rsidRDefault="00881631" w:rsidP="00871DC4">
            <w:pPr>
              <w:rPr>
                <w:rFonts w:ascii="Sylfaen" w:hAnsi="Sylfaen" w:cs="Sylfaen"/>
                <w:lang w:val="hy-AM"/>
              </w:rPr>
            </w:pPr>
            <w:r>
              <w:rPr>
                <w:rFonts w:ascii="Sylfaen" w:hAnsi="Sylfaen" w:cs="Sylfaen"/>
                <w:lang w:val="hy-AM"/>
              </w:rPr>
              <w:t>25</w:t>
            </w:r>
          </w:p>
        </w:tc>
      </w:tr>
    </w:tbl>
    <w:p w:rsidR="00881631" w:rsidRDefault="00CB60C3" w:rsidP="00881631">
      <w:pPr>
        <w:rPr>
          <w:rFonts w:cstheme="minorHAnsi"/>
          <w:i/>
          <w:lang w:val="hy-AM"/>
        </w:rPr>
      </w:pPr>
      <w:r>
        <w:rPr>
          <w:rFonts w:cstheme="minorHAnsi"/>
          <w:i/>
          <w:lang w:val="hy-AM"/>
        </w:rPr>
        <w:t xml:space="preserve">Գործազրկության մակարդակը </w:t>
      </w:r>
      <w:bookmarkStart w:id="9" w:name="_Toc474488576"/>
      <w:bookmarkStart w:id="10" w:name="_Toc474490680"/>
    </w:p>
    <w:p w:rsidR="00C327BF" w:rsidRPr="0020555D" w:rsidRDefault="00C327BF" w:rsidP="00C327BF">
      <w:pPr>
        <w:rPr>
          <w:lang w:val="hy-AM"/>
        </w:rPr>
      </w:pPr>
      <w:r>
        <w:rPr>
          <w:lang w:val="hy-AM"/>
        </w:rPr>
        <w:lastRenderedPageBreak/>
        <w:t xml:space="preserve">Ճամբարակ համայնքում </w:t>
      </w:r>
      <w:r w:rsidR="00EC575F">
        <w:rPr>
          <w:lang w:val="hy-AM"/>
        </w:rPr>
        <w:t xml:space="preserve">կա </w:t>
      </w:r>
      <w:r>
        <w:rPr>
          <w:lang w:val="hy-AM"/>
        </w:rPr>
        <w:t>գրանցված 595 գործազուրկ։</w:t>
      </w:r>
    </w:p>
    <w:p w:rsidR="00881631" w:rsidRDefault="00881631" w:rsidP="00881631">
      <w:pPr>
        <w:rPr>
          <w:rFonts w:cstheme="minorHAnsi"/>
          <w:i/>
          <w:lang w:val="hy-AM"/>
        </w:rPr>
      </w:pPr>
    </w:p>
    <w:p w:rsidR="00D5236A" w:rsidRDefault="00D5236A" w:rsidP="007F312B">
      <w:pPr>
        <w:pStyle w:val="2"/>
        <w:numPr>
          <w:ilvl w:val="1"/>
          <w:numId w:val="3"/>
        </w:numPr>
        <w:rPr>
          <w:rFonts w:asciiTheme="minorHAnsi" w:hAnsiTheme="minorHAnsi" w:cstheme="minorHAnsi"/>
          <w:sz w:val="24"/>
        </w:rPr>
      </w:pPr>
      <w:r w:rsidRPr="003E1E38">
        <w:rPr>
          <w:rFonts w:asciiTheme="minorHAnsi" w:hAnsiTheme="minorHAnsi" w:cstheme="minorHAnsi"/>
          <w:sz w:val="24"/>
        </w:rPr>
        <w:t>Համայնքում իրականացվող ծրագրերը</w:t>
      </w:r>
      <w:bookmarkEnd w:id="9"/>
      <w:bookmarkEnd w:id="10"/>
    </w:p>
    <w:p w:rsidR="00361EBE" w:rsidRPr="00361EBE" w:rsidRDefault="00361EBE" w:rsidP="00361EBE">
      <w:pPr>
        <w:rPr>
          <w:lang w:val="hy-AM"/>
        </w:rPr>
      </w:pPr>
    </w:p>
    <w:tbl>
      <w:tblPr>
        <w:tblStyle w:val="a6"/>
        <w:tblW w:w="9954" w:type="dxa"/>
        <w:tblLayout w:type="fixed"/>
        <w:tblLook w:val="04A0" w:firstRow="1" w:lastRow="0" w:firstColumn="1" w:lastColumn="0" w:noHBand="0" w:noVBand="1"/>
      </w:tblPr>
      <w:tblGrid>
        <w:gridCol w:w="645"/>
        <w:gridCol w:w="3178"/>
        <w:gridCol w:w="1842"/>
        <w:gridCol w:w="2268"/>
        <w:gridCol w:w="2021"/>
      </w:tblGrid>
      <w:tr w:rsidR="00F11A7F" w:rsidRPr="00701276" w:rsidTr="0039178A">
        <w:trPr>
          <w:trHeight w:val="505"/>
        </w:trPr>
        <w:tc>
          <w:tcPr>
            <w:tcW w:w="645" w:type="dxa"/>
          </w:tcPr>
          <w:p w:rsidR="00F11A7F" w:rsidRPr="00701276" w:rsidRDefault="00F11A7F" w:rsidP="001F7638">
            <w:pPr>
              <w:rPr>
                <w:rFonts w:ascii="GHEA Grapalat" w:hAnsi="GHEA Grapalat"/>
                <w:lang w:val="hy-AM"/>
              </w:rPr>
            </w:pPr>
            <w:r w:rsidRPr="00701276">
              <w:rPr>
                <w:rFonts w:ascii="GHEA Grapalat" w:hAnsi="GHEA Grapalat"/>
                <w:lang w:val="hy-AM"/>
              </w:rPr>
              <w:t>հ/հ</w:t>
            </w:r>
          </w:p>
        </w:tc>
        <w:tc>
          <w:tcPr>
            <w:tcW w:w="3178" w:type="dxa"/>
          </w:tcPr>
          <w:p w:rsidR="00F11A7F" w:rsidRPr="001F7638" w:rsidRDefault="00F11A7F" w:rsidP="00AC631B">
            <w:pPr>
              <w:jc w:val="center"/>
              <w:rPr>
                <w:lang w:val="hy-AM"/>
              </w:rPr>
            </w:pPr>
            <w:r w:rsidRPr="00AC631B">
              <w:rPr>
                <w:rFonts w:ascii="GHEA Grapalat" w:hAnsi="GHEA Grapalat"/>
                <w:lang w:val="hy-AM"/>
              </w:rPr>
              <w:t>Ծրագրի անվանումը</w:t>
            </w:r>
          </w:p>
        </w:tc>
        <w:tc>
          <w:tcPr>
            <w:tcW w:w="1842" w:type="dxa"/>
          </w:tcPr>
          <w:p w:rsidR="00F11A7F" w:rsidRPr="00701276" w:rsidRDefault="00F11A7F" w:rsidP="001F7638">
            <w:pPr>
              <w:rPr>
                <w:rFonts w:ascii="GHEA Grapalat" w:hAnsi="GHEA Grapalat"/>
                <w:lang w:val="hy-AM"/>
              </w:rPr>
            </w:pPr>
            <w:r w:rsidRPr="00701276">
              <w:rPr>
                <w:rFonts w:ascii="GHEA Grapalat" w:hAnsi="GHEA Grapalat"/>
                <w:lang w:val="hy-AM"/>
              </w:rPr>
              <w:t>Պայմանագրի</w:t>
            </w:r>
          </w:p>
          <w:p w:rsidR="00F11A7F" w:rsidRPr="001F7638" w:rsidRDefault="00F11A7F" w:rsidP="001F7638">
            <w:pPr>
              <w:rPr>
                <w:lang w:val="hy-AM"/>
              </w:rPr>
            </w:pPr>
            <w:r>
              <w:rPr>
                <w:rFonts w:ascii="GHEA Grapalat" w:hAnsi="GHEA Grapalat"/>
                <w:lang w:val="hy-AM"/>
              </w:rPr>
              <w:t>Գումարը</w:t>
            </w:r>
          </w:p>
        </w:tc>
        <w:tc>
          <w:tcPr>
            <w:tcW w:w="2268" w:type="dxa"/>
          </w:tcPr>
          <w:p w:rsidR="00F11A7F" w:rsidRPr="00701276" w:rsidRDefault="00F11A7F" w:rsidP="001F7638">
            <w:pPr>
              <w:rPr>
                <w:rFonts w:ascii="GHEA Grapalat" w:hAnsi="GHEA Grapalat"/>
                <w:lang w:val="hy-AM"/>
              </w:rPr>
            </w:pPr>
            <w:r w:rsidRPr="00701276">
              <w:rPr>
                <w:rFonts w:ascii="GHEA Grapalat" w:hAnsi="GHEA Grapalat"/>
                <w:lang w:val="hy-AM"/>
              </w:rPr>
              <w:t>Պետական</w:t>
            </w:r>
          </w:p>
          <w:p w:rsidR="00F11A7F" w:rsidRPr="00701276" w:rsidRDefault="00AB14AC" w:rsidP="001F7638">
            <w:pPr>
              <w:rPr>
                <w:rFonts w:ascii="GHEA Grapalat" w:hAnsi="GHEA Grapalat"/>
                <w:lang w:val="hy-AM"/>
              </w:rPr>
            </w:pPr>
            <w:r w:rsidRPr="00701276">
              <w:rPr>
                <w:rFonts w:ascii="GHEA Grapalat" w:hAnsi="GHEA Grapalat"/>
                <w:lang w:val="hy-AM"/>
              </w:rPr>
              <w:t>Մ</w:t>
            </w:r>
            <w:r w:rsidR="00F11A7F" w:rsidRPr="00701276">
              <w:rPr>
                <w:rFonts w:ascii="GHEA Grapalat" w:hAnsi="GHEA Grapalat"/>
                <w:lang w:val="hy-AM"/>
              </w:rPr>
              <w:t>աս</w:t>
            </w:r>
          </w:p>
        </w:tc>
        <w:tc>
          <w:tcPr>
            <w:tcW w:w="2021" w:type="dxa"/>
          </w:tcPr>
          <w:p w:rsidR="00F11A7F" w:rsidRPr="00701276" w:rsidRDefault="00F11A7F" w:rsidP="001F7638">
            <w:pPr>
              <w:rPr>
                <w:rFonts w:ascii="GHEA Grapalat" w:hAnsi="GHEA Grapalat"/>
                <w:lang w:val="hy-AM"/>
              </w:rPr>
            </w:pPr>
            <w:r w:rsidRPr="00701276">
              <w:rPr>
                <w:rFonts w:ascii="GHEA Grapalat" w:hAnsi="GHEA Grapalat"/>
                <w:lang w:val="hy-AM"/>
              </w:rPr>
              <w:t>Համայնքային մաս</w:t>
            </w:r>
          </w:p>
        </w:tc>
      </w:tr>
      <w:tr w:rsidR="00F11A7F" w:rsidRPr="00F74B66" w:rsidTr="0039178A">
        <w:trPr>
          <w:trHeight w:val="1275"/>
        </w:trPr>
        <w:tc>
          <w:tcPr>
            <w:tcW w:w="645" w:type="dxa"/>
            <w:vAlign w:val="center"/>
          </w:tcPr>
          <w:p w:rsidR="00F11A7F" w:rsidRPr="00701276" w:rsidRDefault="00F11A7F" w:rsidP="001F7638">
            <w:pPr>
              <w:jc w:val="center"/>
              <w:rPr>
                <w:rFonts w:ascii="GHEA Grapalat" w:hAnsi="GHEA Grapalat"/>
                <w:lang w:val="hy-AM"/>
              </w:rPr>
            </w:pPr>
            <w:r w:rsidRPr="00701276">
              <w:rPr>
                <w:rFonts w:ascii="GHEA Grapalat" w:hAnsi="GHEA Grapalat"/>
                <w:lang w:val="hy-AM"/>
              </w:rPr>
              <w:t>1</w:t>
            </w:r>
          </w:p>
        </w:tc>
        <w:tc>
          <w:tcPr>
            <w:tcW w:w="3178" w:type="dxa"/>
            <w:vAlign w:val="center"/>
          </w:tcPr>
          <w:p w:rsidR="00F11A7F" w:rsidRPr="001F7638" w:rsidRDefault="00F11A7F" w:rsidP="001F7638">
            <w:pPr>
              <w:jc w:val="center"/>
              <w:rPr>
                <w:rFonts w:ascii="GHEA Grapalat" w:hAnsi="GHEA Grapalat"/>
                <w:lang w:val="hy-AM"/>
              </w:rPr>
            </w:pPr>
            <w:r w:rsidRPr="001F7638">
              <w:rPr>
                <w:rFonts w:ascii="GHEA Grapalat" w:hAnsi="GHEA Grapalat"/>
                <w:lang w:val="hy-AM"/>
              </w:rPr>
              <w:t>Շողակաթ բնակավայրում խելացի ոռոգման համակարգի կառուցում</w:t>
            </w:r>
          </w:p>
        </w:tc>
        <w:tc>
          <w:tcPr>
            <w:tcW w:w="1842" w:type="dxa"/>
            <w:vAlign w:val="center"/>
          </w:tcPr>
          <w:p w:rsidR="00F11A7F" w:rsidRPr="00AC631B" w:rsidRDefault="00F11A7F" w:rsidP="001F7638">
            <w:pPr>
              <w:jc w:val="center"/>
              <w:rPr>
                <w:rFonts w:ascii="GHEA Grapalat" w:hAnsi="GHEA Grapalat"/>
                <w:lang w:val="hy-AM"/>
              </w:rPr>
            </w:pPr>
            <w:r w:rsidRPr="00AC631B">
              <w:rPr>
                <w:rFonts w:ascii="GHEA Grapalat" w:hAnsi="GHEA Grapalat"/>
                <w:lang w:val="hy-AM"/>
              </w:rPr>
              <w:t>84 000 000</w:t>
            </w:r>
          </w:p>
        </w:tc>
        <w:tc>
          <w:tcPr>
            <w:tcW w:w="2268" w:type="dxa"/>
            <w:vAlign w:val="center"/>
          </w:tcPr>
          <w:p w:rsidR="00F11A7F" w:rsidRPr="00AC631B" w:rsidRDefault="00F11A7F" w:rsidP="001F7638">
            <w:pPr>
              <w:jc w:val="center"/>
              <w:rPr>
                <w:rFonts w:ascii="GHEA Grapalat" w:hAnsi="GHEA Grapalat"/>
                <w:lang w:val="hy-AM"/>
              </w:rPr>
            </w:pPr>
            <w:r w:rsidRPr="00AC631B">
              <w:rPr>
                <w:rFonts w:ascii="GHEA Grapalat" w:hAnsi="GHEA Grapalat"/>
                <w:lang w:val="hy-AM"/>
              </w:rPr>
              <w:t>58 800 000</w:t>
            </w:r>
            <w:r>
              <w:rPr>
                <w:rFonts w:ascii="GHEA Grapalat" w:hAnsi="GHEA Grapalat"/>
              </w:rPr>
              <w:t xml:space="preserve"> </w:t>
            </w:r>
            <w:r w:rsidRPr="00AC631B">
              <w:rPr>
                <w:rFonts w:ascii="GHEA Grapalat" w:hAnsi="GHEA Grapalat"/>
                <w:lang w:val="hy-AM"/>
              </w:rPr>
              <w:t>/ 70%</w:t>
            </w:r>
          </w:p>
        </w:tc>
        <w:tc>
          <w:tcPr>
            <w:tcW w:w="2021" w:type="dxa"/>
            <w:vAlign w:val="center"/>
          </w:tcPr>
          <w:p w:rsidR="00F11A7F" w:rsidRPr="00AC631B" w:rsidRDefault="00F11A7F" w:rsidP="00AC631B">
            <w:pPr>
              <w:rPr>
                <w:rFonts w:ascii="GHEA Grapalat" w:hAnsi="GHEA Grapalat"/>
                <w:lang w:val="hy-AM"/>
              </w:rPr>
            </w:pPr>
            <w:r w:rsidRPr="00AC631B">
              <w:rPr>
                <w:rFonts w:ascii="GHEA Grapalat" w:hAnsi="GHEA Grapalat"/>
                <w:lang w:val="hy-AM"/>
              </w:rPr>
              <w:t>25 200 000</w:t>
            </w:r>
            <w:r w:rsidRPr="000F68B7">
              <w:rPr>
                <w:rFonts w:ascii="GHEA Grapalat" w:hAnsi="GHEA Grapalat"/>
                <w:lang w:val="hy-AM"/>
              </w:rPr>
              <w:t xml:space="preserve"> </w:t>
            </w:r>
            <w:r w:rsidRPr="00AC631B">
              <w:rPr>
                <w:rFonts w:ascii="GHEA Grapalat" w:hAnsi="GHEA Grapalat"/>
                <w:lang w:val="hy-AM"/>
              </w:rPr>
              <w:t xml:space="preserve">/ 30% </w:t>
            </w:r>
          </w:p>
          <w:p w:rsidR="00F11A7F" w:rsidRPr="000F68B7" w:rsidRDefault="00F11A7F" w:rsidP="00AC631B">
            <w:pPr>
              <w:rPr>
                <w:lang w:val="hy-AM"/>
              </w:rPr>
            </w:pPr>
            <w:r w:rsidRPr="00AC631B">
              <w:rPr>
                <w:rFonts w:ascii="GHEA Grapalat" w:hAnsi="GHEA Grapalat"/>
                <w:lang w:val="hy-AM"/>
              </w:rPr>
              <w:t xml:space="preserve">(որից </w:t>
            </w:r>
            <w:r w:rsidRPr="001F7638">
              <w:rPr>
                <w:rFonts w:ascii="GHEA Grapalat" w:hAnsi="GHEA Grapalat"/>
                <w:lang w:val="hy-AM"/>
              </w:rPr>
              <w:t>11</w:t>
            </w:r>
            <w:r w:rsidR="000F68B7">
              <w:rPr>
                <w:lang w:val="hy-AM"/>
              </w:rPr>
              <w:t xml:space="preserve"> </w:t>
            </w:r>
            <w:r w:rsidRPr="001F7638">
              <w:rPr>
                <w:rFonts w:ascii="GHEA Grapalat" w:hAnsi="GHEA Grapalat"/>
                <w:lang w:val="hy-AM"/>
              </w:rPr>
              <w:t>490</w:t>
            </w:r>
            <w:r w:rsidR="000F68B7">
              <w:rPr>
                <w:lang w:val="hy-AM"/>
              </w:rPr>
              <w:t xml:space="preserve"> 000</w:t>
            </w:r>
            <w:r w:rsidRPr="001F7638">
              <w:rPr>
                <w:rFonts w:ascii="GHEA Grapalat" w:hAnsi="GHEA Grapalat"/>
                <w:lang w:val="hy-AM"/>
              </w:rPr>
              <w:t xml:space="preserve"> ՄԱԿ-ի ներդրում</w:t>
            </w:r>
            <w:r w:rsidRPr="00AC631B">
              <w:rPr>
                <w:rFonts w:ascii="GHEA Grapalat" w:hAnsi="GHEA Grapalat"/>
                <w:lang w:val="hy-AM"/>
              </w:rPr>
              <w:t>)</w:t>
            </w:r>
            <w:r w:rsidR="000F68B7">
              <w:rPr>
                <w:lang w:val="hy-AM"/>
              </w:rPr>
              <w:t xml:space="preserve"> 13 710 000 համայնք</w:t>
            </w:r>
          </w:p>
        </w:tc>
      </w:tr>
      <w:tr w:rsidR="00F11A7F" w:rsidRPr="001F7638" w:rsidTr="0039178A">
        <w:trPr>
          <w:trHeight w:val="1804"/>
        </w:trPr>
        <w:tc>
          <w:tcPr>
            <w:tcW w:w="645" w:type="dxa"/>
            <w:vAlign w:val="center"/>
          </w:tcPr>
          <w:p w:rsidR="00F11A7F" w:rsidRPr="00AC631B" w:rsidRDefault="00F11A7F" w:rsidP="001F7638">
            <w:pPr>
              <w:jc w:val="center"/>
              <w:rPr>
                <w:rFonts w:ascii="GHEA Grapalat" w:hAnsi="GHEA Grapalat"/>
              </w:rPr>
            </w:pPr>
            <w:r>
              <w:rPr>
                <w:rFonts w:ascii="GHEA Grapalat" w:hAnsi="GHEA Grapalat"/>
              </w:rPr>
              <w:t>2</w:t>
            </w:r>
          </w:p>
        </w:tc>
        <w:tc>
          <w:tcPr>
            <w:tcW w:w="3178" w:type="dxa"/>
            <w:vAlign w:val="center"/>
          </w:tcPr>
          <w:p w:rsidR="00F11A7F" w:rsidRPr="00A93B49" w:rsidRDefault="00F11A7F" w:rsidP="001F7638">
            <w:pPr>
              <w:jc w:val="center"/>
              <w:rPr>
                <w:lang w:val="hy-AM"/>
              </w:rPr>
            </w:pPr>
            <w:r w:rsidRPr="00AC631B">
              <w:rPr>
                <w:rFonts w:ascii="GHEA Grapalat" w:hAnsi="GHEA Grapalat"/>
                <w:lang w:val="hy-AM"/>
              </w:rPr>
              <w:t>Այգուտ բնակավայրի արտաքին ջրագծի վերակառուցման 2-րդ և 3-րդ փուլի աշխատանքներ</w:t>
            </w:r>
            <w:r>
              <w:rPr>
                <w:lang w:val="hy-AM"/>
              </w:rPr>
              <w:t>ի իրականացում</w:t>
            </w:r>
          </w:p>
        </w:tc>
        <w:tc>
          <w:tcPr>
            <w:tcW w:w="1842" w:type="dxa"/>
            <w:vAlign w:val="center"/>
          </w:tcPr>
          <w:p w:rsidR="00F11A7F" w:rsidRPr="001F7638" w:rsidRDefault="00F11A7F" w:rsidP="001F7638">
            <w:pPr>
              <w:jc w:val="center"/>
              <w:rPr>
                <w:rFonts w:cs="Calibri"/>
                <w:color w:val="000000"/>
                <w:lang w:val="hy-AM"/>
              </w:rPr>
            </w:pPr>
            <w:r>
              <w:rPr>
                <w:rFonts w:cs="Calibri"/>
                <w:color w:val="000000"/>
                <w:lang w:val="hy-AM"/>
              </w:rPr>
              <w:t>16 920 000</w:t>
            </w:r>
          </w:p>
        </w:tc>
        <w:tc>
          <w:tcPr>
            <w:tcW w:w="2268" w:type="dxa"/>
            <w:vAlign w:val="center"/>
          </w:tcPr>
          <w:p w:rsidR="00F11A7F" w:rsidRPr="00AC631B" w:rsidRDefault="00F11A7F" w:rsidP="001F7638">
            <w:pPr>
              <w:jc w:val="center"/>
              <w:rPr>
                <w:rFonts w:cs="Calibri"/>
                <w:color w:val="000000"/>
              </w:rPr>
            </w:pPr>
            <w:r>
              <w:rPr>
                <w:rFonts w:cs="Calibri"/>
                <w:color w:val="000000"/>
                <w:lang w:val="hy-AM"/>
              </w:rPr>
              <w:t>11 844 000</w:t>
            </w:r>
            <w:r>
              <w:rPr>
                <w:rFonts w:cs="Calibri"/>
                <w:color w:val="000000"/>
              </w:rPr>
              <w:t xml:space="preserve"> </w:t>
            </w:r>
            <w:r>
              <w:rPr>
                <w:rFonts w:cs="Calibri"/>
                <w:color w:val="000000"/>
                <w:lang w:val="hy-AM"/>
              </w:rPr>
              <w:t>/70</w:t>
            </w:r>
            <w:r>
              <w:rPr>
                <w:rFonts w:cs="Calibri"/>
                <w:color w:val="000000"/>
              </w:rPr>
              <w:t>%</w:t>
            </w:r>
          </w:p>
        </w:tc>
        <w:tc>
          <w:tcPr>
            <w:tcW w:w="2021" w:type="dxa"/>
            <w:vAlign w:val="center"/>
          </w:tcPr>
          <w:p w:rsidR="00F11A7F" w:rsidRPr="00AC631B" w:rsidRDefault="00F11A7F" w:rsidP="00AC631B">
            <w:pPr>
              <w:rPr>
                <w:rFonts w:cs="Calibri"/>
                <w:color w:val="000000"/>
              </w:rPr>
            </w:pPr>
            <w:r>
              <w:rPr>
                <w:rFonts w:cs="Calibri"/>
                <w:color w:val="000000"/>
              </w:rPr>
              <w:t>5 076 000 /30%</w:t>
            </w:r>
          </w:p>
        </w:tc>
      </w:tr>
      <w:tr w:rsidR="00F11A7F" w:rsidRPr="001F7638" w:rsidTr="0039178A">
        <w:trPr>
          <w:trHeight w:val="1543"/>
        </w:trPr>
        <w:tc>
          <w:tcPr>
            <w:tcW w:w="645" w:type="dxa"/>
            <w:vAlign w:val="center"/>
          </w:tcPr>
          <w:p w:rsidR="00F11A7F" w:rsidRPr="005C7CB6" w:rsidRDefault="005C7CB6" w:rsidP="001F7638">
            <w:pPr>
              <w:jc w:val="center"/>
              <w:rPr>
                <w:lang w:val="hy-AM"/>
              </w:rPr>
            </w:pPr>
            <w:r>
              <w:rPr>
                <w:lang w:val="hy-AM"/>
              </w:rPr>
              <w:t>3</w:t>
            </w:r>
          </w:p>
        </w:tc>
        <w:tc>
          <w:tcPr>
            <w:tcW w:w="3178" w:type="dxa"/>
            <w:vAlign w:val="center"/>
          </w:tcPr>
          <w:p w:rsidR="00F11A7F" w:rsidRPr="00261C82" w:rsidRDefault="00F11A7F" w:rsidP="00F11A7F">
            <w:pPr>
              <w:jc w:val="center"/>
              <w:rPr>
                <w:lang w:val="hy-AM"/>
              </w:rPr>
            </w:pPr>
            <w:r>
              <w:rPr>
                <w:lang w:val="hy-AM"/>
              </w:rPr>
              <w:t>Այգուտ բնակավայրի արտաքին ջրագծի վերակառուցման 1-ին փուլի աշխատանքների իրականացում</w:t>
            </w:r>
          </w:p>
        </w:tc>
        <w:tc>
          <w:tcPr>
            <w:tcW w:w="1842" w:type="dxa"/>
            <w:vAlign w:val="center"/>
          </w:tcPr>
          <w:p w:rsidR="00F11A7F" w:rsidRDefault="00F11A7F" w:rsidP="001F7638">
            <w:pPr>
              <w:jc w:val="center"/>
              <w:rPr>
                <w:rFonts w:cs="Calibri"/>
                <w:color w:val="000000"/>
                <w:lang w:val="hy-AM"/>
              </w:rPr>
            </w:pPr>
            <w:r>
              <w:rPr>
                <w:rFonts w:cs="Calibri"/>
                <w:color w:val="000000"/>
                <w:lang w:val="hy-AM"/>
              </w:rPr>
              <w:t>28 857 129</w:t>
            </w:r>
          </w:p>
        </w:tc>
        <w:tc>
          <w:tcPr>
            <w:tcW w:w="2268" w:type="dxa"/>
            <w:vAlign w:val="center"/>
          </w:tcPr>
          <w:p w:rsidR="00F11A7F" w:rsidRPr="00261C82" w:rsidRDefault="00F11A7F" w:rsidP="001F7638">
            <w:pPr>
              <w:jc w:val="center"/>
              <w:rPr>
                <w:rFonts w:cs="Calibri"/>
                <w:color w:val="000000"/>
                <w:lang w:val="ru-RU"/>
              </w:rPr>
            </w:pPr>
            <w:r>
              <w:rPr>
                <w:rFonts w:cs="Calibri"/>
                <w:color w:val="000000"/>
                <w:lang w:val="hy-AM"/>
              </w:rPr>
              <w:t>20 199 990 /70</w:t>
            </w:r>
            <w:r>
              <w:rPr>
                <w:rFonts w:cs="Calibri"/>
                <w:color w:val="000000"/>
                <w:lang w:val="ru-RU"/>
              </w:rPr>
              <w:t>%</w:t>
            </w:r>
          </w:p>
        </w:tc>
        <w:tc>
          <w:tcPr>
            <w:tcW w:w="2021" w:type="dxa"/>
            <w:vAlign w:val="center"/>
          </w:tcPr>
          <w:p w:rsidR="00F11A7F" w:rsidRPr="00261C82" w:rsidRDefault="00F11A7F" w:rsidP="00AC631B">
            <w:pPr>
              <w:rPr>
                <w:rFonts w:cs="Calibri"/>
                <w:color w:val="000000"/>
              </w:rPr>
            </w:pPr>
            <w:r>
              <w:rPr>
                <w:rFonts w:cs="Calibri"/>
                <w:color w:val="000000"/>
                <w:lang w:val="ru-RU"/>
              </w:rPr>
              <w:t xml:space="preserve">8 657 139 </w:t>
            </w:r>
            <w:r>
              <w:rPr>
                <w:rFonts w:cs="Calibri"/>
                <w:color w:val="000000"/>
              </w:rPr>
              <w:t>/30%</w:t>
            </w:r>
          </w:p>
        </w:tc>
      </w:tr>
      <w:tr w:rsidR="00F11A7F" w:rsidRPr="001F7638" w:rsidTr="0039178A">
        <w:trPr>
          <w:trHeight w:val="2350"/>
        </w:trPr>
        <w:tc>
          <w:tcPr>
            <w:tcW w:w="645" w:type="dxa"/>
            <w:vAlign w:val="center"/>
          </w:tcPr>
          <w:p w:rsidR="00F11A7F" w:rsidRPr="005C7CB6" w:rsidRDefault="005C7CB6" w:rsidP="001F7638">
            <w:pPr>
              <w:jc w:val="center"/>
              <w:rPr>
                <w:lang w:val="hy-AM"/>
              </w:rPr>
            </w:pPr>
            <w:r>
              <w:rPr>
                <w:lang w:val="hy-AM"/>
              </w:rPr>
              <w:t>4</w:t>
            </w:r>
          </w:p>
        </w:tc>
        <w:tc>
          <w:tcPr>
            <w:tcW w:w="3178" w:type="dxa"/>
            <w:vAlign w:val="center"/>
          </w:tcPr>
          <w:p w:rsidR="00F11A7F" w:rsidRPr="009D3583" w:rsidRDefault="00F11A7F" w:rsidP="001F7638">
            <w:pPr>
              <w:jc w:val="center"/>
              <w:rPr>
                <w:lang w:val="hy-AM"/>
              </w:rPr>
            </w:pPr>
            <w:r>
              <w:rPr>
                <w:lang w:val="hy-AM"/>
              </w:rPr>
              <w:t>Ճամբարակ քաղաքի Բաղրամյան փողոցից մինչև Պ․ Սևակ փողոց տանող ճանապարհ-անցուղու հիմնանորոգման, Տ․ Մեծի 6 և 8, Պ․ Սևակ 12 բազմաբնակարան շենքերի բակերի ասֆալտապատում</w:t>
            </w:r>
          </w:p>
        </w:tc>
        <w:tc>
          <w:tcPr>
            <w:tcW w:w="1842" w:type="dxa"/>
            <w:vAlign w:val="center"/>
          </w:tcPr>
          <w:p w:rsidR="00F11A7F" w:rsidRDefault="00F11A7F" w:rsidP="001F7638">
            <w:pPr>
              <w:jc w:val="center"/>
              <w:rPr>
                <w:rFonts w:cs="Calibri"/>
                <w:color w:val="000000"/>
                <w:lang w:val="hy-AM"/>
              </w:rPr>
            </w:pPr>
            <w:r>
              <w:rPr>
                <w:rFonts w:cs="Calibri"/>
                <w:color w:val="000000"/>
                <w:lang w:val="hy-AM"/>
              </w:rPr>
              <w:t>72 531 600</w:t>
            </w:r>
          </w:p>
        </w:tc>
        <w:tc>
          <w:tcPr>
            <w:tcW w:w="2268" w:type="dxa"/>
            <w:vAlign w:val="center"/>
          </w:tcPr>
          <w:p w:rsidR="00F11A7F" w:rsidRPr="009D3583" w:rsidRDefault="00F11A7F" w:rsidP="009D3583">
            <w:pPr>
              <w:jc w:val="center"/>
              <w:rPr>
                <w:rFonts w:cs="Calibri"/>
                <w:color w:val="000000"/>
                <w:lang w:val="hy-AM"/>
              </w:rPr>
            </w:pPr>
            <w:r>
              <w:rPr>
                <w:rFonts w:cs="Calibri"/>
                <w:color w:val="000000"/>
                <w:lang w:val="hy-AM"/>
              </w:rPr>
              <w:t>39 892 380</w:t>
            </w:r>
            <w:r>
              <w:rPr>
                <w:rFonts w:cs="Calibri"/>
                <w:color w:val="000000"/>
              </w:rPr>
              <w:t xml:space="preserve"> </w:t>
            </w:r>
            <w:r>
              <w:rPr>
                <w:rFonts w:cs="Calibri"/>
                <w:color w:val="000000"/>
                <w:lang w:val="hy-AM"/>
              </w:rPr>
              <w:t>/55</w:t>
            </w:r>
            <w:r>
              <w:rPr>
                <w:rFonts w:cs="Calibri"/>
                <w:color w:val="000000"/>
                <w:lang w:val="ru-RU"/>
              </w:rPr>
              <w:t>%</w:t>
            </w:r>
          </w:p>
        </w:tc>
        <w:tc>
          <w:tcPr>
            <w:tcW w:w="2021" w:type="dxa"/>
            <w:vAlign w:val="center"/>
          </w:tcPr>
          <w:p w:rsidR="00F11A7F" w:rsidRPr="009D3583" w:rsidRDefault="00F11A7F" w:rsidP="00AC631B">
            <w:pPr>
              <w:rPr>
                <w:rFonts w:cs="Calibri"/>
                <w:color w:val="000000"/>
              </w:rPr>
            </w:pPr>
            <w:r>
              <w:rPr>
                <w:rFonts w:cs="Calibri"/>
                <w:color w:val="000000"/>
                <w:lang w:val="ru-RU"/>
              </w:rPr>
              <w:t>32 639 220</w:t>
            </w:r>
            <w:r>
              <w:rPr>
                <w:rFonts w:cs="Calibri"/>
                <w:color w:val="000000"/>
              </w:rPr>
              <w:t xml:space="preserve"> </w:t>
            </w:r>
            <w:r>
              <w:rPr>
                <w:rFonts w:cs="Calibri"/>
                <w:color w:val="000000"/>
                <w:lang w:val="ru-RU"/>
              </w:rPr>
              <w:t>/45%</w:t>
            </w:r>
          </w:p>
        </w:tc>
      </w:tr>
      <w:tr w:rsidR="00F11A7F" w:rsidRPr="001F7638" w:rsidTr="0039178A">
        <w:trPr>
          <w:trHeight w:val="2450"/>
        </w:trPr>
        <w:tc>
          <w:tcPr>
            <w:tcW w:w="645" w:type="dxa"/>
            <w:vAlign w:val="center"/>
          </w:tcPr>
          <w:p w:rsidR="00F11A7F" w:rsidRPr="005C7CB6" w:rsidRDefault="005C7CB6" w:rsidP="001F7638">
            <w:pPr>
              <w:jc w:val="center"/>
              <w:rPr>
                <w:lang w:val="hy-AM"/>
              </w:rPr>
            </w:pPr>
            <w:r>
              <w:rPr>
                <w:lang w:val="hy-AM"/>
              </w:rPr>
              <w:t>5</w:t>
            </w:r>
          </w:p>
        </w:tc>
        <w:tc>
          <w:tcPr>
            <w:tcW w:w="3178" w:type="dxa"/>
            <w:vAlign w:val="center"/>
          </w:tcPr>
          <w:p w:rsidR="00F11A7F" w:rsidRPr="00926D6D" w:rsidRDefault="00F11A7F" w:rsidP="001F7638">
            <w:pPr>
              <w:jc w:val="center"/>
              <w:rPr>
                <w:lang w:val="hy-AM"/>
              </w:rPr>
            </w:pPr>
            <w:r>
              <w:rPr>
                <w:lang w:val="hy-AM"/>
              </w:rPr>
              <w:t>Ճամբարակ քաղաքի Կոմիտաս փողոցից  մինչև Վ․ Տերյան փողոց ընկած հատվածի, Ճամբարակի համայնքապետարանի հարակից և սպասարկող ճանապարհ-անցուղու ասֆալտապատում</w:t>
            </w:r>
          </w:p>
        </w:tc>
        <w:tc>
          <w:tcPr>
            <w:tcW w:w="1842" w:type="dxa"/>
            <w:vAlign w:val="center"/>
          </w:tcPr>
          <w:p w:rsidR="00F11A7F" w:rsidRDefault="00F11A7F" w:rsidP="001F7638">
            <w:pPr>
              <w:jc w:val="center"/>
              <w:rPr>
                <w:rFonts w:cs="Calibri"/>
                <w:color w:val="000000"/>
                <w:lang w:val="hy-AM"/>
              </w:rPr>
            </w:pPr>
            <w:r>
              <w:rPr>
                <w:rFonts w:cs="Calibri"/>
                <w:color w:val="000000"/>
                <w:lang w:val="hy-AM"/>
              </w:rPr>
              <w:t>69 960 396</w:t>
            </w:r>
          </w:p>
        </w:tc>
        <w:tc>
          <w:tcPr>
            <w:tcW w:w="2268" w:type="dxa"/>
            <w:vAlign w:val="center"/>
          </w:tcPr>
          <w:p w:rsidR="00F11A7F" w:rsidRPr="00926D6D" w:rsidRDefault="00F11A7F" w:rsidP="009D3583">
            <w:pPr>
              <w:jc w:val="center"/>
              <w:rPr>
                <w:rFonts w:cs="Calibri"/>
                <w:color w:val="000000"/>
              </w:rPr>
            </w:pPr>
            <w:r>
              <w:rPr>
                <w:rFonts w:cs="Calibri"/>
                <w:color w:val="000000"/>
                <w:lang w:val="hy-AM"/>
              </w:rPr>
              <w:t>38 478 218 /55</w:t>
            </w:r>
            <w:r>
              <w:rPr>
                <w:rFonts w:cs="Calibri"/>
                <w:color w:val="000000"/>
              </w:rPr>
              <w:t>%</w:t>
            </w:r>
          </w:p>
        </w:tc>
        <w:tc>
          <w:tcPr>
            <w:tcW w:w="2021" w:type="dxa"/>
            <w:vAlign w:val="center"/>
          </w:tcPr>
          <w:p w:rsidR="00F11A7F" w:rsidRPr="00926D6D" w:rsidRDefault="00F11A7F" w:rsidP="00AC631B">
            <w:pPr>
              <w:rPr>
                <w:rFonts w:cs="Calibri"/>
                <w:color w:val="000000"/>
              </w:rPr>
            </w:pPr>
            <w:r>
              <w:rPr>
                <w:rFonts w:cs="Calibri"/>
                <w:color w:val="000000"/>
              </w:rPr>
              <w:t>31 482 178 /45%</w:t>
            </w:r>
          </w:p>
        </w:tc>
      </w:tr>
      <w:tr w:rsidR="00F11A7F" w:rsidRPr="001F7638" w:rsidTr="0039178A">
        <w:trPr>
          <w:trHeight w:val="1335"/>
        </w:trPr>
        <w:tc>
          <w:tcPr>
            <w:tcW w:w="645" w:type="dxa"/>
            <w:vAlign w:val="center"/>
          </w:tcPr>
          <w:p w:rsidR="00F11A7F" w:rsidRPr="005C7CB6" w:rsidRDefault="005C7CB6" w:rsidP="001F7638">
            <w:pPr>
              <w:jc w:val="center"/>
              <w:rPr>
                <w:lang w:val="hy-AM"/>
              </w:rPr>
            </w:pPr>
            <w:r>
              <w:rPr>
                <w:lang w:val="hy-AM"/>
              </w:rPr>
              <w:t>6</w:t>
            </w:r>
          </w:p>
        </w:tc>
        <w:tc>
          <w:tcPr>
            <w:tcW w:w="3178" w:type="dxa"/>
            <w:vAlign w:val="center"/>
          </w:tcPr>
          <w:p w:rsidR="00F11A7F" w:rsidRPr="009D3583" w:rsidRDefault="00F11A7F" w:rsidP="001F7638">
            <w:pPr>
              <w:jc w:val="center"/>
              <w:rPr>
                <w:lang w:val="hy-AM"/>
              </w:rPr>
            </w:pPr>
            <w:r>
              <w:rPr>
                <w:lang w:val="hy-AM"/>
              </w:rPr>
              <w:t>Թթուջուր բնակավայրի համայնքային կենտրոնի վերանորոգում</w:t>
            </w:r>
          </w:p>
        </w:tc>
        <w:tc>
          <w:tcPr>
            <w:tcW w:w="1842" w:type="dxa"/>
            <w:vAlign w:val="center"/>
          </w:tcPr>
          <w:p w:rsidR="00F11A7F" w:rsidRDefault="00F11A7F" w:rsidP="001F7638">
            <w:pPr>
              <w:jc w:val="center"/>
              <w:rPr>
                <w:rFonts w:cs="Calibri"/>
                <w:color w:val="000000"/>
                <w:lang w:val="hy-AM"/>
              </w:rPr>
            </w:pPr>
            <w:r>
              <w:rPr>
                <w:rFonts w:cs="Calibri"/>
                <w:color w:val="000000"/>
                <w:lang w:val="hy-AM"/>
              </w:rPr>
              <w:t>40 117 733</w:t>
            </w:r>
          </w:p>
        </w:tc>
        <w:tc>
          <w:tcPr>
            <w:tcW w:w="2268" w:type="dxa"/>
            <w:vAlign w:val="center"/>
          </w:tcPr>
          <w:p w:rsidR="00F11A7F" w:rsidRPr="00A93B49" w:rsidRDefault="00F11A7F" w:rsidP="009D3583">
            <w:pPr>
              <w:jc w:val="center"/>
              <w:rPr>
                <w:rFonts w:cs="Calibri"/>
                <w:color w:val="000000"/>
              </w:rPr>
            </w:pPr>
            <w:r>
              <w:rPr>
                <w:rFonts w:cs="Calibri"/>
                <w:color w:val="000000"/>
                <w:lang w:val="hy-AM"/>
              </w:rPr>
              <w:t>24 070 650 /60</w:t>
            </w:r>
            <w:r>
              <w:rPr>
                <w:rFonts w:cs="Calibri"/>
                <w:color w:val="000000"/>
              </w:rPr>
              <w:t>%</w:t>
            </w:r>
          </w:p>
        </w:tc>
        <w:tc>
          <w:tcPr>
            <w:tcW w:w="2021" w:type="dxa"/>
            <w:vAlign w:val="center"/>
          </w:tcPr>
          <w:p w:rsidR="00F11A7F" w:rsidRPr="009D3583" w:rsidRDefault="00F11A7F" w:rsidP="00AC631B">
            <w:pPr>
              <w:rPr>
                <w:rFonts w:cs="Calibri"/>
                <w:color w:val="000000"/>
              </w:rPr>
            </w:pPr>
            <w:r>
              <w:rPr>
                <w:rFonts w:cs="Calibri"/>
                <w:color w:val="000000"/>
              </w:rPr>
              <w:t>16 047 093 /40%</w:t>
            </w:r>
          </w:p>
        </w:tc>
      </w:tr>
      <w:tr w:rsidR="00F11A7F" w:rsidRPr="001F7638" w:rsidTr="0039178A">
        <w:trPr>
          <w:trHeight w:val="2826"/>
        </w:trPr>
        <w:tc>
          <w:tcPr>
            <w:tcW w:w="645" w:type="dxa"/>
            <w:vAlign w:val="center"/>
          </w:tcPr>
          <w:p w:rsidR="00F11A7F" w:rsidRPr="005C7CB6" w:rsidRDefault="005C7CB6" w:rsidP="001F7638">
            <w:pPr>
              <w:jc w:val="center"/>
              <w:rPr>
                <w:lang w:val="hy-AM"/>
              </w:rPr>
            </w:pPr>
            <w:r>
              <w:rPr>
                <w:lang w:val="hy-AM"/>
              </w:rPr>
              <w:lastRenderedPageBreak/>
              <w:t>7</w:t>
            </w:r>
          </w:p>
        </w:tc>
        <w:tc>
          <w:tcPr>
            <w:tcW w:w="3178" w:type="dxa"/>
            <w:vAlign w:val="center"/>
          </w:tcPr>
          <w:p w:rsidR="00F11A7F" w:rsidRDefault="00F11A7F" w:rsidP="00A93B49">
            <w:pPr>
              <w:jc w:val="center"/>
              <w:rPr>
                <w:lang w:val="hy-AM"/>
              </w:rPr>
            </w:pPr>
            <w:r>
              <w:rPr>
                <w:lang w:val="hy-AM"/>
              </w:rPr>
              <w:t>Դպրաբակ, Այգուտ, Գետիկ, Մարտունի, Կալավան, Բարեպատ, Ծափաթաղ, Ջիլ, Արտանիշ, Շողակաթ, Դրախտիկ, Աղբերք բնակավայրերի փողոցների, Վերին Ճամբարակ թաղամասի Կոմիտաս փողոցի, Դրախտիկ-Շողակաթ-Ճամբարակ խաչմերուկի, Ճամբարակ քաղաքի Թումանյան փողոցի լուսավորության ցանցերի կառուցում</w:t>
            </w:r>
          </w:p>
        </w:tc>
        <w:tc>
          <w:tcPr>
            <w:tcW w:w="1842" w:type="dxa"/>
            <w:vAlign w:val="center"/>
          </w:tcPr>
          <w:p w:rsidR="00F11A7F" w:rsidRDefault="00F11A7F" w:rsidP="001F7638">
            <w:pPr>
              <w:jc w:val="center"/>
              <w:rPr>
                <w:rFonts w:cs="Calibri"/>
                <w:color w:val="000000"/>
                <w:lang w:val="hy-AM"/>
              </w:rPr>
            </w:pPr>
            <w:r>
              <w:rPr>
                <w:rFonts w:cs="Calibri"/>
                <w:color w:val="000000"/>
                <w:lang w:val="hy-AM"/>
              </w:rPr>
              <w:t>99 000 000</w:t>
            </w:r>
          </w:p>
        </w:tc>
        <w:tc>
          <w:tcPr>
            <w:tcW w:w="2268" w:type="dxa"/>
            <w:vAlign w:val="center"/>
          </w:tcPr>
          <w:p w:rsidR="00F11A7F" w:rsidRPr="00A93B49" w:rsidRDefault="00F11A7F" w:rsidP="009D3583">
            <w:pPr>
              <w:jc w:val="center"/>
              <w:rPr>
                <w:rFonts w:cs="Calibri"/>
                <w:color w:val="000000"/>
                <w:lang w:val="ru-RU"/>
              </w:rPr>
            </w:pPr>
            <w:r>
              <w:rPr>
                <w:rFonts w:cs="Calibri"/>
                <w:color w:val="000000"/>
                <w:lang w:val="hy-AM"/>
              </w:rPr>
              <w:t>69 300 000 /70</w:t>
            </w:r>
            <w:r>
              <w:rPr>
                <w:rFonts w:cs="Calibri"/>
                <w:color w:val="000000"/>
                <w:lang w:val="ru-RU"/>
              </w:rPr>
              <w:t>%</w:t>
            </w:r>
          </w:p>
        </w:tc>
        <w:tc>
          <w:tcPr>
            <w:tcW w:w="2021" w:type="dxa"/>
            <w:vAlign w:val="center"/>
          </w:tcPr>
          <w:p w:rsidR="00F11A7F" w:rsidRPr="00A93B49" w:rsidRDefault="00F11A7F" w:rsidP="00AC631B">
            <w:pPr>
              <w:rPr>
                <w:rFonts w:cs="Calibri"/>
                <w:color w:val="000000"/>
                <w:lang w:val="ru-RU"/>
              </w:rPr>
            </w:pPr>
            <w:r>
              <w:rPr>
                <w:rFonts w:cs="Calibri"/>
                <w:color w:val="000000"/>
                <w:lang w:val="ru-RU"/>
              </w:rPr>
              <w:t>29 700 000 .30%</w:t>
            </w:r>
          </w:p>
        </w:tc>
      </w:tr>
      <w:tr w:rsidR="00F11A7F" w:rsidRPr="001F7638" w:rsidTr="0039178A">
        <w:trPr>
          <w:trHeight w:val="1347"/>
        </w:trPr>
        <w:tc>
          <w:tcPr>
            <w:tcW w:w="645" w:type="dxa"/>
            <w:vAlign w:val="center"/>
          </w:tcPr>
          <w:p w:rsidR="00F11A7F" w:rsidRPr="005C7CB6" w:rsidRDefault="005C7CB6" w:rsidP="00261C82">
            <w:pPr>
              <w:jc w:val="center"/>
              <w:rPr>
                <w:lang w:val="hy-AM"/>
              </w:rPr>
            </w:pPr>
            <w:r>
              <w:rPr>
                <w:lang w:val="hy-AM"/>
              </w:rPr>
              <w:t>8</w:t>
            </w:r>
          </w:p>
        </w:tc>
        <w:tc>
          <w:tcPr>
            <w:tcW w:w="3178" w:type="dxa"/>
            <w:vAlign w:val="center"/>
          </w:tcPr>
          <w:p w:rsidR="00F11A7F" w:rsidRDefault="00F11A7F" w:rsidP="00261C82">
            <w:pPr>
              <w:jc w:val="center"/>
              <w:rPr>
                <w:lang w:val="hy-AM"/>
              </w:rPr>
            </w:pPr>
            <w:r>
              <w:rPr>
                <w:lang w:val="hy-AM"/>
              </w:rPr>
              <w:t>Մարտունի բնակավայրի կենտրոնական փողոցի հատվածի սալարկում</w:t>
            </w:r>
          </w:p>
        </w:tc>
        <w:tc>
          <w:tcPr>
            <w:tcW w:w="1842" w:type="dxa"/>
            <w:vAlign w:val="center"/>
          </w:tcPr>
          <w:p w:rsidR="00F11A7F" w:rsidRDefault="00F11A7F" w:rsidP="00261C82">
            <w:pPr>
              <w:jc w:val="center"/>
              <w:rPr>
                <w:rFonts w:cs="Calibri"/>
                <w:color w:val="000000"/>
                <w:lang w:val="hy-AM"/>
              </w:rPr>
            </w:pPr>
            <w:r>
              <w:rPr>
                <w:rFonts w:cs="Calibri"/>
                <w:color w:val="000000"/>
                <w:lang w:val="hy-AM"/>
              </w:rPr>
              <w:t>18 000 000</w:t>
            </w:r>
          </w:p>
        </w:tc>
        <w:tc>
          <w:tcPr>
            <w:tcW w:w="2268" w:type="dxa"/>
            <w:vAlign w:val="center"/>
          </w:tcPr>
          <w:p w:rsidR="00F11A7F" w:rsidRPr="00261C82" w:rsidRDefault="00F11A7F" w:rsidP="00261C82">
            <w:pPr>
              <w:jc w:val="center"/>
              <w:rPr>
                <w:rFonts w:cs="Calibri"/>
                <w:color w:val="000000"/>
              </w:rPr>
            </w:pPr>
            <w:r>
              <w:rPr>
                <w:rFonts w:cs="Calibri"/>
                <w:color w:val="000000"/>
                <w:lang w:val="hy-AM"/>
              </w:rPr>
              <w:t>12 600 000 /70</w:t>
            </w:r>
            <w:r>
              <w:rPr>
                <w:rFonts w:cs="Calibri"/>
                <w:color w:val="000000"/>
              </w:rPr>
              <w:t>%</w:t>
            </w:r>
          </w:p>
        </w:tc>
        <w:tc>
          <w:tcPr>
            <w:tcW w:w="2021" w:type="dxa"/>
            <w:vAlign w:val="center"/>
          </w:tcPr>
          <w:p w:rsidR="00F11A7F" w:rsidRPr="00261C82" w:rsidRDefault="00F11A7F" w:rsidP="00261C82">
            <w:pPr>
              <w:rPr>
                <w:rFonts w:cs="Calibri"/>
                <w:color w:val="000000"/>
              </w:rPr>
            </w:pPr>
            <w:r>
              <w:rPr>
                <w:rFonts w:cs="Calibri"/>
                <w:color w:val="000000"/>
              </w:rPr>
              <w:t>5 400 000 /30%</w:t>
            </w:r>
          </w:p>
        </w:tc>
      </w:tr>
      <w:tr w:rsidR="00F11A7F" w:rsidRPr="001F7638" w:rsidTr="0039178A">
        <w:trPr>
          <w:trHeight w:val="1070"/>
        </w:trPr>
        <w:tc>
          <w:tcPr>
            <w:tcW w:w="645" w:type="dxa"/>
            <w:vAlign w:val="center"/>
          </w:tcPr>
          <w:p w:rsidR="00F11A7F" w:rsidRPr="005C7CB6" w:rsidRDefault="005C7CB6" w:rsidP="00261C82">
            <w:pPr>
              <w:jc w:val="center"/>
              <w:rPr>
                <w:lang w:val="hy-AM"/>
              </w:rPr>
            </w:pPr>
            <w:r>
              <w:rPr>
                <w:lang w:val="hy-AM"/>
              </w:rPr>
              <w:t>9</w:t>
            </w:r>
          </w:p>
        </w:tc>
        <w:tc>
          <w:tcPr>
            <w:tcW w:w="3178" w:type="dxa"/>
            <w:vAlign w:val="center"/>
          </w:tcPr>
          <w:p w:rsidR="00F11A7F" w:rsidRPr="00261C82" w:rsidRDefault="00F11A7F" w:rsidP="00261C82">
            <w:pPr>
              <w:jc w:val="center"/>
              <w:rPr>
                <w:lang w:val="hy-AM"/>
              </w:rPr>
            </w:pPr>
            <w:r>
              <w:rPr>
                <w:lang w:val="hy-AM"/>
              </w:rPr>
              <w:t>Վահան բնակավայրի արտաքին ջրագծի վերանորոգում</w:t>
            </w:r>
          </w:p>
        </w:tc>
        <w:tc>
          <w:tcPr>
            <w:tcW w:w="1842" w:type="dxa"/>
            <w:vAlign w:val="center"/>
          </w:tcPr>
          <w:p w:rsidR="00F11A7F" w:rsidRDefault="00F11A7F" w:rsidP="00261C82">
            <w:pPr>
              <w:jc w:val="center"/>
              <w:rPr>
                <w:rFonts w:cs="Calibri"/>
                <w:color w:val="000000"/>
                <w:lang w:val="hy-AM"/>
              </w:rPr>
            </w:pPr>
            <w:r>
              <w:rPr>
                <w:rFonts w:cs="Calibri"/>
                <w:color w:val="000000"/>
                <w:lang w:val="hy-AM"/>
              </w:rPr>
              <w:t>42 192 936</w:t>
            </w:r>
          </w:p>
        </w:tc>
        <w:tc>
          <w:tcPr>
            <w:tcW w:w="2268" w:type="dxa"/>
            <w:vAlign w:val="center"/>
          </w:tcPr>
          <w:p w:rsidR="00F11A7F" w:rsidRPr="00261C82" w:rsidRDefault="00F11A7F" w:rsidP="00261C82">
            <w:pPr>
              <w:jc w:val="center"/>
              <w:rPr>
                <w:rFonts w:cs="Calibri"/>
                <w:color w:val="000000"/>
              </w:rPr>
            </w:pPr>
            <w:r>
              <w:rPr>
                <w:rFonts w:cs="Calibri"/>
                <w:color w:val="000000"/>
                <w:lang w:val="hy-AM"/>
              </w:rPr>
              <w:t>29 535 055 /70</w:t>
            </w:r>
            <w:r>
              <w:rPr>
                <w:rFonts w:cs="Calibri"/>
                <w:color w:val="000000"/>
              </w:rPr>
              <w:t>%</w:t>
            </w:r>
          </w:p>
        </w:tc>
        <w:tc>
          <w:tcPr>
            <w:tcW w:w="2021" w:type="dxa"/>
            <w:vAlign w:val="center"/>
          </w:tcPr>
          <w:p w:rsidR="00F11A7F" w:rsidRDefault="00F11A7F" w:rsidP="00261C82">
            <w:pPr>
              <w:rPr>
                <w:rFonts w:cs="Calibri"/>
                <w:color w:val="000000"/>
              </w:rPr>
            </w:pPr>
            <w:r>
              <w:rPr>
                <w:rFonts w:cs="Calibri"/>
                <w:color w:val="000000"/>
              </w:rPr>
              <w:t>12 657 881 /30%</w:t>
            </w:r>
          </w:p>
        </w:tc>
      </w:tr>
      <w:tr w:rsidR="00F11A7F" w:rsidRPr="00926D6D" w:rsidTr="0039178A">
        <w:trPr>
          <w:trHeight w:val="1575"/>
        </w:trPr>
        <w:tc>
          <w:tcPr>
            <w:tcW w:w="645" w:type="dxa"/>
            <w:vAlign w:val="center"/>
          </w:tcPr>
          <w:p w:rsidR="00F11A7F" w:rsidRPr="00F11A7F" w:rsidRDefault="005C7CB6" w:rsidP="00261C82">
            <w:pPr>
              <w:jc w:val="center"/>
              <w:rPr>
                <w:lang w:val="hy-AM"/>
              </w:rPr>
            </w:pPr>
            <w:r>
              <w:rPr>
                <w:lang w:val="hy-AM"/>
              </w:rPr>
              <w:t>10</w:t>
            </w:r>
          </w:p>
        </w:tc>
        <w:tc>
          <w:tcPr>
            <w:tcW w:w="3178" w:type="dxa"/>
            <w:vAlign w:val="center"/>
          </w:tcPr>
          <w:p w:rsidR="00F11A7F" w:rsidRPr="00926D6D" w:rsidRDefault="00F11A7F" w:rsidP="00261C82">
            <w:pPr>
              <w:jc w:val="center"/>
              <w:rPr>
                <w:lang w:val="hy-AM"/>
              </w:rPr>
            </w:pPr>
            <w:r>
              <w:rPr>
                <w:lang w:val="hy-AM"/>
              </w:rPr>
              <w:t>Այգուտ, Կալավան, Դրախտիկ բնակավայրերի խմելու ջրագծերի կառուցում, Ջիլ բնակավայրի խմելու ջրագծի ներքին ցանցի վերանորոգում</w:t>
            </w:r>
          </w:p>
        </w:tc>
        <w:tc>
          <w:tcPr>
            <w:tcW w:w="1842" w:type="dxa"/>
            <w:vAlign w:val="center"/>
          </w:tcPr>
          <w:p w:rsidR="00F11A7F" w:rsidRPr="00926D6D" w:rsidRDefault="00F11A7F" w:rsidP="00261C82">
            <w:pPr>
              <w:jc w:val="center"/>
              <w:rPr>
                <w:rFonts w:cs="Calibri"/>
                <w:color w:val="000000"/>
                <w:lang w:val="hy-AM"/>
              </w:rPr>
            </w:pPr>
            <w:r>
              <w:rPr>
                <w:rFonts w:cs="Calibri"/>
                <w:color w:val="000000"/>
                <w:lang w:val="hy-AM"/>
              </w:rPr>
              <w:t>125 796 000</w:t>
            </w:r>
          </w:p>
        </w:tc>
        <w:tc>
          <w:tcPr>
            <w:tcW w:w="2268" w:type="dxa"/>
            <w:vAlign w:val="center"/>
          </w:tcPr>
          <w:p w:rsidR="00F11A7F" w:rsidRPr="00926D6D" w:rsidRDefault="00F11A7F" w:rsidP="00261C82">
            <w:pPr>
              <w:jc w:val="center"/>
              <w:rPr>
                <w:rFonts w:cs="Calibri"/>
                <w:color w:val="000000"/>
              </w:rPr>
            </w:pPr>
            <w:r>
              <w:rPr>
                <w:rFonts w:cs="Calibri"/>
                <w:color w:val="000000"/>
                <w:lang w:val="hy-AM"/>
              </w:rPr>
              <w:t>88 057 200 /70</w:t>
            </w:r>
            <w:r>
              <w:rPr>
                <w:rFonts w:cs="Calibri"/>
                <w:color w:val="000000"/>
              </w:rPr>
              <w:t>%</w:t>
            </w:r>
          </w:p>
        </w:tc>
        <w:tc>
          <w:tcPr>
            <w:tcW w:w="2021" w:type="dxa"/>
            <w:vAlign w:val="center"/>
          </w:tcPr>
          <w:p w:rsidR="00F11A7F" w:rsidRPr="00926D6D" w:rsidRDefault="00F11A7F" w:rsidP="00261C82">
            <w:pPr>
              <w:jc w:val="center"/>
              <w:rPr>
                <w:rFonts w:ascii="GHEA Grapalat" w:hAnsi="GHEA Grapalat" w:cs="Calibri"/>
                <w:color w:val="000000"/>
              </w:rPr>
            </w:pPr>
            <w:r>
              <w:rPr>
                <w:rFonts w:ascii="GHEA Grapalat" w:hAnsi="GHEA Grapalat" w:cs="Calibri"/>
                <w:color w:val="000000"/>
              </w:rPr>
              <w:t>37 738 000 /30%</w:t>
            </w:r>
          </w:p>
        </w:tc>
      </w:tr>
      <w:tr w:rsidR="00F11A7F" w:rsidRPr="00926D6D" w:rsidTr="002B6662">
        <w:trPr>
          <w:trHeight w:val="541"/>
        </w:trPr>
        <w:tc>
          <w:tcPr>
            <w:tcW w:w="645" w:type="dxa"/>
            <w:vAlign w:val="center"/>
          </w:tcPr>
          <w:p w:rsidR="00F11A7F" w:rsidRPr="005C7CB6" w:rsidRDefault="005C7CB6" w:rsidP="00261C82">
            <w:pPr>
              <w:jc w:val="center"/>
              <w:rPr>
                <w:lang w:val="hy-AM"/>
              </w:rPr>
            </w:pPr>
            <w:r>
              <w:rPr>
                <w:lang w:val="hy-AM"/>
              </w:rPr>
              <w:t>11</w:t>
            </w:r>
          </w:p>
        </w:tc>
        <w:tc>
          <w:tcPr>
            <w:tcW w:w="3178" w:type="dxa"/>
            <w:shd w:val="clear" w:color="auto" w:fill="auto"/>
            <w:vAlign w:val="center"/>
          </w:tcPr>
          <w:p w:rsidR="00F11A7F" w:rsidRPr="002B6662" w:rsidRDefault="00F11A7F" w:rsidP="00261C82">
            <w:pPr>
              <w:jc w:val="center"/>
              <w:rPr>
                <w:lang w:val="hy-AM"/>
              </w:rPr>
            </w:pPr>
            <w:r w:rsidRPr="002B6662">
              <w:rPr>
                <w:lang w:val="hy-AM"/>
              </w:rPr>
              <w:t xml:space="preserve">Ալրաղացի </w:t>
            </w:r>
            <w:r w:rsidR="002B6662" w:rsidRPr="002B6662">
              <w:rPr>
                <w:lang w:val="hy-AM"/>
              </w:rPr>
              <w:t xml:space="preserve">շենքի </w:t>
            </w:r>
            <w:r w:rsidRPr="002B6662">
              <w:rPr>
                <w:lang w:val="hy-AM"/>
              </w:rPr>
              <w:t>կառուցում</w:t>
            </w:r>
          </w:p>
        </w:tc>
        <w:tc>
          <w:tcPr>
            <w:tcW w:w="1842" w:type="dxa"/>
            <w:vAlign w:val="center"/>
          </w:tcPr>
          <w:p w:rsidR="00F11A7F" w:rsidRPr="002B6662" w:rsidRDefault="002B6662" w:rsidP="00261C82">
            <w:pPr>
              <w:jc w:val="center"/>
              <w:rPr>
                <w:rFonts w:cs="Calibri"/>
                <w:color w:val="000000"/>
              </w:rPr>
            </w:pPr>
            <w:r>
              <w:rPr>
                <w:rFonts w:cs="Calibri"/>
                <w:color w:val="000000"/>
              </w:rPr>
              <w:t>70 000 000</w:t>
            </w:r>
          </w:p>
        </w:tc>
        <w:tc>
          <w:tcPr>
            <w:tcW w:w="2268" w:type="dxa"/>
            <w:vAlign w:val="center"/>
          </w:tcPr>
          <w:p w:rsidR="00F11A7F" w:rsidRPr="002B6662" w:rsidRDefault="002B6662" w:rsidP="00261C82">
            <w:pPr>
              <w:jc w:val="center"/>
              <w:rPr>
                <w:rFonts w:cs="Calibri"/>
                <w:color w:val="000000"/>
                <w:lang w:val="hy-AM"/>
              </w:rPr>
            </w:pPr>
            <w:r>
              <w:rPr>
                <w:rFonts w:cs="Calibri"/>
                <w:color w:val="000000"/>
                <w:lang w:val="hy-AM"/>
              </w:rPr>
              <w:t>ՄԱԿ</w:t>
            </w:r>
          </w:p>
        </w:tc>
        <w:tc>
          <w:tcPr>
            <w:tcW w:w="2021" w:type="dxa"/>
            <w:vAlign w:val="center"/>
          </w:tcPr>
          <w:p w:rsidR="00F11A7F" w:rsidRDefault="00F11A7F" w:rsidP="00261C82">
            <w:pPr>
              <w:jc w:val="center"/>
              <w:rPr>
                <w:rFonts w:ascii="GHEA Grapalat" w:hAnsi="GHEA Grapalat" w:cs="Calibri"/>
                <w:color w:val="000000"/>
              </w:rPr>
            </w:pPr>
          </w:p>
        </w:tc>
      </w:tr>
      <w:tr w:rsidR="002B6662" w:rsidRPr="00926D6D" w:rsidTr="002B6662">
        <w:trPr>
          <w:trHeight w:val="541"/>
        </w:trPr>
        <w:tc>
          <w:tcPr>
            <w:tcW w:w="645" w:type="dxa"/>
            <w:vAlign w:val="center"/>
          </w:tcPr>
          <w:p w:rsidR="002B6662" w:rsidRDefault="002B6662" w:rsidP="00261C82">
            <w:pPr>
              <w:jc w:val="center"/>
              <w:rPr>
                <w:lang w:val="hy-AM"/>
              </w:rPr>
            </w:pPr>
          </w:p>
        </w:tc>
        <w:tc>
          <w:tcPr>
            <w:tcW w:w="3178" w:type="dxa"/>
            <w:shd w:val="clear" w:color="auto" w:fill="auto"/>
            <w:vAlign w:val="center"/>
          </w:tcPr>
          <w:p w:rsidR="002B6662" w:rsidRPr="002B6662" w:rsidRDefault="002B6662" w:rsidP="00261C82">
            <w:pPr>
              <w:jc w:val="center"/>
              <w:rPr>
                <w:lang w:val="hy-AM"/>
              </w:rPr>
            </w:pPr>
            <w:r w:rsidRPr="002B6662">
              <w:rPr>
                <w:lang w:val="hy-AM"/>
              </w:rPr>
              <w:t>Ալրաղաց սարք</w:t>
            </w:r>
          </w:p>
        </w:tc>
        <w:tc>
          <w:tcPr>
            <w:tcW w:w="1842" w:type="dxa"/>
            <w:vAlign w:val="center"/>
          </w:tcPr>
          <w:p w:rsidR="002B6662" w:rsidRPr="002B6662" w:rsidRDefault="002B6662" w:rsidP="00261C82">
            <w:pPr>
              <w:jc w:val="center"/>
              <w:rPr>
                <w:rFonts w:cs="Calibri"/>
                <w:color w:val="000000"/>
                <w:lang w:val="hy-AM"/>
              </w:rPr>
            </w:pPr>
            <w:r>
              <w:rPr>
                <w:rFonts w:cs="Calibri"/>
                <w:color w:val="000000"/>
                <w:lang w:val="hy-AM"/>
              </w:rPr>
              <w:t xml:space="preserve">106 000 </w:t>
            </w:r>
            <w:r>
              <w:rPr>
                <w:rFonts w:cs="Calibri"/>
                <w:color w:val="000000"/>
              </w:rPr>
              <w:t>EUR-</w:t>
            </w:r>
            <w:r>
              <w:rPr>
                <w:rFonts w:cs="Calibri"/>
                <w:color w:val="000000"/>
                <w:lang w:val="hy-AM"/>
              </w:rPr>
              <w:t>ին համարժեք դրամ</w:t>
            </w:r>
          </w:p>
        </w:tc>
        <w:tc>
          <w:tcPr>
            <w:tcW w:w="2268" w:type="dxa"/>
            <w:vAlign w:val="center"/>
          </w:tcPr>
          <w:p w:rsidR="002B6662" w:rsidRDefault="002B6662" w:rsidP="00261C82">
            <w:pPr>
              <w:jc w:val="center"/>
              <w:rPr>
                <w:rFonts w:cs="Calibri"/>
                <w:color w:val="000000"/>
                <w:lang w:val="hy-AM"/>
              </w:rPr>
            </w:pPr>
            <w:r>
              <w:rPr>
                <w:rFonts w:cs="Calibri"/>
                <w:color w:val="000000"/>
                <w:lang w:val="hy-AM"/>
              </w:rPr>
              <w:t>ՄԱԿ</w:t>
            </w:r>
          </w:p>
        </w:tc>
        <w:tc>
          <w:tcPr>
            <w:tcW w:w="2021" w:type="dxa"/>
            <w:vAlign w:val="center"/>
          </w:tcPr>
          <w:p w:rsidR="002B6662" w:rsidRDefault="002B6662" w:rsidP="00261C82">
            <w:pPr>
              <w:jc w:val="center"/>
              <w:rPr>
                <w:rFonts w:ascii="GHEA Grapalat" w:hAnsi="GHEA Grapalat" w:cs="Calibri"/>
                <w:color w:val="000000"/>
              </w:rPr>
            </w:pPr>
          </w:p>
        </w:tc>
      </w:tr>
      <w:tr w:rsidR="00B67189" w:rsidRPr="005C7CB6" w:rsidTr="0039178A">
        <w:trPr>
          <w:trHeight w:val="541"/>
        </w:trPr>
        <w:tc>
          <w:tcPr>
            <w:tcW w:w="645" w:type="dxa"/>
            <w:vAlign w:val="center"/>
          </w:tcPr>
          <w:p w:rsidR="00B67189" w:rsidRPr="005C7CB6" w:rsidRDefault="005C7CB6" w:rsidP="00261C82">
            <w:pPr>
              <w:jc w:val="center"/>
              <w:rPr>
                <w:lang w:val="hy-AM"/>
              </w:rPr>
            </w:pPr>
            <w:r>
              <w:rPr>
                <w:lang w:val="hy-AM"/>
              </w:rPr>
              <w:t>12</w:t>
            </w:r>
          </w:p>
        </w:tc>
        <w:tc>
          <w:tcPr>
            <w:tcW w:w="3178" w:type="dxa"/>
            <w:vAlign w:val="center"/>
          </w:tcPr>
          <w:p w:rsidR="00B67189" w:rsidRPr="007139D2" w:rsidRDefault="00B67189" w:rsidP="00261C82">
            <w:pPr>
              <w:jc w:val="center"/>
              <w:rPr>
                <w:lang w:val="hy-AM"/>
              </w:rPr>
            </w:pPr>
            <w:r>
              <w:rPr>
                <w:lang w:val="hy-AM"/>
              </w:rPr>
              <w:t xml:space="preserve">Վահան բնակավայրի  </w:t>
            </w:r>
            <w:r w:rsidR="007139D2">
              <w:rPr>
                <w:lang w:val="hy-AM"/>
              </w:rPr>
              <w:t xml:space="preserve">ջրամատակարարման համակարգի վերակառուցում </w:t>
            </w:r>
            <w:r w:rsidR="007139D2" w:rsidRPr="007139D2">
              <w:rPr>
                <w:lang w:val="hy-AM"/>
              </w:rPr>
              <w:t>(</w:t>
            </w:r>
            <w:r>
              <w:rPr>
                <w:lang w:val="hy-AM"/>
              </w:rPr>
              <w:t>դպրոցի ջրագծի</w:t>
            </w:r>
            <w:r w:rsidR="007139D2">
              <w:rPr>
                <w:lang w:val="hy-AM"/>
              </w:rPr>
              <w:t xml:space="preserve"> վերակառուցում</w:t>
            </w:r>
          </w:p>
        </w:tc>
        <w:tc>
          <w:tcPr>
            <w:tcW w:w="1842" w:type="dxa"/>
            <w:vAlign w:val="center"/>
          </w:tcPr>
          <w:p w:rsidR="00B67189" w:rsidRDefault="007139D2" w:rsidP="00261C82">
            <w:pPr>
              <w:jc w:val="center"/>
              <w:rPr>
                <w:rFonts w:cs="Calibri"/>
                <w:color w:val="000000"/>
                <w:lang w:val="hy-AM"/>
              </w:rPr>
            </w:pPr>
            <w:r>
              <w:rPr>
                <w:rFonts w:cs="Calibri"/>
                <w:color w:val="000000"/>
                <w:lang w:val="hy-AM"/>
              </w:rPr>
              <w:t>57 800 000</w:t>
            </w:r>
          </w:p>
        </w:tc>
        <w:tc>
          <w:tcPr>
            <w:tcW w:w="2268" w:type="dxa"/>
            <w:vAlign w:val="center"/>
          </w:tcPr>
          <w:p w:rsidR="00B67189" w:rsidRDefault="007139D2" w:rsidP="00261C82">
            <w:pPr>
              <w:jc w:val="center"/>
              <w:rPr>
                <w:rFonts w:cs="Calibri"/>
                <w:color w:val="000000"/>
                <w:lang w:val="hy-AM"/>
              </w:rPr>
            </w:pPr>
            <w:r>
              <w:rPr>
                <w:rFonts w:cs="Calibri"/>
                <w:color w:val="000000"/>
                <w:lang w:val="hy-AM"/>
              </w:rPr>
              <w:t>Հայաստանի Տարածքային Զարգացման Հիմնադրամ</w:t>
            </w:r>
          </w:p>
        </w:tc>
        <w:tc>
          <w:tcPr>
            <w:tcW w:w="2021" w:type="dxa"/>
            <w:vAlign w:val="center"/>
          </w:tcPr>
          <w:p w:rsidR="00B67189" w:rsidRPr="007139D2" w:rsidRDefault="007139D2" w:rsidP="00261C82">
            <w:pPr>
              <w:jc w:val="center"/>
              <w:rPr>
                <w:rFonts w:cs="Calibri"/>
                <w:color w:val="000000"/>
                <w:lang w:val="hy-AM"/>
              </w:rPr>
            </w:pPr>
            <w:r>
              <w:rPr>
                <w:rFonts w:cs="Calibri"/>
                <w:color w:val="000000"/>
                <w:lang w:val="hy-AM"/>
              </w:rPr>
              <w:t>-</w:t>
            </w:r>
          </w:p>
        </w:tc>
      </w:tr>
      <w:tr w:rsidR="00B67189" w:rsidRPr="005C7CB6" w:rsidTr="0039178A">
        <w:trPr>
          <w:trHeight w:val="541"/>
        </w:trPr>
        <w:tc>
          <w:tcPr>
            <w:tcW w:w="645" w:type="dxa"/>
            <w:vAlign w:val="center"/>
          </w:tcPr>
          <w:p w:rsidR="00B67189" w:rsidRPr="005C7CB6" w:rsidRDefault="005C7CB6" w:rsidP="00261C82">
            <w:pPr>
              <w:jc w:val="center"/>
              <w:rPr>
                <w:lang w:val="hy-AM"/>
              </w:rPr>
            </w:pPr>
            <w:r>
              <w:rPr>
                <w:lang w:val="hy-AM"/>
              </w:rPr>
              <w:t>13</w:t>
            </w:r>
          </w:p>
        </w:tc>
        <w:tc>
          <w:tcPr>
            <w:tcW w:w="3178" w:type="dxa"/>
            <w:vAlign w:val="center"/>
          </w:tcPr>
          <w:p w:rsidR="00B67189" w:rsidRPr="007139D2" w:rsidRDefault="007139D2" w:rsidP="007139D2">
            <w:pPr>
              <w:rPr>
                <w:lang w:val="hy-AM"/>
              </w:rPr>
            </w:pPr>
            <w:r>
              <w:rPr>
                <w:lang w:val="hy-AM"/>
              </w:rPr>
              <w:t>Հ-30․ Մոտեցում Արծվաշենին հանրապետական նշանակության ավտոճանապարհի կմ0</w:t>
            </w:r>
            <w:r w:rsidRPr="007139D2">
              <w:rPr>
                <w:lang w:val="hy-AM"/>
              </w:rPr>
              <w:t>+000-</w:t>
            </w:r>
            <w:r>
              <w:rPr>
                <w:lang w:val="hy-AM"/>
              </w:rPr>
              <w:t xml:space="preserve">կմ5+000 և կմ 5+000-կմ5+720 հատվածների հիմնանորոգման աշխատանքներ </w:t>
            </w:r>
            <w:r w:rsidRPr="007139D2">
              <w:rPr>
                <w:lang w:val="hy-AM"/>
              </w:rPr>
              <w:t>(</w:t>
            </w:r>
            <w:r>
              <w:rPr>
                <w:lang w:val="hy-AM"/>
              </w:rPr>
              <w:t>Ճամբարակ-Վահան ճանապարհը</w:t>
            </w:r>
            <w:r w:rsidRPr="007139D2">
              <w:rPr>
                <w:lang w:val="hy-AM"/>
              </w:rPr>
              <w:t>)</w:t>
            </w:r>
          </w:p>
        </w:tc>
        <w:tc>
          <w:tcPr>
            <w:tcW w:w="1842" w:type="dxa"/>
            <w:vAlign w:val="center"/>
          </w:tcPr>
          <w:p w:rsidR="00B67189" w:rsidRDefault="007139D2" w:rsidP="00261C82">
            <w:pPr>
              <w:jc w:val="center"/>
              <w:rPr>
                <w:rFonts w:cs="Calibri"/>
                <w:color w:val="000000"/>
                <w:lang w:val="hy-AM"/>
              </w:rPr>
            </w:pPr>
            <w:r>
              <w:rPr>
                <w:rFonts w:cs="Calibri"/>
                <w:color w:val="000000"/>
                <w:lang w:val="hy-AM"/>
              </w:rPr>
              <w:t>898 500 000</w:t>
            </w:r>
          </w:p>
        </w:tc>
        <w:tc>
          <w:tcPr>
            <w:tcW w:w="2268" w:type="dxa"/>
            <w:vAlign w:val="center"/>
          </w:tcPr>
          <w:p w:rsidR="00B67189" w:rsidRDefault="007139D2" w:rsidP="00261C82">
            <w:pPr>
              <w:jc w:val="center"/>
              <w:rPr>
                <w:rFonts w:cs="Calibri"/>
                <w:color w:val="000000"/>
                <w:lang w:val="hy-AM"/>
              </w:rPr>
            </w:pPr>
            <w:r>
              <w:rPr>
                <w:rFonts w:cs="Calibri"/>
                <w:color w:val="000000"/>
                <w:lang w:val="hy-AM"/>
              </w:rPr>
              <w:t>ՀՀ Տարածքային Կառավարման և Ենթակառուցվածքների նախարարություն</w:t>
            </w:r>
          </w:p>
        </w:tc>
        <w:tc>
          <w:tcPr>
            <w:tcW w:w="2021" w:type="dxa"/>
            <w:vAlign w:val="center"/>
          </w:tcPr>
          <w:p w:rsidR="00B67189" w:rsidRPr="007139D2" w:rsidRDefault="007139D2" w:rsidP="00261C82">
            <w:pPr>
              <w:jc w:val="center"/>
              <w:rPr>
                <w:rFonts w:cs="Calibri"/>
                <w:color w:val="000000"/>
                <w:lang w:val="hy-AM"/>
              </w:rPr>
            </w:pPr>
            <w:r>
              <w:rPr>
                <w:rFonts w:cs="Calibri"/>
                <w:color w:val="000000"/>
                <w:lang w:val="hy-AM"/>
              </w:rPr>
              <w:t>-</w:t>
            </w:r>
          </w:p>
        </w:tc>
      </w:tr>
      <w:tr w:rsidR="005C7CB6" w:rsidRPr="00F74B66" w:rsidTr="0039178A">
        <w:trPr>
          <w:trHeight w:val="541"/>
        </w:trPr>
        <w:tc>
          <w:tcPr>
            <w:tcW w:w="645" w:type="dxa"/>
            <w:vAlign w:val="center"/>
          </w:tcPr>
          <w:p w:rsidR="005C7CB6" w:rsidRDefault="005C7CB6" w:rsidP="00261C82">
            <w:pPr>
              <w:jc w:val="center"/>
              <w:rPr>
                <w:lang w:val="hy-AM"/>
              </w:rPr>
            </w:pPr>
            <w:r>
              <w:rPr>
                <w:lang w:val="hy-AM"/>
              </w:rPr>
              <w:lastRenderedPageBreak/>
              <w:t>14</w:t>
            </w:r>
          </w:p>
        </w:tc>
        <w:tc>
          <w:tcPr>
            <w:tcW w:w="3178" w:type="dxa"/>
            <w:vAlign w:val="center"/>
          </w:tcPr>
          <w:p w:rsidR="005C7CB6" w:rsidRPr="007139D2" w:rsidRDefault="007139D2" w:rsidP="00261C82">
            <w:pPr>
              <w:jc w:val="center"/>
              <w:rPr>
                <w:lang w:val="hy-AM"/>
              </w:rPr>
            </w:pPr>
            <w:r>
              <w:rPr>
                <w:lang w:val="hy-AM"/>
              </w:rPr>
              <w:t xml:space="preserve">Հ-30․ /Մ-4/ - Ճամբարակ - /Մ-14/ հանրապետական նշանակության ավտոճանապարհի կմ 32+000-կմ 35+000 հատվածի հիմնանորոգման աշխատանքներ </w:t>
            </w:r>
            <w:r w:rsidRPr="007139D2">
              <w:rPr>
                <w:lang w:val="hy-AM"/>
              </w:rPr>
              <w:t>(</w:t>
            </w:r>
            <w:r>
              <w:rPr>
                <w:lang w:val="hy-AM"/>
              </w:rPr>
              <w:t>Թթուջուր-3 կմ</w:t>
            </w:r>
            <w:r w:rsidRPr="007139D2">
              <w:rPr>
                <w:lang w:val="hy-AM"/>
              </w:rPr>
              <w:t>)</w:t>
            </w:r>
          </w:p>
        </w:tc>
        <w:tc>
          <w:tcPr>
            <w:tcW w:w="1842" w:type="dxa"/>
            <w:vAlign w:val="center"/>
          </w:tcPr>
          <w:p w:rsidR="005C7CB6" w:rsidRPr="007139D2" w:rsidRDefault="007139D2" w:rsidP="00261C82">
            <w:pPr>
              <w:jc w:val="center"/>
              <w:rPr>
                <w:rFonts w:cs="Calibri"/>
                <w:color w:val="000000"/>
                <w:lang w:val="ru-RU"/>
              </w:rPr>
            </w:pPr>
            <w:r>
              <w:rPr>
                <w:rFonts w:cs="Calibri"/>
                <w:color w:val="000000"/>
                <w:lang w:val="ru-RU"/>
              </w:rPr>
              <w:t>530 000 000</w:t>
            </w:r>
          </w:p>
        </w:tc>
        <w:tc>
          <w:tcPr>
            <w:tcW w:w="2268" w:type="dxa"/>
            <w:vAlign w:val="center"/>
          </w:tcPr>
          <w:p w:rsidR="005C7CB6" w:rsidRDefault="00BD1534" w:rsidP="00261C82">
            <w:pPr>
              <w:jc w:val="center"/>
              <w:rPr>
                <w:rFonts w:cs="Calibri"/>
                <w:color w:val="000000"/>
                <w:lang w:val="hy-AM"/>
              </w:rPr>
            </w:pPr>
            <w:r>
              <w:rPr>
                <w:rFonts w:cs="Calibri"/>
                <w:color w:val="000000"/>
                <w:lang w:val="hy-AM"/>
              </w:rPr>
              <w:t>ՀՀ Տարածքային Կառավարման և Ենթակառուցվածքների նախարարություն</w:t>
            </w:r>
          </w:p>
        </w:tc>
        <w:tc>
          <w:tcPr>
            <w:tcW w:w="2021" w:type="dxa"/>
            <w:vAlign w:val="center"/>
          </w:tcPr>
          <w:p w:rsidR="005C7CB6" w:rsidRPr="00B67189" w:rsidRDefault="005C7CB6" w:rsidP="00261C82">
            <w:pPr>
              <w:jc w:val="center"/>
              <w:rPr>
                <w:rFonts w:ascii="GHEA Grapalat" w:hAnsi="GHEA Grapalat" w:cs="Calibri"/>
                <w:color w:val="000000"/>
                <w:lang w:val="hy-AM"/>
              </w:rPr>
            </w:pPr>
          </w:p>
        </w:tc>
      </w:tr>
      <w:tr w:rsidR="0039178A" w:rsidRPr="00D504DB" w:rsidTr="0039178A">
        <w:trPr>
          <w:trHeight w:val="541"/>
        </w:trPr>
        <w:tc>
          <w:tcPr>
            <w:tcW w:w="645" w:type="dxa"/>
            <w:vAlign w:val="center"/>
          </w:tcPr>
          <w:p w:rsidR="0039178A" w:rsidRPr="00AB14AC" w:rsidRDefault="00AB14AC" w:rsidP="00261C82">
            <w:pPr>
              <w:jc w:val="center"/>
            </w:pPr>
            <w:r>
              <w:t>15</w:t>
            </w:r>
          </w:p>
        </w:tc>
        <w:tc>
          <w:tcPr>
            <w:tcW w:w="3178" w:type="dxa"/>
            <w:vAlign w:val="center"/>
          </w:tcPr>
          <w:p w:rsidR="0039178A" w:rsidRDefault="00CA3CEF" w:rsidP="00261C82">
            <w:pPr>
              <w:jc w:val="center"/>
              <w:rPr>
                <w:lang w:val="hy-AM"/>
              </w:rPr>
            </w:pPr>
            <w:r>
              <w:rPr>
                <w:lang w:val="hy-AM"/>
              </w:rPr>
              <w:t>44-օրյա պատերազմում Ճամբարակ համայնքի զոհված զինծառայողներին հարգանքի տուրք մատուցելու համար հուշահամալիրի կառուցում</w:t>
            </w:r>
          </w:p>
        </w:tc>
        <w:tc>
          <w:tcPr>
            <w:tcW w:w="1842" w:type="dxa"/>
            <w:vAlign w:val="center"/>
          </w:tcPr>
          <w:p w:rsidR="0039178A" w:rsidRPr="00CA3CEF" w:rsidRDefault="00AB14AC" w:rsidP="00261C82">
            <w:pPr>
              <w:jc w:val="center"/>
              <w:rPr>
                <w:rFonts w:cs="Calibri"/>
                <w:color w:val="000000"/>
                <w:lang w:val="hy-AM"/>
              </w:rPr>
            </w:pPr>
            <w:r>
              <w:rPr>
                <w:rFonts w:cs="Calibri"/>
                <w:color w:val="000000"/>
                <w:lang w:val="hy-AM"/>
              </w:rPr>
              <w:t>71 383 964</w:t>
            </w:r>
          </w:p>
        </w:tc>
        <w:tc>
          <w:tcPr>
            <w:tcW w:w="2268" w:type="dxa"/>
            <w:vAlign w:val="center"/>
          </w:tcPr>
          <w:p w:rsidR="0039178A" w:rsidRPr="00AB14AC" w:rsidRDefault="00AB14AC" w:rsidP="00261C82">
            <w:pPr>
              <w:jc w:val="center"/>
              <w:rPr>
                <w:rFonts w:cs="Calibri"/>
                <w:color w:val="000000"/>
              </w:rPr>
            </w:pPr>
            <w:r>
              <w:rPr>
                <w:rFonts w:cs="Calibri"/>
                <w:color w:val="000000"/>
                <w:lang w:val="hy-AM"/>
              </w:rPr>
              <w:t>39 261 180 /55%</w:t>
            </w:r>
          </w:p>
        </w:tc>
        <w:tc>
          <w:tcPr>
            <w:tcW w:w="2021" w:type="dxa"/>
            <w:vAlign w:val="center"/>
          </w:tcPr>
          <w:p w:rsidR="0039178A" w:rsidRPr="00B67189" w:rsidRDefault="00AB14AC" w:rsidP="00261C82">
            <w:pPr>
              <w:jc w:val="center"/>
              <w:rPr>
                <w:rFonts w:ascii="GHEA Grapalat" w:hAnsi="GHEA Grapalat" w:cs="Calibri"/>
                <w:color w:val="000000"/>
                <w:lang w:val="hy-AM"/>
              </w:rPr>
            </w:pPr>
            <w:r>
              <w:rPr>
                <w:rFonts w:cs="Calibri"/>
                <w:color w:val="000000"/>
                <w:lang w:val="hy-AM"/>
              </w:rPr>
              <w:t>32 122 784 / 45</w:t>
            </w:r>
            <w:r>
              <w:rPr>
                <w:rFonts w:cs="Calibri"/>
                <w:color w:val="000000"/>
              </w:rPr>
              <w:t>%</w:t>
            </w:r>
          </w:p>
        </w:tc>
      </w:tr>
      <w:tr w:rsidR="00CA3CEF" w:rsidRPr="00CA3CEF" w:rsidTr="0039178A">
        <w:trPr>
          <w:trHeight w:val="541"/>
        </w:trPr>
        <w:tc>
          <w:tcPr>
            <w:tcW w:w="645" w:type="dxa"/>
            <w:vAlign w:val="center"/>
          </w:tcPr>
          <w:p w:rsidR="00CA3CEF" w:rsidRPr="00AB14AC" w:rsidRDefault="00AB14AC" w:rsidP="00261C82">
            <w:pPr>
              <w:jc w:val="center"/>
            </w:pPr>
            <w:r>
              <w:t>16</w:t>
            </w:r>
          </w:p>
        </w:tc>
        <w:tc>
          <w:tcPr>
            <w:tcW w:w="3178" w:type="dxa"/>
            <w:vAlign w:val="center"/>
          </w:tcPr>
          <w:p w:rsidR="00CA3CEF" w:rsidRDefault="00CA3CEF" w:rsidP="00261C82">
            <w:pPr>
              <w:jc w:val="center"/>
              <w:rPr>
                <w:lang w:val="hy-AM"/>
              </w:rPr>
            </w:pPr>
            <w:r>
              <w:rPr>
                <w:lang w:val="hy-AM"/>
              </w:rPr>
              <w:t>«Տոռնադո» պատկերով հուշարձան քանդակի ձեռքբերում</w:t>
            </w:r>
          </w:p>
        </w:tc>
        <w:tc>
          <w:tcPr>
            <w:tcW w:w="1842" w:type="dxa"/>
            <w:vAlign w:val="center"/>
          </w:tcPr>
          <w:p w:rsidR="00CA3CEF" w:rsidRPr="00CA3CEF" w:rsidRDefault="00CA3CEF" w:rsidP="00261C82">
            <w:pPr>
              <w:jc w:val="center"/>
              <w:rPr>
                <w:rFonts w:cs="Calibri"/>
                <w:color w:val="000000"/>
                <w:lang w:val="hy-AM"/>
              </w:rPr>
            </w:pPr>
            <w:r>
              <w:rPr>
                <w:rFonts w:cs="Calibri"/>
                <w:color w:val="000000"/>
                <w:lang w:val="hy-AM"/>
              </w:rPr>
              <w:t>29 000 000</w:t>
            </w:r>
          </w:p>
        </w:tc>
        <w:tc>
          <w:tcPr>
            <w:tcW w:w="2268" w:type="dxa"/>
            <w:vAlign w:val="center"/>
          </w:tcPr>
          <w:p w:rsidR="00CA3CEF" w:rsidRPr="00AB14AC" w:rsidRDefault="00AB14AC" w:rsidP="00261C82">
            <w:pPr>
              <w:jc w:val="center"/>
              <w:rPr>
                <w:rFonts w:cs="Calibri"/>
                <w:color w:val="000000"/>
              </w:rPr>
            </w:pPr>
            <w:r>
              <w:rPr>
                <w:rFonts w:cs="Calibri"/>
                <w:color w:val="000000"/>
              </w:rPr>
              <w:t>15 950 000 /55%</w:t>
            </w:r>
          </w:p>
        </w:tc>
        <w:tc>
          <w:tcPr>
            <w:tcW w:w="2021" w:type="dxa"/>
            <w:vAlign w:val="center"/>
          </w:tcPr>
          <w:p w:rsidR="00CA3CEF" w:rsidRPr="00AB14AC" w:rsidRDefault="00AB14AC" w:rsidP="00261C82">
            <w:pPr>
              <w:jc w:val="center"/>
              <w:rPr>
                <w:rFonts w:ascii="GHEA Grapalat" w:hAnsi="GHEA Grapalat" w:cs="Calibri"/>
                <w:color w:val="000000"/>
              </w:rPr>
            </w:pPr>
            <w:r>
              <w:rPr>
                <w:rFonts w:ascii="GHEA Grapalat" w:hAnsi="GHEA Grapalat" w:cs="Calibri"/>
                <w:color w:val="000000"/>
              </w:rPr>
              <w:t>13 050 000 /45%</w:t>
            </w:r>
          </w:p>
        </w:tc>
      </w:tr>
      <w:tr w:rsidR="005B04FD" w:rsidRPr="00F74B66" w:rsidTr="0039178A">
        <w:trPr>
          <w:trHeight w:val="541"/>
        </w:trPr>
        <w:tc>
          <w:tcPr>
            <w:tcW w:w="645" w:type="dxa"/>
            <w:vAlign w:val="center"/>
          </w:tcPr>
          <w:p w:rsidR="005B04FD" w:rsidRPr="00AB14AC" w:rsidRDefault="005B04FD" w:rsidP="005B04FD">
            <w:pPr>
              <w:jc w:val="center"/>
            </w:pPr>
            <w:r>
              <w:t>17</w:t>
            </w:r>
          </w:p>
        </w:tc>
        <w:tc>
          <w:tcPr>
            <w:tcW w:w="3178" w:type="dxa"/>
            <w:vAlign w:val="center"/>
          </w:tcPr>
          <w:p w:rsidR="005B04FD" w:rsidRPr="0039178A" w:rsidRDefault="005B04FD" w:rsidP="005B04FD">
            <w:pPr>
              <w:jc w:val="center"/>
              <w:rPr>
                <w:lang w:val="hy-AM"/>
              </w:rPr>
            </w:pPr>
            <w:r w:rsidRPr="005B04FD">
              <w:rPr>
                <w:lang w:val="hy-AM"/>
              </w:rPr>
              <w:t>Ճամբարակ քաղաքի թիվ 1 հիմնական դպրոցի կառուցման շինարարական աշխատանքներ</w:t>
            </w:r>
          </w:p>
        </w:tc>
        <w:tc>
          <w:tcPr>
            <w:tcW w:w="1842" w:type="dxa"/>
            <w:vAlign w:val="center"/>
          </w:tcPr>
          <w:p w:rsidR="005B04FD" w:rsidRPr="0039178A" w:rsidRDefault="005B04FD" w:rsidP="005B04FD">
            <w:pPr>
              <w:jc w:val="center"/>
              <w:rPr>
                <w:rFonts w:cs="Calibri"/>
                <w:color w:val="000000"/>
                <w:lang w:val="hy-AM"/>
              </w:rPr>
            </w:pPr>
            <w:r>
              <w:rPr>
                <w:rFonts w:cs="Calibri"/>
                <w:color w:val="000000"/>
                <w:lang w:val="hy-AM"/>
              </w:rPr>
              <w:t>1 000 696 900</w:t>
            </w:r>
          </w:p>
        </w:tc>
        <w:tc>
          <w:tcPr>
            <w:tcW w:w="2268" w:type="dxa"/>
            <w:vAlign w:val="center"/>
          </w:tcPr>
          <w:p w:rsidR="005B04FD" w:rsidRDefault="005B04FD" w:rsidP="005B04FD">
            <w:pPr>
              <w:jc w:val="center"/>
              <w:rPr>
                <w:rFonts w:cs="Calibri"/>
                <w:color w:val="000000"/>
                <w:lang w:val="hy-AM"/>
              </w:rPr>
            </w:pPr>
            <w:r>
              <w:rPr>
                <w:rFonts w:cs="Calibri"/>
                <w:color w:val="000000"/>
                <w:lang w:val="hy-AM"/>
              </w:rPr>
              <w:t>Հայաստանի Տարածքային Զարգացման հիմնադրամ</w:t>
            </w:r>
          </w:p>
        </w:tc>
        <w:tc>
          <w:tcPr>
            <w:tcW w:w="2021" w:type="dxa"/>
            <w:vAlign w:val="center"/>
          </w:tcPr>
          <w:p w:rsidR="005B04FD" w:rsidRPr="005B04FD" w:rsidRDefault="005B04FD" w:rsidP="005B04FD">
            <w:pPr>
              <w:jc w:val="center"/>
              <w:rPr>
                <w:rFonts w:ascii="Cambria Math" w:hAnsi="Cambria Math" w:cs="Arial"/>
                <w:color w:val="000000"/>
                <w:lang w:val="hy-AM"/>
              </w:rPr>
            </w:pPr>
            <w:r>
              <w:rPr>
                <w:rFonts w:ascii="Arial" w:hAnsi="Arial" w:cs="Arial"/>
                <w:color w:val="000000"/>
                <w:lang w:val="hy-AM"/>
              </w:rPr>
              <w:t>Նախատեսված է ավարտել 2025 թ</w:t>
            </w:r>
            <w:r>
              <w:rPr>
                <w:rFonts w:ascii="Cambria Math" w:hAnsi="Cambria Math" w:cs="Arial"/>
                <w:color w:val="000000"/>
                <w:lang w:val="hy-AM"/>
              </w:rPr>
              <w:t>․-ի հուլիսի վերջին</w:t>
            </w:r>
          </w:p>
        </w:tc>
      </w:tr>
      <w:tr w:rsidR="005B04FD" w:rsidRPr="00F74B66" w:rsidTr="0039178A">
        <w:trPr>
          <w:trHeight w:val="541"/>
        </w:trPr>
        <w:tc>
          <w:tcPr>
            <w:tcW w:w="645" w:type="dxa"/>
            <w:vAlign w:val="center"/>
          </w:tcPr>
          <w:p w:rsidR="005B04FD" w:rsidRPr="00AB14AC" w:rsidRDefault="005B04FD" w:rsidP="005B04FD">
            <w:pPr>
              <w:jc w:val="center"/>
            </w:pPr>
            <w:r>
              <w:t>18</w:t>
            </w:r>
          </w:p>
        </w:tc>
        <w:tc>
          <w:tcPr>
            <w:tcW w:w="3178" w:type="dxa"/>
            <w:vAlign w:val="center"/>
          </w:tcPr>
          <w:p w:rsidR="005B04FD" w:rsidRDefault="005B04FD" w:rsidP="005B04FD">
            <w:pPr>
              <w:jc w:val="center"/>
              <w:rPr>
                <w:lang w:val="hy-AM"/>
              </w:rPr>
            </w:pPr>
            <w:r w:rsidRPr="00AB14AC">
              <w:rPr>
                <w:lang w:val="hy-AM"/>
              </w:rPr>
              <w:t>Ջիլ գյուղի միջնակարգ դպրոցի տիպային (մոդուլային շենքի կառուցման ) աշխատանքներ</w:t>
            </w:r>
          </w:p>
        </w:tc>
        <w:tc>
          <w:tcPr>
            <w:tcW w:w="1842" w:type="dxa"/>
            <w:vAlign w:val="center"/>
          </w:tcPr>
          <w:p w:rsidR="005B04FD" w:rsidRPr="0039178A" w:rsidRDefault="005B04FD" w:rsidP="005B04FD">
            <w:pPr>
              <w:jc w:val="center"/>
              <w:rPr>
                <w:rFonts w:cs="Calibri"/>
                <w:color w:val="000000"/>
                <w:lang w:val="hy-AM"/>
              </w:rPr>
            </w:pPr>
            <w:r>
              <w:rPr>
                <w:rFonts w:cs="Calibri"/>
                <w:color w:val="000000"/>
                <w:lang w:val="hy-AM"/>
              </w:rPr>
              <w:t>830 000 100</w:t>
            </w:r>
          </w:p>
        </w:tc>
        <w:tc>
          <w:tcPr>
            <w:tcW w:w="2268" w:type="dxa"/>
            <w:vAlign w:val="center"/>
          </w:tcPr>
          <w:p w:rsidR="005B04FD" w:rsidRDefault="005B04FD" w:rsidP="005B04FD">
            <w:pPr>
              <w:jc w:val="center"/>
              <w:rPr>
                <w:rFonts w:cs="Calibri"/>
                <w:color w:val="000000"/>
                <w:lang w:val="hy-AM"/>
              </w:rPr>
            </w:pPr>
            <w:r>
              <w:rPr>
                <w:rFonts w:cs="Calibri"/>
                <w:color w:val="000000"/>
                <w:lang w:val="hy-AM"/>
              </w:rPr>
              <w:t>Տարածքային Զարգացման Հիմնադրամ</w:t>
            </w:r>
          </w:p>
        </w:tc>
        <w:tc>
          <w:tcPr>
            <w:tcW w:w="2021" w:type="dxa"/>
            <w:vAlign w:val="center"/>
          </w:tcPr>
          <w:p w:rsidR="005B04FD" w:rsidRPr="005B04FD" w:rsidRDefault="005B04FD" w:rsidP="005B04FD">
            <w:pPr>
              <w:jc w:val="center"/>
              <w:rPr>
                <w:rFonts w:ascii="Cambria Math" w:hAnsi="Cambria Math" w:cs="Arial"/>
                <w:color w:val="000000"/>
                <w:lang w:val="hy-AM"/>
              </w:rPr>
            </w:pPr>
            <w:r>
              <w:rPr>
                <w:rFonts w:ascii="Arial" w:hAnsi="Arial" w:cs="Arial"/>
                <w:color w:val="000000"/>
                <w:lang w:val="hy-AM"/>
              </w:rPr>
              <w:t>Նախատեսված է ավարտել 2023 թ</w:t>
            </w:r>
            <w:r>
              <w:rPr>
                <w:rFonts w:ascii="Cambria Math" w:hAnsi="Cambria Math" w:cs="Arial"/>
                <w:color w:val="000000"/>
                <w:lang w:val="hy-AM"/>
              </w:rPr>
              <w:t>․-ի դեկտեմբերի վերջին</w:t>
            </w:r>
          </w:p>
        </w:tc>
      </w:tr>
      <w:tr w:rsidR="005B04FD" w:rsidRPr="00F74B66" w:rsidTr="002B6662">
        <w:trPr>
          <w:trHeight w:val="541"/>
        </w:trPr>
        <w:tc>
          <w:tcPr>
            <w:tcW w:w="645" w:type="dxa"/>
            <w:vAlign w:val="center"/>
          </w:tcPr>
          <w:p w:rsidR="005B04FD" w:rsidRPr="005B04FD" w:rsidRDefault="005B04FD" w:rsidP="005B04FD">
            <w:pPr>
              <w:jc w:val="center"/>
              <w:rPr>
                <w:lang w:val="hy-AM"/>
              </w:rPr>
            </w:pPr>
          </w:p>
        </w:tc>
        <w:tc>
          <w:tcPr>
            <w:tcW w:w="9309" w:type="dxa"/>
            <w:gridSpan w:val="4"/>
            <w:vAlign w:val="center"/>
          </w:tcPr>
          <w:p w:rsidR="005B04FD" w:rsidRPr="00A52378" w:rsidRDefault="005B04FD" w:rsidP="005B04FD">
            <w:pPr>
              <w:jc w:val="center"/>
              <w:rPr>
                <w:rFonts w:ascii="Sylfaen" w:hAnsi="Sylfaen" w:cs="Calibri"/>
                <w:color w:val="000000"/>
                <w:lang w:val="hy-AM"/>
              </w:rPr>
            </w:pPr>
            <w:r w:rsidRPr="002B6662">
              <w:rPr>
                <w:rFonts w:ascii="GHEA Grapalat" w:hAnsi="GHEA Grapalat" w:cs="Calibri"/>
                <w:color w:val="000000"/>
                <w:lang w:val="hy-AM"/>
              </w:rPr>
              <w:t xml:space="preserve">2024 </w:t>
            </w:r>
            <w:r>
              <w:rPr>
                <w:rFonts w:ascii="Sylfaen" w:hAnsi="Sylfaen" w:cs="Calibri"/>
                <w:color w:val="000000"/>
                <w:lang w:val="hy-AM"/>
              </w:rPr>
              <w:t>թ․-ի սուբվենցիոն ծրագրերի նախագծերի պատվերներ</w:t>
            </w:r>
          </w:p>
        </w:tc>
      </w:tr>
      <w:tr w:rsidR="005B04FD" w:rsidRPr="00F74B66" w:rsidTr="0039178A">
        <w:trPr>
          <w:trHeight w:val="541"/>
        </w:trPr>
        <w:tc>
          <w:tcPr>
            <w:tcW w:w="645" w:type="dxa"/>
            <w:vAlign w:val="center"/>
          </w:tcPr>
          <w:p w:rsidR="005B04FD" w:rsidRPr="00A52378" w:rsidRDefault="005B04FD" w:rsidP="005B04FD">
            <w:pPr>
              <w:jc w:val="center"/>
              <w:rPr>
                <w:rFonts w:ascii="Sylfaen" w:hAnsi="Sylfaen"/>
                <w:lang w:val="hy-AM"/>
              </w:rPr>
            </w:pPr>
            <w:r>
              <w:rPr>
                <w:rFonts w:ascii="Sylfaen" w:hAnsi="Sylfaen"/>
                <w:lang w:val="hy-AM"/>
              </w:rPr>
              <w:t>19</w:t>
            </w:r>
          </w:p>
        </w:tc>
        <w:tc>
          <w:tcPr>
            <w:tcW w:w="3178" w:type="dxa"/>
            <w:vAlign w:val="center"/>
          </w:tcPr>
          <w:p w:rsidR="005B04FD" w:rsidRPr="00A52378" w:rsidRDefault="005B04FD" w:rsidP="005B04FD">
            <w:pPr>
              <w:jc w:val="center"/>
              <w:rPr>
                <w:rFonts w:ascii="Sylfaen" w:hAnsi="Sylfaen"/>
                <w:lang w:val="hy-AM"/>
              </w:rPr>
            </w:pPr>
            <w:r>
              <w:rPr>
                <w:rFonts w:ascii="Sylfaen" w:hAnsi="Sylfaen"/>
                <w:lang w:val="hy-AM"/>
              </w:rPr>
              <w:t xml:space="preserve">Վահան բնակավայրում նախատեսվում է կառուցել ջրագծի արտաքին ցանց շուրջ 2300 գծմ </w:t>
            </w:r>
            <w:r w:rsidR="00A97991">
              <w:rPr>
                <w:rFonts w:ascii="Sylfaen" w:hAnsi="Sylfaen"/>
                <w:lang w:val="hy-AM"/>
              </w:rPr>
              <w:t>երկա</w:t>
            </w:r>
            <w:r>
              <w:rPr>
                <w:rFonts w:ascii="Sylfaen" w:hAnsi="Sylfaen"/>
                <w:lang w:val="hy-AM"/>
              </w:rPr>
              <w:t>րությամբ, որը կլուծի 1114 բնակչի խմելու ջրի խնդիր</w:t>
            </w:r>
          </w:p>
        </w:tc>
        <w:tc>
          <w:tcPr>
            <w:tcW w:w="1842" w:type="dxa"/>
            <w:vAlign w:val="center"/>
          </w:tcPr>
          <w:p w:rsidR="005B04FD" w:rsidRDefault="005B04FD" w:rsidP="005B04FD">
            <w:pPr>
              <w:jc w:val="center"/>
              <w:rPr>
                <w:rFonts w:cs="Calibri"/>
                <w:color w:val="000000"/>
                <w:lang w:val="hy-AM"/>
              </w:rPr>
            </w:pPr>
          </w:p>
        </w:tc>
        <w:tc>
          <w:tcPr>
            <w:tcW w:w="2268" w:type="dxa"/>
            <w:vAlign w:val="center"/>
          </w:tcPr>
          <w:p w:rsidR="005B04FD" w:rsidRDefault="005B04FD" w:rsidP="005B04FD">
            <w:pPr>
              <w:jc w:val="center"/>
              <w:rPr>
                <w:rFonts w:cs="Calibri"/>
                <w:color w:val="000000"/>
                <w:lang w:val="hy-AM"/>
              </w:rPr>
            </w:pPr>
          </w:p>
        </w:tc>
        <w:tc>
          <w:tcPr>
            <w:tcW w:w="2021" w:type="dxa"/>
            <w:vAlign w:val="center"/>
          </w:tcPr>
          <w:p w:rsidR="005B04FD" w:rsidRPr="00B67189" w:rsidRDefault="005B04FD" w:rsidP="005B04FD">
            <w:pPr>
              <w:jc w:val="center"/>
              <w:rPr>
                <w:rFonts w:ascii="GHEA Grapalat" w:hAnsi="GHEA Grapalat" w:cs="Calibri"/>
                <w:color w:val="000000"/>
                <w:lang w:val="hy-AM"/>
              </w:rPr>
            </w:pPr>
          </w:p>
        </w:tc>
      </w:tr>
      <w:tr w:rsidR="005B04FD" w:rsidRPr="00F74B66" w:rsidTr="0039178A">
        <w:trPr>
          <w:trHeight w:val="541"/>
        </w:trPr>
        <w:tc>
          <w:tcPr>
            <w:tcW w:w="645" w:type="dxa"/>
            <w:vAlign w:val="center"/>
          </w:tcPr>
          <w:p w:rsidR="005B04FD" w:rsidRPr="00A52378" w:rsidRDefault="005B04FD" w:rsidP="005B04FD">
            <w:pPr>
              <w:jc w:val="center"/>
              <w:rPr>
                <w:rFonts w:ascii="Sylfaen" w:hAnsi="Sylfaen"/>
                <w:lang w:val="hy-AM"/>
              </w:rPr>
            </w:pPr>
            <w:r>
              <w:rPr>
                <w:rFonts w:ascii="Sylfaen" w:hAnsi="Sylfaen"/>
                <w:lang w:val="hy-AM"/>
              </w:rPr>
              <w:t>20</w:t>
            </w:r>
          </w:p>
        </w:tc>
        <w:tc>
          <w:tcPr>
            <w:tcW w:w="3178" w:type="dxa"/>
            <w:vAlign w:val="center"/>
          </w:tcPr>
          <w:p w:rsidR="005B04FD" w:rsidRPr="00A52378" w:rsidRDefault="005B04FD" w:rsidP="005B04FD">
            <w:pPr>
              <w:jc w:val="center"/>
              <w:rPr>
                <w:rFonts w:ascii="Sylfaen" w:hAnsi="Sylfaen"/>
                <w:lang w:val="hy-AM"/>
              </w:rPr>
            </w:pPr>
            <w:r>
              <w:rPr>
                <w:rFonts w:ascii="Sylfaen" w:hAnsi="Sylfaen"/>
                <w:lang w:val="hy-AM"/>
              </w:rPr>
              <w:t>Ճամբարակ քաղաքի Կոմիտաս, Չարենց փողոցների մասնակի, Իսակով փողոցի՝ 2,7 կմ, Թթուջուր բնակավայրի Հ-30 հանրապետական նշանակության ավտոճանապարհի արտաքին լուսավորության ցանցի կառուցում 2,5 կմ, Վահան բնակավայրի Հ-30 մոտեցում Արծվաշենին 3 կմ լուսավորության ցանցի նախագծի ձեռքբերում։</w:t>
            </w:r>
          </w:p>
        </w:tc>
        <w:tc>
          <w:tcPr>
            <w:tcW w:w="1842" w:type="dxa"/>
            <w:vAlign w:val="center"/>
          </w:tcPr>
          <w:p w:rsidR="005B04FD" w:rsidRDefault="005B04FD" w:rsidP="005B04FD">
            <w:pPr>
              <w:jc w:val="center"/>
              <w:rPr>
                <w:rFonts w:cs="Calibri"/>
                <w:color w:val="000000"/>
                <w:lang w:val="hy-AM"/>
              </w:rPr>
            </w:pPr>
          </w:p>
        </w:tc>
        <w:tc>
          <w:tcPr>
            <w:tcW w:w="2268" w:type="dxa"/>
            <w:vAlign w:val="center"/>
          </w:tcPr>
          <w:p w:rsidR="005B04FD" w:rsidRDefault="005B04FD" w:rsidP="005B04FD">
            <w:pPr>
              <w:jc w:val="center"/>
              <w:rPr>
                <w:rFonts w:cs="Calibri"/>
                <w:color w:val="000000"/>
                <w:lang w:val="hy-AM"/>
              </w:rPr>
            </w:pPr>
          </w:p>
        </w:tc>
        <w:tc>
          <w:tcPr>
            <w:tcW w:w="2021" w:type="dxa"/>
            <w:vAlign w:val="center"/>
          </w:tcPr>
          <w:p w:rsidR="005B04FD" w:rsidRPr="00B67189" w:rsidRDefault="005B04FD" w:rsidP="005B04FD">
            <w:pPr>
              <w:jc w:val="center"/>
              <w:rPr>
                <w:rFonts w:ascii="GHEA Grapalat" w:hAnsi="GHEA Grapalat" w:cs="Calibri"/>
                <w:color w:val="000000"/>
                <w:lang w:val="hy-AM"/>
              </w:rPr>
            </w:pPr>
          </w:p>
        </w:tc>
      </w:tr>
      <w:tr w:rsidR="005B04FD" w:rsidRPr="00A52378" w:rsidTr="0039178A">
        <w:trPr>
          <w:trHeight w:val="541"/>
        </w:trPr>
        <w:tc>
          <w:tcPr>
            <w:tcW w:w="645" w:type="dxa"/>
            <w:vAlign w:val="center"/>
          </w:tcPr>
          <w:p w:rsidR="005B04FD" w:rsidRPr="00A52378" w:rsidRDefault="005B04FD" w:rsidP="005B04FD">
            <w:pPr>
              <w:jc w:val="center"/>
              <w:rPr>
                <w:rFonts w:ascii="Sylfaen" w:hAnsi="Sylfaen"/>
                <w:lang w:val="hy-AM"/>
              </w:rPr>
            </w:pPr>
            <w:r>
              <w:rPr>
                <w:rFonts w:ascii="Sylfaen" w:hAnsi="Sylfaen"/>
                <w:lang w:val="hy-AM"/>
              </w:rPr>
              <w:lastRenderedPageBreak/>
              <w:t>21</w:t>
            </w:r>
          </w:p>
        </w:tc>
        <w:tc>
          <w:tcPr>
            <w:tcW w:w="3178" w:type="dxa"/>
            <w:vAlign w:val="center"/>
          </w:tcPr>
          <w:p w:rsidR="005B04FD" w:rsidRPr="00A52378" w:rsidRDefault="005B04FD" w:rsidP="005B04FD">
            <w:pPr>
              <w:jc w:val="center"/>
              <w:rPr>
                <w:rFonts w:ascii="Sylfaen" w:hAnsi="Sylfaen"/>
                <w:lang w:val="hy-AM"/>
              </w:rPr>
            </w:pPr>
            <w:r>
              <w:rPr>
                <w:rFonts w:ascii="Sylfaen" w:hAnsi="Sylfaen"/>
                <w:lang w:val="hy-AM"/>
              </w:rPr>
              <w:t>Վերին Ճամբարակ թաղամասում նախատեսվում է կառուցել ջրագծի ներքին ցանց, որը կլուծի շուրջ 2000 բնակչի խմելու ջրի խնդիր՝ 14 կմ։ Նախատեսվում է տեղադրել 450 ջրաչափ իր դիտահորերով, հիդրանտներ՝ 3 հատ։</w:t>
            </w:r>
          </w:p>
        </w:tc>
        <w:tc>
          <w:tcPr>
            <w:tcW w:w="1842" w:type="dxa"/>
            <w:vAlign w:val="center"/>
          </w:tcPr>
          <w:p w:rsidR="005B04FD" w:rsidRDefault="005B04FD" w:rsidP="005B04FD">
            <w:pPr>
              <w:jc w:val="center"/>
              <w:rPr>
                <w:rFonts w:cs="Calibri"/>
                <w:color w:val="000000"/>
                <w:lang w:val="hy-AM"/>
              </w:rPr>
            </w:pPr>
          </w:p>
        </w:tc>
        <w:tc>
          <w:tcPr>
            <w:tcW w:w="2268" w:type="dxa"/>
            <w:vAlign w:val="center"/>
          </w:tcPr>
          <w:p w:rsidR="005B04FD" w:rsidRDefault="005B04FD" w:rsidP="005B04FD">
            <w:pPr>
              <w:jc w:val="center"/>
              <w:rPr>
                <w:rFonts w:cs="Calibri"/>
                <w:color w:val="000000"/>
                <w:lang w:val="hy-AM"/>
              </w:rPr>
            </w:pPr>
          </w:p>
        </w:tc>
        <w:tc>
          <w:tcPr>
            <w:tcW w:w="2021" w:type="dxa"/>
            <w:vAlign w:val="center"/>
          </w:tcPr>
          <w:p w:rsidR="005B04FD" w:rsidRPr="00B67189" w:rsidRDefault="005B04FD" w:rsidP="005B04FD">
            <w:pPr>
              <w:jc w:val="center"/>
              <w:rPr>
                <w:rFonts w:ascii="GHEA Grapalat" w:hAnsi="GHEA Grapalat" w:cs="Calibri"/>
                <w:color w:val="000000"/>
                <w:lang w:val="hy-AM"/>
              </w:rPr>
            </w:pPr>
          </w:p>
        </w:tc>
      </w:tr>
      <w:tr w:rsidR="005B04FD" w:rsidRPr="00F74B66" w:rsidTr="0039178A">
        <w:trPr>
          <w:trHeight w:val="541"/>
        </w:trPr>
        <w:tc>
          <w:tcPr>
            <w:tcW w:w="645" w:type="dxa"/>
            <w:vAlign w:val="center"/>
          </w:tcPr>
          <w:p w:rsidR="005B04FD" w:rsidRPr="00A52378" w:rsidRDefault="005B04FD" w:rsidP="005B04FD">
            <w:pPr>
              <w:jc w:val="center"/>
              <w:rPr>
                <w:rFonts w:ascii="Sylfaen" w:hAnsi="Sylfaen"/>
                <w:lang w:val="hy-AM"/>
              </w:rPr>
            </w:pPr>
            <w:r>
              <w:rPr>
                <w:rFonts w:ascii="Sylfaen" w:hAnsi="Sylfaen"/>
                <w:lang w:val="hy-AM"/>
              </w:rPr>
              <w:t>22</w:t>
            </w:r>
          </w:p>
        </w:tc>
        <w:tc>
          <w:tcPr>
            <w:tcW w:w="3178" w:type="dxa"/>
            <w:vAlign w:val="center"/>
          </w:tcPr>
          <w:p w:rsidR="005B04FD" w:rsidRPr="00A733B5" w:rsidRDefault="005B04FD" w:rsidP="005B04FD">
            <w:pPr>
              <w:jc w:val="center"/>
              <w:rPr>
                <w:rFonts w:ascii="Sylfaen" w:hAnsi="Sylfaen"/>
                <w:lang w:val="hy-AM"/>
              </w:rPr>
            </w:pPr>
            <w:r>
              <w:rPr>
                <w:rFonts w:ascii="Sylfaen" w:hAnsi="Sylfaen"/>
                <w:lang w:val="hy-AM"/>
              </w:rPr>
              <w:t>Այգուտ բնակավայրի մշակույթի տան մասնակի վերանորոգում, Ճամբարակի համայնքապետարանի 2-րդ հարկի վերանորոգման աշխատանքներ։</w:t>
            </w:r>
          </w:p>
        </w:tc>
        <w:tc>
          <w:tcPr>
            <w:tcW w:w="1842" w:type="dxa"/>
            <w:vAlign w:val="center"/>
          </w:tcPr>
          <w:p w:rsidR="005B04FD" w:rsidRDefault="005B04FD" w:rsidP="005B04FD">
            <w:pPr>
              <w:jc w:val="center"/>
              <w:rPr>
                <w:rFonts w:cs="Calibri"/>
                <w:color w:val="000000"/>
                <w:lang w:val="hy-AM"/>
              </w:rPr>
            </w:pPr>
          </w:p>
        </w:tc>
        <w:tc>
          <w:tcPr>
            <w:tcW w:w="2268" w:type="dxa"/>
            <w:vAlign w:val="center"/>
          </w:tcPr>
          <w:p w:rsidR="005B04FD" w:rsidRDefault="005B04FD" w:rsidP="005B04FD">
            <w:pPr>
              <w:jc w:val="center"/>
              <w:rPr>
                <w:rFonts w:cs="Calibri"/>
                <w:color w:val="000000"/>
                <w:lang w:val="hy-AM"/>
              </w:rPr>
            </w:pPr>
          </w:p>
        </w:tc>
        <w:tc>
          <w:tcPr>
            <w:tcW w:w="2021" w:type="dxa"/>
            <w:vAlign w:val="center"/>
          </w:tcPr>
          <w:p w:rsidR="005B04FD" w:rsidRPr="00B67189" w:rsidRDefault="005B04FD" w:rsidP="005B04FD">
            <w:pPr>
              <w:jc w:val="center"/>
              <w:rPr>
                <w:rFonts w:ascii="GHEA Grapalat" w:hAnsi="GHEA Grapalat" w:cs="Calibri"/>
                <w:color w:val="000000"/>
                <w:lang w:val="hy-AM"/>
              </w:rPr>
            </w:pPr>
          </w:p>
        </w:tc>
      </w:tr>
      <w:tr w:rsidR="005B04FD" w:rsidRPr="00701276" w:rsidTr="0039178A">
        <w:trPr>
          <w:trHeight w:val="264"/>
        </w:trPr>
        <w:tc>
          <w:tcPr>
            <w:tcW w:w="645" w:type="dxa"/>
            <w:vAlign w:val="center"/>
          </w:tcPr>
          <w:p w:rsidR="005B04FD" w:rsidRPr="00701276" w:rsidRDefault="005B04FD" w:rsidP="005B04FD">
            <w:pPr>
              <w:jc w:val="center"/>
              <w:rPr>
                <w:rFonts w:ascii="GHEA Grapalat" w:hAnsi="GHEA Grapalat"/>
                <w:lang w:val="hy-AM"/>
              </w:rPr>
            </w:pPr>
          </w:p>
        </w:tc>
        <w:tc>
          <w:tcPr>
            <w:tcW w:w="3178" w:type="dxa"/>
            <w:vAlign w:val="center"/>
          </w:tcPr>
          <w:p w:rsidR="005B04FD" w:rsidRPr="006D37BF" w:rsidRDefault="005B04FD" w:rsidP="005B04FD">
            <w:pPr>
              <w:jc w:val="center"/>
              <w:rPr>
                <w:rFonts w:ascii="GHEA Grapalat" w:hAnsi="GHEA Grapalat"/>
              </w:rPr>
            </w:pPr>
            <w:r>
              <w:rPr>
                <w:rFonts w:ascii="GHEA Grapalat" w:hAnsi="GHEA Grapalat"/>
              </w:rPr>
              <w:t>Ընդամենը</w:t>
            </w:r>
          </w:p>
        </w:tc>
        <w:tc>
          <w:tcPr>
            <w:tcW w:w="1842" w:type="dxa"/>
            <w:vAlign w:val="center"/>
          </w:tcPr>
          <w:p w:rsidR="005B04FD" w:rsidRPr="00BC6C19" w:rsidRDefault="00BC6C19" w:rsidP="005B04FD">
            <w:pPr>
              <w:jc w:val="center"/>
              <w:rPr>
                <w:rFonts w:ascii="GHEA Grapalat" w:hAnsi="GHEA Grapalat"/>
              </w:rPr>
            </w:pPr>
            <w:r w:rsidRPr="00BC6C19">
              <w:rPr>
                <w:rFonts w:ascii="GHEA Grapalat" w:hAnsi="GHEA Grapalat"/>
              </w:rPr>
              <w:t>4 084 756 758</w:t>
            </w:r>
          </w:p>
        </w:tc>
        <w:tc>
          <w:tcPr>
            <w:tcW w:w="2268" w:type="dxa"/>
            <w:vAlign w:val="center"/>
          </w:tcPr>
          <w:p w:rsidR="005B04FD" w:rsidRPr="00BC6C19" w:rsidRDefault="000F68B7" w:rsidP="005B04FD">
            <w:pPr>
              <w:jc w:val="center"/>
              <w:rPr>
                <w:rFonts w:ascii="GHEA Grapalat" w:hAnsi="GHEA Grapalat"/>
              </w:rPr>
            </w:pPr>
            <w:r>
              <w:rPr>
                <w:rFonts w:ascii="GHEA Grapalat" w:hAnsi="GHEA Grapalat"/>
              </w:rPr>
              <w:t>447 988 673</w:t>
            </w:r>
          </w:p>
        </w:tc>
        <w:tc>
          <w:tcPr>
            <w:tcW w:w="2021" w:type="dxa"/>
            <w:vAlign w:val="center"/>
          </w:tcPr>
          <w:p w:rsidR="005B04FD" w:rsidRPr="00BC6C19" w:rsidRDefault="000F68B7" w:rsidP="005B04FD">
            <w:pPr>
              <w:jc w:val="center"/>
              <w:rPr>
                <w:rFonts w:ascii="GHEA Grapalat" w:hAnsi="GHEA Grapalat"/>
              </w:rPr>
            </w:pPr>
            <w:r>
              <w:rPr>
                <w:rFonts w:ascii="GHEA Grapalat" w:hAnsi="GHEA Grapalat"/>
              </w:rPr>
              <w:t>238 280 295</w:t>
            </w:r>
          </w:p>
        </w:tc>
      </w:tr>
    </w:tbl>
    <w:p w:rsidR="00D5236A" w:rsidRDefault="00D5236A" w:rsidP="00D5236A">
      <w:pPr>
        <w:rPr>
          <w:rFonts w:cstheme="minorHAnsi"/>
          <w:b/>
          <w:i/>
        </w:rPr>
      </w:pPr>
    </w:p>
    <w:p w:rsidR="004400C4" w:rsidRDefault="004400C4" w:rsidP="00D5236A">
      <w:pPr>
        <w:rPr>
          <w:rFonts w:cstheme="minorHAnsi"/>
          <w:b/>
          <w:i/>
        </w:rPr>
      </w:pPr>
    </w:p>
    <w:p w:rsidR="006443F6" w:rsidRPr="003E1E38" w:rsidRDefault="006443F6" w:rsidP="00D5236A">
      <w:pPr>
        <w:rPr>
          <w:rFonts w:cstheme="minorHAnsi"/>
          <w:b/>
          <w:i/>
        </w:rPr>
      </w:pPr>
    </w:p>
    <w:p w:rsidR="00D5236A" w:rsidRPr="007C33B8" w:rsidRDefault="00D5236A" w:rsidP="007F312B">
      <w:pPr>
        <w:pStyle w:val="2"/>
        <w:numPr>
          <w:ilvl w:val="1"/>
          <w:numId w:val="3"/>
        </w:numPr>
        <w:rPr>
          <w:rFonts w:asciiTheme="minorHAnsi" w:hAnsiTheme="minorHAnsi" w:cstheme="minorHAnsi"/>
          <w:sz w:val="24"/>
          <w:highlight w:val="yellow"/>
        </w:rPr>
      </w:pPr>
      <w:bookmarkStart w:id="11" w:name="_Toc474488577"/>
      <w:bookmarkStart w:id="12" w:name="_Toc474490681"/>
      <w:r w:rsidRPr="007C33B8">
        <w:rPr>
          <w:rFonts w:asciiTheme="minorHAnsi" w:hAnsiTheme="minorHAnsi" w:cstheme="minorHAnsi"/>
          <w:sz w:val="24"/>
          <w:highlight w:val="yellow"/>
        </w:rPr>
        <w:t>Պատվիրակված ծառայություններ</w:t>
      </w:r>
      <w:bookmarkEnd w:id="11"/>
      <w:bookmarkEnd w:id="12"/>
    </w:p>
    <w:p w:rsidR="00D5236A" w:rsidRDefault="00D5236A" w:rsidP="00D5236A">
      <w:pPr>
        <w:rPr>
          <w:rFonts w:cstheme="minorHAnsi"/>
          <w:i/>
        </w:rPr>
      </w:pPr>
    </w:p>
    <w:p w:rsidR="004400C4" w:rsidRPr="003E1E38" w:rsidRDefault="004400C4" w:rsidP="00D5236A">
      <w:pPr>
        <w:rPr>
          <w:rFonts w:cstheme="minorHAnsi"/>
        </w:rPr>
      </w:pPr>
    </w:p>
    <w:p w:rsidR="00D5236A" w:rsidRPr="003E1E38" w:rsidRDefault="00D5236A" w:rsidP="007F312B">
      <w:pPr>
        <w:pStyle w:val="2"/>
        <w:numPr>
          <w:ilvl w:val="1"/>
          <w:numId w:val="3"/>
        </w:numPr>
        <w:rPr>
          <w:rFonts w:asciiTheme="minorHAnsi" w:hAnsiTheme="minorHAnsi" w:cstheme="minorHAnsi"/>
          <w:sz w:val="24"/>
        </w:rPr>
      </w:pPr>
      <w:bookmarkStart w:id="13" w:name="_Toc474488578"/>
      <w:bookmarkStart w:id="14" w:name="_Toc474490682"/>
      <w:r w:rsidRPr="003E1E38">
        <w:rPr>
          <w:rFonts w:asciiTheme="minorHAnsi" w:hAnsiTheme="minorHAnsi" w:cstheme="minorHAnsi"/>
          <w:sz w:val="24"/>
        </w:rPr>
        <w:t>Համայնքի ֆինանսական իրավիճակի նկարագրություն և ֆինանսական կանխատեսումները</w:t>
      </w:r>
      <w:bookmarkEnd w:id="13"/>
      <w:bookmarkEnd w:id="14"/>
    </w:p>
    <w:tbl>
      <w:tblPr>
        <w:tblStyle w:val="a6"/>
        <w:tblW w:w="10911" w:type="dxa"/>
        <w:jc w:val="center"/>
        <w:tblLayout w:type="fixed"/>
        <w:tblLook w:val="04A0" w:firstRow="1" w:lastRow="0" w:firstColumn="1" w:lastColumn="0" w:noHBand="0" w:noVBand="1"/>
      </w:tblPr>
      <w:tblGrid>
        <w:gridCol w:w="510"/>
        <w:gridCol w:w="4373"/>
        <w:gridCol w:w="1066"/>
        <w:gridCol w:w="992"/>
        <w:gridCol w:w="979"/>
        <w:gridCol w:w="1006"/>
        <w:gridCol w:w="992"/>
        <w:gridCol w:w="993"/>
      </w:tblGrid>
      <w:tr w:rsidR="00D165AB" w:rsidRPr="00E33209" w:rsidTr="001F7638">
        <w:trPr>
          <w:trHeight w:val="768"/>
          <w:jc w:val="center"/>
        </w:trPr>
        <w:tc>
          <w:tcPr>
            <w:tcW w:w="510"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Հ/Հ</w:t>
            </w:r>
          </w:p>
        </w:tc>
        <w:tc>
          <w:tcPr>
            <w:tcW w:w="4373" w:type="dxa"/>
          </w:tcPr>
          <w:p w:rsidR="00D165AB" w:rsidRPr="00E33209" w:rsidRDefault="00D165AB" w:rsidP="001F7638">
            <w:pPr>
              <w:jc w:val="center"/>
              <w:rPr>
                <w:rFonts w:ascii="Sylfaen" w:hAnsi="Sylfaen"/>
                <w:b/>
              </w:rPr>
            </w:pPr>
            <w:r w:rsidRPr="00E33209">
              <w:rPr>
                <w:rFonts w:ascii="Sylfaen" w:hAnsi="Sylfaen"/>
                <w:b/>
              </w:rPr>
              <w:t>Մուտքերի անվանումը</w:t>
            </w:r>
          </w:p>
        </w:tc>
        <w:tc>
          <w:tcPr>
            <w:tcW w:w="1066"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w:t>
            </w:r>
            <w:r>
              <w:rPr>
                <w:rFonts w:ascii="Sylfaen" w:hAnsi="Sylfaen"/>
                <w:b/>
                <w:sz w:val="20"/>
                <w:szCs w:val="20"/>
              </w:rPr>
              <w:t>23</w:t>
            </w:r>
            <w:r w:rsidRPr="00E33209">
              <w:rPr>
                <w:rFonts w:ascii="Sylfaen" w:hAnsi="Sylfaen"/>
                <w:b/>
                <w:sz w:val="20"/>
                <w:szCs w:val="20"/>
              </w:rPr>
              <w:t>թ.</w:t>
            </w:r>
          </w:p>
          <w:p w:rsidR="00D165AB" w:rsidRPr="00E33209" w:rsidRDefault="00D165AB" w:rsidP="001F7638">
            <w:pPr>
              <w:jc w:val="center"/>
              <w:rPr>
                <w:rFonts w:ascii="Sylfaen" w:hAnsi="Sylfaen"/>
                <w:b/>
                <w:sz w:val="20"/>
                <w:szCs w:val="20"/>
              </w:rPr>
            </w:pPr>
            <w:r w:rsidRPr="00E33209">
              <w:rPr>
                <w:rFonts w:ascii="Sylfaen" w:hAnsi="Sylfaen"/>
                <w:b/>
                <w:sz w:val="20"/>
                <w:szCs w:val="20"/>
              </w:rPr>
              <w:t>Նախա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տեսված</w:t>
            </w:r>
          </w:p>
        </w:tc>
        <w:tc>
          <w:tcPr>
            <w:tcW w:w="992"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w:t>
            </w:r>
            <w:r>
              <w:rPr>
                <w:rFonts w:ascii="Sylfaen" w:hAnsi="Sylfaen"/>
                <w:b/>
                <w:sz w:val="20"/>
                <w:szCs w:val="20"/>
              </w:rPr>
              <w:t>24</w:t>
            </w:r>
            <w:r w:rsidRPr="00E33209">
              <w:rPr>
                <w:rFonts w:ascii="Sylfaen" w:hAnsi="Sylfaen"/>
                <w:b/>
                <w:sz w:val="20"/>
                <w:szCs w:val="20"/>
              </w:rPr>
              <w:t>թ. Կանխա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տեսվող</w:t>
            </w:r>
          </w:p>
        </w:tc>
        <w:tc>
          <w:tcPr>
            <w:tcW w:w="979"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w:t>
            </w:r>
            <w:r>
              <w:rPr>
                <w:rFonts w:ascii="Sylfaen" w:hAnsi="Sylfaen"/>
                <w:b/>
                <w:sz w:val="20"/>
                <w:szCs w:val="20"/>
              </w:rPr>
              <w:t>25</w:t>
            </w:r>
            <w:r w:rsidRPr="00E33209">
              <w:rPr>
                <w:rFonts w:ascii="Sylfaen" w:hAnsi="Sylfaen"/>
                <w:b/>
                <w:sz w:val="20"/>
                <w:szCs w:val="20"/>
              </w:rPr>
              <w:t>թ. Կանխա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տեսվող</w:t>
            </w:r>
          </w:p>
        </w:tc>
        <w:tc>
          <w:tcPr>
            <w:tcW w:w="1006"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202</w:t>
            </w:r>
            <w:r>
              <w:rPr>
                <w:rFonts w:ascii="Sylfaen" w:hAnsi="Sylfaen"/>
                <w:b/>
                <w:sz w:val="20"/>
                <w:szCs w:val="20"/>
              </w:rPr>
              <w:t>6</w:t>
            </w:r>
            <w:r w:rsidRPr="00E33209">
              <w:rPr>
                <w:rFonts w:ascii="Sylfaen" w:hAnsi="Sylfaen"/>
                <w:b/>
                <w:sz w:val="20"/>
                <w:szCs w:val="20"/>
              </w:rPr>
              <w:t>թ. Կանխա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տեսվող</w:t>
            </w:r>
          </w:p>
        </w:tc>
        <w:tc>
          <w:tcPr>
            <w:tcW w:w="992"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202</w:t>
            </w:r>
            <w:r>
              <w:rPr>
                <w:rFonts w:ascii="Sylfaen" w:hAnsi="Sylfaen"/>
                <w:b/>
                <w:sz w:val="20"/>
                <w:szCs w:val="20"/>
              </w:rPr>
              <w:t>7</w:t>
            </w:r>
            <w:r w:rsidRPr="00E33209">
              <w:rPr>
                <w:rFonts w:ascii="Sylfaen" w:hAnsi="Sylfaen"/>
                <w:b/>
                <w:sz w:val="20"/>
                <w:szCs w:val="20"/>
              </w:rPr>
              <w:t>թ. Կանխա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տեսվող</w:t>
            </w:r>
          </w:p>
        </w:tc>
        <w:tc>
          <w:tcPr>
            <w:tcW w:w="993" w:type="dxa"/>
          </w:tcPr>
          <w:p w:rsidR="00D165AB" w:rsidRPr="00E33209" w:rsidRDefault="00D165AB" w:rsidP="001F7638">
            <w:pPr>
              <w:jc w:val="center"/>
              <w:rPr>
                <w:rFonts w:ascii="Sylfaen" w:hAnsi="Sylfaen"/>
                <w:b/>
                <w:sz w:val="20"/>
                <w:szCs w:val="20"/>
              </w:rPr>
            </w:pPr>
            <w:r w:rsidRPr="00E33209">
              <w:rPr>
                <w:rFonts w:ascii="Sylfaen" w:hAnsi="Sylfaen"/>
                <w:b/>
                <w:sz w:val="20"/>
                <w:szCs w:val="20"/>
              </w:rPr>
              <w:t>202</w:t>
            </w:r>
            <w:r>
              <w:rPr>
                <w:rFonts w:ascii="Sylfaen" w:hAnsi="Sylfaen"/>
                <w:b/>
                <w:sz w:val="20"/>
                <w:szCs w:val="20"/>
              </w:rPr>
              <w:t>8</w:t>
            </w:r>
            <w:r w:rsidRPr="00E33209">
              <w:rPr>
                <w:rFonts w:ascii="Sylfaen" w:hAnsi="Sylfaen"/>
                <w:b/>
                <w:sz w:val="20"/>
                <w:szCs w:val="20"/>
              </w:rPr>
              <w:t>թ. Կանխա</w:t>
            </w:r>
          </w:p>
          <w:p w:rsidR="00D165AB" w:rsidRPr="00E33209" w:rsidRDefault="00D165AB" w:rsidP="001F7638">
            <w:pPr>
              <w:jc w:val="center"/>
              <w:rPr>
                <w:rFonts w:ascii="Sylfaen" w:hAnsi="Sylfaen"/>
                <w:b/>
                <w:sz w:val="20"/>
                <w:szCs w:val="20"/>
              </w:rPr>
            </w:pPr>
            <w:r w:rsidRPr="00E33209">
              <w:rPr>
                <w:rFonts w:ascii="Sylfaen" w:hAnsi="Sylfaen"/>
                <w:b/>
                <w:sz w:val="20"/>
                <w:szCs w:val="20"/>
              </w:rPr>
              <w:t>տեսվող</w:t>
            </w:r>
          </w:p>
        </w:tc>
      </w:tr>
      <w:tr w:rsidR="00D165AB" w:rsidRPr="00E33209" w:rsidTr="001F7638">
        <w:trPr>
          <w:jc w:val="center"/>
        </w:trPr>
        <w:tc>
          <w:tcPr>
            <w:tcW w:w="510" w:type="dxa"/>
          </w:tcPr>
          <w:p w:rsidR="00D165AB" w:rsidRPr="00E33209" w:rsidRDefault="00D165AB" w:rsidP="00D165AB">
            <w:pPr>
              <w:pStyle w:val="a4"/>
              <w:numPr>
                <w:ilvl w:val="0"/>
                <w:numId w:val="77"/>
              </w:numPr>
              <w:rPr>
                <w:rFonts w:ascii="Sylfaen" w:hAnsi="Sylfaen"/>
                <w:b/>
                <w:sz w:val="20"/>
                <w:szCs w:val="20"/>
              </w:rPr>
            </w:pPr>
          </w:p>
        </w:tc>
        <w:tc>
          <w:tcPr>
            <w:tcW w:w="4373" w:type="dxa"/>
          </w:tcPr>
          <w:p w:rsidR="00D165AB" w:rsidRPr="00E33209" w:rsidRDefault="00D165AB" w:rsidP="001F7638">
            <w:pPr>
              <w:rPr>
                <w:rFonts w:ascii="Sylfaen" w:hAnsi="Sylfaen"/>
                <w:b/>
                <w:sz w:val="20"/>
                <w:szCs w:val="20"/>
              </w:rPr>
            </w:pPr>
            <w:r w:rsidRPr="00E33209">
              <w:rPr>
                <w:rFonts w:ascii="Sylfaen" w:hAnsi="Sylfaen"/>
                <w:b/>
                <w:sz w:val="20"/>
                <w:szCs w:val="20"/>
              </w:rPr>
              <w:t>ԸՆԴԱՄԵՆԸ ԵԿԱՄՈՒՏՆԵՐ</w:t>
            </w:r>
          </w:p>
        </w:tc>
        <w:tc>
          <w:tcPr>
            <w:tcW w:w="1066" w:type="dxa"/>
          </w:tcPr>
          <w:p w:rsidR="00D165AB" w:rsidRPr="00E33209" w:rsidRDefault="00D165AB" w:rsidP="001F7638">
            <w:pPr>
              <w:rPr>
                <w:rFonts w:ascii="Sylfaen" w:hAnsi="Sylfaen"/>
                <w:sz w:val="18"/>
                <w:szCs w:val="18"/>
              </w:rPr>
            </w:pPr>
            <w:r>
              <w:rPr>
                <w:rFonts w:ascii="Sylfaen" w:hAnsi="Sylfaen"/>
                <w:sz w:val="18"/>
                <w:szCs w:val="18"/>
              </w:rPr>
              <w:t>724316</w:t>
            </w:r>
            <w:r w:rsidRPr="00E33209">
              <w:rPr>
                <w:rFonts w:ascii="Sylfaen" w:hAnsi="Sylfaen"/>
                <w:sz w:val="18"/>
                <w:szCs w:val="18"/>
              </w:rPr>
              <w:t>.</w:t>
            </w:r>
            <w:r>
              <w:rPr>
                <w:rFonts w:ascii="Sylfaen" w:hAnsi="Sylfaen"/>
                <w:sz w:val="18"/>
                <w:szCs w:val="18"/>
              </w:rPr>
              <w:t>1</w:t>
            </w:r>
          </w:p>
        </w:tc>
        <w:tc>
          <w:tcPr>
            <w:tcW w:w="992" w:type="dxa"/>
          </w:tcPr>
          <w:p w:rsidR="00D165AB" w:rsidRPr="00E33209" w:rsidRDefault="00D165AB" w:rsidP="001F7638">
            <w:pPr>
              <w:rPr>
                <w:rFonts w:ascii="Sylfaen" w:hAnsi="Sylfaen"/>
                <w:sz w:val="18"/>
                <w:szCs w:val="18"/>
              </w:rPr>
            </w:pPr>
            <w:r>
              <w:rPr>
                <w:rFonts w:ascii="Sylfaen" w:hAnsi="Sylfaen"/>
                <w:sz w:val="18"/>
                <w:szCs w:val="18"/>
              </w:rPr>
              <w:t>832963</w:t>
            </w:r>
            <w:r w:rsidRPr="00E33209">
              <w:rPr>
                <w:rFonts w:ascii="Sylfaen" w:hAnsi="Sylfaen"/>
                <w:sz w:val="18"/>
                <w:szCs w:val="18"/>
              </w:rPr>
              <w:t>.</w:t>
            </w:r>
            <w:r>
              <w:rPr>
                <w:rFonts w:ascii="Sylfaen" w:hAnsi="Sylfaen"/>
                <w:sz w:val="18"/>
                <w:szCs w:val="18"/>
              </w:rPr>
              <w:t>4</w:t>
            </w:r>
          </w:p>
        </w:tc>
        <w:tc>
          <w:tcPr>
            <w:tcW w:w="979" w:type="dxa"/>
          </w:tcPr>
          <w:p w:rsidR="00D165AB" w:rsidRPr="00E33209" w:rsidRDefault="00D165AB" w:rsidP="001F7638">
            <w:pPr>
              <w:rPr>
                <w:rFonts w:ascii="Sylfaen" w:hAnsi="Sylfaen"/>
                <w:sz w:val="18"/>
                <w:szCs w:val="18"/>
              </w:rPr>
            </w:pPr>
            <w:r>
              <w:rPr>
                <w:rFonts w:ascii="Sylfaen" w:hAnsi="Sylfaen"/>
                <w:sz w:val="18"/>
                <w:szCs w:val="18"/>
              </w:rPr>
              <w:t>957907.7</w:t>
            </w:r>
          </w:p>
        </w:tc>
        <w:tc>
          <w:tcPr>
            <w:tcW w:w="1006" w:type="dxa"/>
          </w:tcPr>
          <w:p w:rsidR="00D165AB" w:rsidRPr="00E33209" w:rsidRDefault="00D165AB" w:rsidP="001F7638">
            <w:pPr>
              <w:rPr>
                <w:rFonts w:ascii="Sylfaen" w:hAnsi="Sylfaen"/>
                <w:sz w:val="18"/>
                <w:szCs w:val="18"/>
              </w:rPr>
            </w:pPr>
            <w:r>
              <w:rPr>
                <w:rFonts w:ascii="Sylfaen" w:hAnsi="Sylfaen"/>
                <w:sz w:val="18"/>
                <w:szCs w:val="18"/>
              </w:rPr>
              <w:t>1101593.5</w:t>
            </w:r>
          </w:p>
        </w:tc>
        <w:tc>
          <w:tcPr>
            <w:tcW w:w="992" w:type="dxa"/>
          </w:tcPr>
          <w:p w:rsidR="00D165AB" w:rsidRPr="00E33209" w:rsidRDefault="00D165AB" w:rsidP="001F7638">
            <w:pPr>
              <w:rPr>
                <w:rFonts w:ascii="Sylfaen" w:hAnsi="Sylfaen"/>
                <w:sz w:val="18"/>
                <w:szCs w:val="18"/>
              </w:rPr>
            </w:pPr>
            <w:r>
              <w:rPr>
                <w:rFonts w:ascii="Sylfaen" w:hAnsi="Sylfaen"/>
                <w:sz w:val="18"/>
                <w:szCs w:val="18"/>
              </w:rPr>
              <w:t>1266832.6</w:t>
            </w:r>
          </w:p>
        </w:tc>
        <w:tc>
          <w:tcPr>
            <w:tcW w:w="993" w:type="dxa"/>
          </w:tcPr>
          <w:p w:rsidR="00D165AB" w:rsidRPr="00E33209" w:rsidRDefault="00D165AB" w:rsidP="001F7638">
            <w:pPr>
              <w:rPr>
                <w:rFonts w:ascii="Sylfaen" w:hAnsi="Sylfaen"/>
                <w:sz w:val="18"/>
                <w:szCs w:val="18"/>
              </w:rPr>
            </w:pPr>
            <w:r>
              <w:rPr>
                <w:rFonts w:ascii="Sylfaen" w:hAnsi="Sylfaen"/>
                <w:sz w:val="18"/>
                <w:szCs w:val="18"/>
              </w:rPr>
              <w:t>1456857.4</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1.</w:t>
            </w:r>
          </w:p>
        </w:tc>
        <w:tc>
          <w:tcPr>
            <w:tcW w:w="4373" w:type="dxa"/>
          </w:tcPr>
          <w:p w:rsidR="00D165AB" w:rsidRPr="00E33209" w:rsidRDefault="00D165AB" w:rsidP="001F7638">
            <w:pPr>
              <w:rPr>
                <w:rFonts w:ascii="Sylfaen" w:hAnsi="Sylfaen"/>
                <w:b/>
                <w:sz w:val="20"/>
                <w:szCs w:val="20"/>
              </w:rPr>
            </w:pPr>
            <w:r w:rsidRPr="00E33209">
              <w:rPr>
                <w:rFonts w:ascii="Sylfaen" w:hAnsi="Sylfaen"/>
                <w:b/>
                <w:sz w:val="20"/>
                <w:szCs w:val="20"/>
              </w:rPr>
              <w:t>ՀԱՐԿԵՐ և ՏՈՒՐՔԵՐ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96513</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110989.9</w:t>
            </w:r>
          </w:p>
        </w:tc>
        <w:tc>
          <w:tcPr>
            <w:tcW w:w="979" w:type="dxa"/>
          </w:tcPr>
          <w:p w:rsidR="00D165AB" w:rsidRPr="00E33209" w:rsidRDefault="00D165AB" w:rsidP="001F7638">
            <w:pPr>
              <w:rPr>
                <w:rFonts w:ascii="Sylfaen" w:hAnsi="Sylfaen"/>
                <w:sz w:val="20"/>
                <w:szCs w:val="20"/>
              </w:rPr>
            </w:pPr>
            <w:r>
              <w:rPr>
                <w:rFonts w:ascii="Sylfaen" w:hAnsi="Sylfaen"/>
                <w:sz w:val="20"/>
                <w:szCs w:val="20"/>
              </w:rPr>
              <w:t>127638.3</w:t>
            </w:r>
          </w:p>
        </w:tc>
        <w:tc>
          <w:tcPr>
            <w:tcW w:w="1006" w:type="dxa"/>
          </w:tcPr>
          <w:p w:rsidR="00D165AB" w:rsidRPr="00E33209" w:rsidRDefault="00D165AB" w:rsidP="001F7638">
            <w:pPr>
              <w:rPr>
                <w:rFonts w:ascii="Sylfaen" w:hAnsi="Sylfaen"/>
                <w:sz w:val="20"/>
                <w:szCs w:val="20"/>
              </w:rPr>
            </w:pPr>
            <w:r>
              <w:rPr>
                <w:rFonts w:ascii="Sylfaen" w:hAnsi="Sylfaen"/>
                <w:sz w:val="20"/>
                <w:szCs w:val="20"/>
              </w:rPr>
              <w:t>146784.0</w:t>
            </w:r>
          </w:p>
        </w:tc>
        <w:tc>
          <w:tcPr>
            <w:tcW w:w="992" w:type="dxa"/>
          </w:tcPr>
          <w:p w:rsidR="00D165AB" w:rsidRPr="00E33209" w:rsidRDefault="00D165AB" w:rsidP="001F7638">
            <w:pPr>
              <w:rPr>
                <w:rFonts w:ascii="Sylfaen" w:hAnsi="Sylfaen"/>
                <w:sz w:val="20"/>
                <w:szCs w:val="20"/>
              </w:rPr>
            </w:pPr>
            <w:r>
              <w:rPr>
                <w:rFonts w:ascii="Sylfaen" w:hAnsi="Sylfaen"/>
                <w:sz w:val="20"/>
                <w:szCs w:val="20"/>
              </w:rPr>
              <w:t>168801.6</w:t>
            </w:r>
          </w:p>
        </w:tc>
        <w:tc>
          <w:tcPr>
            <w:tcW w:w="993" w:type="dxa"/>
          </w:tcPr>
          <w:p w:rsidR="00D165AB" w:rsidRPr="00E33209" w:rsidRDefault="00D165AB" w:rsidP="001F7638">
            <w:pPr>
              <w:rPr>
                <w:rFonts w:ascii="Sylfaen" w:hAnsi="Sylfaen"/>
                <w:sz w:val="20"/>
                <w:szCs w:val="20"/>
              </w:rPr>
            </w:pPr>
            <w:r>
              <w:rPr>
                <w:rFonts w:ascii="Sylfaen" w:hAnsi="Sylfaen"/>
                <w:sz w:val="20"/>
                <w:szCs w:val="20"/>
              </w:rPr>
              <w:t>194121.8</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1.1</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Գույքային հարկեր անշարժ գույքից</w:t>
            </w:r>
          </w:p>
        </w:tc>
        <w:tc>
          <w:tcPr>
            <w:tcW w:w="1066" w:type="dxa"/>
          </w:tcPr>
          <w:p w:rsidR="00D165AB" w:rsidRPr="00E33209" w:rsidRDefault="00D165AB" w:rsidP="001F7638">
            <w:pPr>
              <w:rPr>
                <w:rFonts w:ascii="Sylfaen" w:hAnsi="Sylfaen"/>
                <w:sz w:val="20"/>
                <w:szCs w:val="20"/>
              </w:rPr>
            </w:pPr>
            <w:r>
              <w:rPr>
                <w:rFonts w:ascii="Sylfaen" w:hAnsi="Sylfaen"/>
                <w:sz w:val="20"/>
                <w:szCs w:val="20"/>
              </w:rPr>
              <w:t>35437</w:t>
            </w:r>
            <w:r w:rsidRPr="00E33209">
              <w:rPr>
                <w:rFonts w:ascii="Sylfaen" w:hAnsi="Sylfaen"/>
                <w:sz w:val="20"/>
                <w:szCs w:val="20"/>
              </w:rPr>
              <w:t>.</w:t>
            </w:r>
            <w:r>
              <w:rPr>
                <w:rFonts w:ascii="Sylfaen" w:hAnsi="Sylfaen"/>
                <w:sz w:val="20"/>
                <w:szCs w:val="20"/>
              </w:rPr>
              <w:t>7</w:t>
            </w:r>
          </w:p>
        </w:tc>
        <w:tc>
          <w:tcPr>
            <w:tcW w:w="992" w:type="dxa"/>
          </w:tcPr>
          <w:p w:rsidR="00D165AB" w:rsidRPr="00E33209" w:rsidRDefault="00D165AB" w:rsidP="001F7638">
            <w:pPr>
              <w:rPr>
                <w:rFonts w:ascii="Sylfaen" w:hAnsi="Sylfaen"/>
                <w:sz w:val="20"/>
                <w:szCs w:val="20"/>
              </w:rPr>
            </w:pPr>
            <w:r>
              <w:rPr>
                <w:rFonts w:ascii="Sylfaen" w:hAnsi="Sylfaen"/>
                <w:sz w:val="20"/>
                <w:szCs w:val="20"/>
              </w:rPr>
              <w:t>40753.3</w:t>
            </w:r>
          </w:p>
        </w:tc>
        <w:tc>
          <w:tcPr>
            <w:tcW w:w="979" w:type="dxa"/>
          </w:tcPr>
          <w:p w:rsidR="00D165AB" w:rsidRPr="00E33209" w:rsidRDefault="00D165AB" w:rsidP="001F7638">
            <w:pPr>
              <w:rPr>
                <w:rFonts w:ascii="Sylfaen" w:hAnsi="Sylfaen"/>
                <w:sz w:val="20"/>
                <w:szCs w:val="20"/>
              </w:rPr>
            </w:pPr>
            <w:r>
              <w:rPr>
                <w:rFonts w:ascii="Sylfaen" w:hAnsi="Sylfaen"/>
                <w:sz w:val="20"/>
                <w:szCs w:val="20"/>
              </w:rPr>
              <w:t>46866.2</w:t>
            </w:r>
          </w:p>
        </w:tc>
        <w:tc>
          <w:tcPr>
            <w:tcW w:w="1006" w:type="dxa"/>
          </w:tcPr>
          <w:p w:rsidR="00D165AB" w:rsidRPr="00E33209" w:rsidRDefault="00D165AB" w:rsidP="001F7638">
            <w:pPr>
              <w:rPr>
                <w:rFonts w:ascii="Sylfaen" w:hAnsi="Sylfaen"/>
                <w:sz w:val="20"/>
                <w:szCs w:val="20"/>
              </w:rPr>
            </w:pPr>
            <w:r>
              <w:rPr>
                <w:rFonts w:ascii="Sylfaen" w:hAnsi="Sylfaen"/>
                <w:sz w:val="20"/>
                <w:szCs w:val="20"/>
              </w:rPr>
              <w:t>53896.1</w:t>
            </w:r>
          </w:p>
        </w:tc>
        <w:tc>
          <w:tcPr>
            <w:tcW w:w="992" w:type="dxa"/>
          </w:tcPr>
          <w:p w:rsidR="00D165AB" w:rsidRPr="00E33209" w:rsidRDefault="00D165AB" w:rsidP="001F7638">
            <w:pPr>
              <w:rPr>
                <w:rFonts w:ascii="Sylfaen" w:hAnsi="Sylfaen"/>
                <w:sz w:val="20"/>
                <w:szCs w:val="20"/>
              </w:rPr>
            </w:pPr>
            <w:r>
              <w:rPr>
                <w:rFonts w:ascii="Sylfaen" w:hAnsi="Sylfaen"/>
                <w:sz w:val="20"/>
                <w:szCs w:val="20"/>
              </w:rPr>
              <w:t>61980.5</w:t>
            </w:r>
          </w:p>
        </w:tc>
        <w:tc>
          <w:tcPr>
            <w:tcW w:w="993" w:type="dxa"/>
          </w:tcPr>
          <w:p w:rsidR="00D165AB" w:rsidRPr="00E33209" w:rsidRDefault="00D165AB" w:rsidP="001F7638">
            <w:pPr>
              <w:rPr>
                <w:rFonts w:ascii="Sylfaen" w:hAnsi="Sylfaen"/>
                <w:sz w:val="20"/>
                <w:szCs w:val="20"/>
              </w:rPr>
            </w:pPr>
            <w:r>
              <w:rPr>
                <w:rFonts w:ascii="Sylfaen" w:hAnsi="Sylfaen"/>
                <w:sz w:val="20"/>
                <w:szCs w:val="20"/>
              </w:rPr>
              <w:t>71277.3</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Գույքահարկ շենքերի և շինությունների համար</w:t>
            </w:r>
          </w:p>
        </w:tc>
        <w:tc>
          <w:tcPr>
            <w:tcW w:w="1066" w:type="dxa"/>
          </w:tcPr>
          <w:p w:rsidR="00D165AB" w:rsidRPr="00E33209" w:rsidRDefault="00D165AB" w:rsidP="001F7638">
            <w:pPr>
              <w:rPr>
                <w:rFonts w:ascii="Sylfaen" w:hAnsi="Sylfaen"/>
                <w:sz w:val="20"/>
                <w:szCs w:val="20"/>
              </w:rPr>
            </w:pPr>
            <w:r>
              <w:rPr>
                <w:rFonts w:ascii="Sylfaen" w:hAnsi="Sylfaen"/>
                <w:sz w:val="20"/>
                <w:szCs w:val="20"/>
              </w:rPr>
              <w:t>120</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138.0</w:t>
            </w:r>
          </w:p>
        </w:tc>
        <w:tc>
          <w:tcPr>
            <w:tcW w:w="979" w:type="dxa"/>
          </w:tcPr>
          <w:p w:rsidR="00D165AB" w:rsidRPr="00E33209" w:rsidRDefault="00D165AB" w:rsidP="001F7638">
            <w:pPr>
              <w:rPr>
                <w:rFonts w:ascii="Sylfaen" w:hAnsi="Sylfaen"/>
                <w:sz w:val="20"/>
                <w:szCs w:val="20"/>
              </w:rPr>
            </w:pPr>
            <w:r>
              <w:rPr>
                <w:rFonts w:ascii="Sylfaen" w:hAnsi="Sylfaen"/>
                <w:sz w:val="20"/>
                <w:szCs w:val="20"/>
              </w:rPr>
              <w:t>158.7</w:t>
            </w:r>
          </w:p>
        </w:tc>
        <w:tc>
          <w:tcPr>
            <w:tcW w:w="1006" w:type="dxa"/>
          </w:tcPr>
          <w:p w:rsidR="00D165AB" w:rsidRPr="00E33209" w:rsidRDefault="00D165AB" w:rsidP="001F7638">
            <w:pPr>
              <w:rPr>
                <w:rFonts w:ascii="Sylfaen" w:hAnsi="Sylfaen"/>
                <w:sz w:val="20"/>
                <w:szCs w:val="20"/>
              </w:rPr>
            </w:pPr>
            <w:r>
              <w:rPr>
                <w:rFonts w:ascii="Sylfaen" w:hAnsi="Sylfaen"/>
                <w:sz w:val="20"/>
                <w:szCs w:val="20"/>
              </w:rPr>
              <w:t>182.5</w:t>
            </w:r>
          </w:p>
        </w:tc>
        <w:tc>
          <w:tcPr>
            <w:tcW w:w="992" w:type="dxa"/>
          </w:tcPr>
          <w:p w:rsidR="00D165AB" w:rsidRPr="00E33209" w:rsidRDefault="00D165AB" w:rsidP="001F7638">
            <w:pPr>
              <w:rPr>
                <w:rFonts w:ascii="Sylfaen" w:hAnsi="Sylfaen"/>
                <w:sz w:val="20"/>
                <w:szCs w:val="20"/>
              </w:rPr>
            </w:pPr>
            <w:r>
              <w:rPr>
                <w:rFonts w:ascii="Sylfaen" w:hAnsi="Sylfaen"/>
                <w:sz w:val="20"/>
                <w:szCs w:val="20"/>
              </w:rPr>
              <w:t>209.8</w:t>
            </w:r>
          </w:p>
        </w:tc>
        <w:tc>
          <w:tcPr>
            <w:tcW w:w="993" w:type="dxa"/>
          </w:tcPr>
          <w:p w:rsidR="00D165AB" w:rsidRPr="00E33209" w:rsidRDefault="00D165AB" w:rsidP="001F7638">
            <w:pPr>
              <w:rPr>
                <w:rFonts w:ascii="Sylfaen" w:hAnsi="Sylfaen"/>
                <w:sz w:val="20"/>
                <w:szCs w:val="20"/>
              </w:rPr>
            </w:pPr>
            <w:r>
              <w:rPr>
                <w:rFonts w:ascii="Sylfaen" w:hAnsi="Sylfaen"/>
                <w:sz w:val="20"/>
                <w:szCs w:val="20"/>
              </w:rPr>
              <w:t>241.3</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Հողի հարկ</w:t>
            </w:r>
          </w:p>
        </w:tc>
        <w:tc>
          <w:tcPr>
            <w:tcW w:w="1066" w:type="dxa"/>
          </w:tcPr>
          <w:p w:rsidR="00D165AB" w:rsidRPr="00E33209" w:rsidRDefault="00D165AB" w:rsidP="001F7638">
            <w:pPr>
              <w:rPr>
                <w:rFonts w:ascii="Sylfaen" w:hAnsi="Sylfaen"/>
                <w:sz w:val="20"/>
                <w:szCs w:val="20"/>
              </w:rPr>
            </w:pPr>
            <w:r>
              <w:rPr>
                <w:rFonts w:ascii="Sylfaen" w:hAnsi="Sylfaen"/>
                <w:sz w:val="20"/>
                <w:szCs w:val="20"/>
              </w:rPr>
              <w:t>5100</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5865.0</w:t>
            </w:r>
          </w:p>
        </w:tc>
        <w:tc>
          <w:tcPr>
            <w:tcW w:w="979" w:type="dxa"/>
          </w:tcPr>
          <w:p w:rsidR="00D165AB" w:rsidRPr="00E33209" w:rsidRDefault="00D165AB" w:rsidP="001F7638">
            <w:pPr>
              <w:rPr>
                <w:rFonts w:ascii="Sylfaen" w:hAnsi="Sylfaen"/>
                <w:sz w:val="20"/>
                <w:szCs w:val="20"/>
              </w:rPr>
            </w:pPr>
            <w:r>
              <w:rPr>
                <w:rFonts w:ascii="Sylfaen" w:hAnsi="Sylfaen"/>
                <w:sz w:val="20"/>
                <w:szCs w:val="20"/>
              </w:rPr>
              <w:t>6744.7</w:t>
            </w:r>
          </w:p>
        </w:tc>
        <w:tc>
          <w:tcPr>
            <w:tcW w:w="1006" w:type="dxa"/>
          </w:tcPr>
          <w:p w:rsidR="00D165AB" w:rsidRPr="00E33209" w:rsidRDefault="00D165AB" w:rsidP="001F7638">
            <w:pPr>
              <w:rPr>
                <w:rFonts w:ascii="Sylfaen" w:hAnsi="Sylfaen"/>
                <w:sz w:val="20"/>
                <w:szCs w:val="20"/>
              </w:rPr>
            </w:pPr>
            <w:r>
              <w:rPr>
                <w:rFonts w:ascii="Sylfaen" w:hAnsi="Sylfaen"/>
                <w:sz w:val="20"/>
                <w:szCs w:val="20"/>
              </w:rPr>
              <w:t>7756.4</w:t>
            </w:r>
          </w:p>
        </w:tc>
        <w:tc>
          <w:tcPr>
            <w:tcW w:w="992" w:type="dxa"/>
          </w:tcPr>
          <w:p w:rsidR="00D165AB" w:rsidRPr="00E33209" w:rsidRDefault="00D165AB" w:rsidP="001F7638">
            <w:pPr>
              <w:rPr>
                <w:rFonts w:ascii="Sylfaen" w:hAnsi="Sylfaen"/>
                <w:sz w:val="20"/>
                <w:szCs w:val="20"/>
              </w:rPr>
            </w:pPr>
            <w:r>
              <w:rPr>
                <w:rFonts w:ascii="Sylfaen" w:hAnsi="Sylfaen"/>
                <w:sz w:val="20"/>
                <w:szCs w:val="20"/>
              </w:rPr>
              <w:t>8919.9</w:t>
            </w:r>
          </w:p>
        </w:tc>
        <w:tc>
          <w:tcPr>
            <w:tcW w:w="993" w:type="dxa"/>
          </w:tcPr>
          <w:p w:rsidR="00D165AB" w:rsidRPr="00E33209" w:rsidRDefault="00D165AB" w:rsidP="001F7638">
            <w:pPr>
              <w:rPr>
                <w:rFonts w:ascii="Sylfaen" w:hAnsi="Sylfaen"/>
                <w:sz w:val="20"/>
                <w:szCs w:val="20"/>
              </w:rPr>
            </w:pPr>
            <w:r>
              <w:rPr>
                <w:rFonts w:ascii="Sylfaen" w:hAnsi="Sylfaen"/>
                <w:sz w:val="20"/>
                <w:szCs w:val="20"/>
              </w:rPr>
              <w:t>10257.9</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1.2</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Գույքային հարկեր այլ գույքից</w:t>
            </w:r>
          </w:p>
        </w:tc>
        <w:tc>
          <w:tcPr>
            <w:tcW w:w="1066" w:type="dxa"/>
          </w:tcPr>
          <w:p w:rsidR="00D165AB" w:rsidRPr="00774741" w:rsidRDefault="00D165AB" w:rsidP="001F7638">
            <w:pPr>
              <w:rPr>
                <w:rFonts w:ascii="Sylfaen" w:hAnsi="Sylfaen"/>
                <w:sz w:val="20"/>
                <w:szCs w:val="20"/>
              </w:rPr>
            </w:pPr>
            <w:r w:rsidRPr="00774741">
              <w:rPr>
                <w:sz w:val="20"/>
                <w:szCs w:val="20"/>
              </w:rPr>
              <w:t>55961.6</w:t>
            </w:r>
          </w:p>
        </w:tc>
        <w:tc>
          <w:tcPr>
            <w:tcW w:w="992" w:type="dxa"/>
          </w:tcPr>
          <w:p w:rsidR="00D165AB" w:rsidRPr="00774741" w:rsidRDefault="00D165AB" w:rsidP="001F7638">
            <w:pPr>
              <w:rPr>
                <w:rFonts w:ascii="Sylfaen" w:hAnsi="Sylfaen"/>
                <w:sz w:val="20"/>
                <w:szCs w:val="20"/>
              </w:rPr>
            </w:pPr>
            <w:r w:rsidRPr="00774741">
              <w:rPr>
                <w:sz w:val="20"/>
                <w:szCs w:val="20"/>
              </w:rPr>
              <w:t>64355.8</w:t>
            </w:r>
          </w:p>
        </w:tc>
        <w:tc>
          <w:tcPr>
            <w:tcW w:w="979" w:type="dxa"/>
          </w:tcPr>
          <w:p w:rsidR="00D165AB" w:rsidRPr="00774741" w:rsidRDefault="00D165AB" w:rsidP="001F7638">
            <w:pPr>
              <w:rPr>
                <w:rFonts w:ascii="Sylfaen" w:hAnsi="Sylfaen"/>
                <w:sz w:val="20"/>
                <w:szCs w:val="20"/>
              </w:rPr>
            </w:pPr>
            <w:r w:rsidRPr="00774741">
              <w:rPr>
                <w:sz w:val="20"/>
                <w:szCs w:val="20"/>
              </w:rPr>
              <w:t>74009.1</w:t>
            </w:r>
          </w:p>
        </w:tc>
        <w:tc>
          <w:tcPr>
            <w:tcW w:w="1006" w:type="dxa"/>
          </w:tcPr>
          <w:p w:rsidR="00D165AB" w:rsidRPr="00774741" w:rsidRDefault="00D165AB" w:rsidP="001F7638">
            <w:pPr>
              <w:rPr>
                <w:rFonts w:ascii="Sylfaen" w:hAnsi="Sylfaen"/>
                <w:sz w:val="20"/>
                <w:szCs w:val="20"/>
              </w:rPr>
            </w:pPr>
            <w:r w:rsidRPr="00774741">
              <w:rPr>
                <w:sz w:val="20"/>
                <w:szCs w:val="20"/>
              </w:rPr>
              <w:t>85110.4</w:t>
            </w:r>
          </w:p>
        </w:tc>
        <w:tc>
          <w:tcPr>
            <w:tcW w:w="992" w:type="dxa"/>
          </w:tcPr>
          <w:p w:rsidR="00D165AB" w:rsidRPr="00774741" w:rsidRDefault="00D165AB" w:rsidP="001F7638">
            <w:pPr>
              <w:rPr>
                <w:rFonts w:ascii="Sylfaen" w:hAnsi="Sylfaen"/>
                <w:sz w:val="20"/>
                <w:szCs w:val="20"/>
              </w:rPr>
            </w:pPr>
            <w:r w:rsidRPr="00774741">
              <w:rPr>
                <w:sz w:val="20"/>
                <w:szCs w:val="20"/>
              </w:rPr>
              <w:t>97877.0</w:t>
            </w:r>
          </w:p>
        </w:tc>
        <w:tc>
          <w:tcPr>
            <w:tcW w:w="993" w:type="dxa"/>
          </w:tcPr>
          <w:p w:rsidR="00D165AB" w:rsidRPr="00774741" w:rsidRDefault="00D165AB" w:rsidP="001F7638">
            <w:pPr>
              <w:rPr>
                <w:rFonts w:ascii="Sylfaen" w:hAnsi="Sylfaen"/>
                <w:sz w:val="20"/>
                <w:szCs w:val="20"/>
              </w:rPr>
            </w:pPr>
            <w:r w:rsidRPr="00774741">
              <w:rPr>
                <w:sz w:val="20"/>
                <w:szCs w:val="20"/>
              </w:rPr>
              <w:t>112558.5</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Գույքահարկ փոխադրամիջոցների համար</w:t>
            </w:r>
          </w:p>
        </w:tc>
        <w:tc>
          <w:tcPr>
            <w:tcW w:w="1066" w:type="dxa"/>
          </w:tcPr>
          <w:p w:rsidR="00D165AB" w:rsidRPr="00E33209" w:rsidRDefault="00D165AB" w:rsidP="001F7638">
            <w:pPr>
              <w:rPr>
                <w:rFonts w:ascii="Sylfaen" w:hAnsi="Sylfaen"/>
                <w:sz w:val="20"/>
                <w:szCs w:val="20"/>
              </w:rPr>
            </w:pPr>
            <w:r w:rsidRPr="004F0410">
              <w:rPr>
                <w:rFonts w:ascii="Sylfaen" w:hAnsi="Sylfaen"/>
                <w:sz w:val="20"/>
                <w:szCs w:val="20"/>
              </w:rPr>
              <w:t>55961.6</w:t>
            </w:r>
          </w:p>
        </w:tc>
        <w:tc>
          <w:tcPr>
            <w:tcW w:w="992" w:type="dxa"/>
          </w:tcPr>
          <w:p w:rsidR="00D165AB" w:rsidRPr="00E33209" w:rsidRDefault="00D165AB" w:rsidP="001F7638">
            <w:pPr>
              <w:rPr>
                <w:rFonts w:ascii="Sylfaen" w:hAnsi="Sylfaen"/>
                <w:sz w:val="20"/>
                <w:szCs w:val="20"/>
              </w:rPr>
            </w:pPr>
            <w:r>
              <w:rPr>
                <w:rFonts w:ascii="Sylfaen" w:hAnsi="Sylfaen"/>
                <w:sz w:val="20"/>
                <w:szCs w:val="20"/>
              </w:rPr>
              <w:t>64355.8</w:t>
            </w:r>
          </w:p>
        </w:tc>
        <w:tc>
          <w:tcPr>
            <w:tcW w:w="979" w:type="dxa"/>
          </w:tcPr>
          <w:p w:rsidR="00D165AB" w:rsidRPr="00E33209" w:rsidRDefault="00D165AB" w:rsidP="001F7638">
            <w:pPr>
              <w:rPr>
                <w:rFonts w:ascii="Sylfaen" w:hAnsi="Sylfaen"/>
                <w:sz w:val="20"/>
                <w:szCs w:val="20"/>
              </w:rPr>
            </w:pPr>
            <w:r>
              <w:rPr>
                <w:rFonts w:ascii="Sylfaen" w:hAnsi="Sylfaen"/>
                <w:sz w:val="20"/>
                <w:szCs w:val="20"/>
              </w:rPr>
              <w:t>74009.1</w:t>
            </w:r>
          </w:p>
        </w:tc>
        <w:tc>
          <w:tcPr>
            <w:tcW w:w="1006" w:type="dxa"/>
          </w:tcPr>
          <w:p w:rsidR="00D165AB" w:rsidRPr="00E33209" w:rsidRDefault="00D165AB" w:rsidP="001F7638">
            <w:pPr>
              <w:rPr>
                <w:rFonts w:ascii="Sylfaen" w:hAnsi="Sylfaen"/>
                <w:sz w:val="20"/>
                <w:szCs w:val="20"/>
              </w:rPr>
            </w:pPr>
            <w:r>
              <w:rPr>
                <w:rFonts w:ascii="Sylfaen" w:hAnsi="Sylfaen"/>
                <w:sz w:val="20"/>
                <w:szCs w:val="20"/>
              </w:rPr>
              <w:t>85110.4</w:t>
            </w:r>
          </w:p>
        </w:tc>
        <w:tc>
          <w:tcPr>
            <w:tcW w:w="992" w:type="dxa"/>
          </w:tcPr>
          <w:p w:rsidR="00D165AB" w:rsidRPr="00E33209" w:rsidRDefault="00D165AB" w:rsidP="001F7638">
            <w:pPr>
              <w:rPr>
                <w:rFonts w:ascii="Sylfaen" w:hAnsi="Sylfaen"/>
                <w:sz w:val="20"/>
                <w:szCs w:val="20"/>
              </w:rPr>
            </w:pPr>
            <w:r>
              <w:rPr>
                <w:rFonts w:ascii="Sylfaen" w:hAnsi="Sylfaen"/>
                <w:sz w:val="20"/>
                <w:szCs w:val="20"/>
              </w:rPr>
              <w:t>97877.0</w:t>
            </w:r>
          </w:p>
        </w:tc>
        <w:tc>
          <w:tcPr>
            <w:tcW w:w="993" w:type="dxa"/>
          </w:tcPr>
          <w:p w:rsidR="00D165AB" w:rsidRPr="00E33209" w:rsidRDefault="00D165AB" w:rsidP="001F7638">
            <w:pPr>
              <w:rPr>
                <w:rFonts w:ascii="Sylfaen" w:hAnsi="Sylfaen"/>
                <w:sz w:val="20"/>
                <w:szCs w:val="20"/>
              </w:rPr>
            </w:pPr>
            <w:r>
              <w:rPr>
                <w:rFonts w:ascii="Sylfaen" w:hAnsi="Sylfaen"/>
                <w:sz w:val="20"/>
                <w:szCs w:val="20"/>
              </w:rPr>
              <w:t>112558.5</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1.3</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Ապրանքների օգտագործման կամ գործունեության իրականացման թույլտվության վճարներ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4713</w:t>
            </w:r>
            <w:r w:rsidRPr="00E33209">
              <w:rPr>
                <w:rFonts w:ascii="Sylfaen" w:hAnsi="Sylfaen"/>
                <w:sz w:val="20"/>
                <w:szCs w:val="20"/>
              </w:rPr>
              <w:t>.</w:t>
            </w:r>
            <w:r>
              <w:rPr>
                <w:rFonts w:ascii="Sylfaen" w:hAnsi="Sylfaen"/>
                <w:sz w:val="20"/>
                <w:szCs w:val="20"/>
              </w:rPr>
              <w:t>7</w:t>
            </w:r>
          </w:p>
        </w:tc>
        <w:tc>
          <w:tcPr>
            <w:tcW w:w="992" w:type="dxa"/>
          </w:tcPr>
          <w:p w:rsidR="00D165AB" w:rsidRPr="00E33209" w:rsidRDefault="00D165AB" w:rsidP="001F7638">
            <w:pPr>
              <w:rPr>
                <w:rFonts w:ascii="Sylfaen" w:hAnsi="Sylfaen"/>
                <w:sz w:val="20"/>
                <w:szCs w:val="20"/>
              </w:rPr>
            </w:pPr>
            <w:r>
              <w:rPr>
                <w:rFonts w:ascii="Sylfaen" w:hAnsi="Sylfaen"/>
                <w:sz w:val="20"/>
                <w:szCs w:val="20"/>
              </w:rPr>
              <w:t>5420.7</w:t>
            </w:r>
          </w:p>
        </w:tc>
        <w:tc>
          <w:tcPr>
            <w:tcW w:w="979" w:type="dxa"/>
          </w:tcPr>
          <w:p w:rsidR="00D165AB" w:rsidRPr="00E33209" w:rsidRDefault="00D165AB" w:rsidP="001F7638">
            <w:pPr>
              <w:rPr>
                <w:rFonts w:ascii="Sylfaen" w:hAnsi="Sylfaen"/>
                <w:sz w:val="20"/>
                <w:szCs w:val="20"/>
              </w:rPr>
            </w:pPr>
            <w:r>
              <w:rPr>
                <w:rFonts w:ascii="Sylfaen" w:hAnsi="Sylfaen"/>
                <w:sz w:val="20"/>
                <w:szCs w:val="20"/>
              </w:rPr>
              <w:t>6233.8</w:t>
            </w:r>
          </w:p>
        </w:tc>
        <w:tc>
          <w:tcPr>
            <w:tcW w:w="1006" w:type="dxa"/>
          </w:tcPr>
          <w:p w:rsidR="00D165AB" w:rsidRPr="00E33209" w:rsidRDefault="00D165AB" w:rsidP="001F7638">
            <w:pPr>
              <w:rPr>
                <w:rFonts w:ascii="Sylfaen" w:hAnsi="Sylfaen"/>
                <w:sz w:val="20"/>
                <w:szCs w:val="20"/>
              </w:rPr>
            </w:pPr>
            <w:r>
              <w:rPr>
                <w:rFonts w:ascii="Sylfaen" w:hAnsi="Sylfaen"/>
                <w:sz w:val="20"/>
                <w:szCs w:val="20"/>
              </w:rPr>
              <w:t>7168.8</w:t>
            </w:r>
          </w:p>
        </w:tc>
        <w:tc>
          <w:tcPr>
            <w:tcW w:w="992" w:type="dxa"/>
          </w:tcPr>
          <w:p w:rsidR="00D165AB" w:rsidRPr="00E33209" w:rsidRDefault="00D165AB" w:rsidP="001F7638">
            <w:pPr>
              <w:rPr>
                <w:rFonts w:ascii="Sylfaen" w:hAnsi="Sylfaen"/>
                <w:sz w:val="20"/>
                <w:szCs w:val="20"/>
              </w:rPr>
            </w:pPr>
            <w:r>
              <w:rPr>
                <w:rFonts w:ascii="Sylfaen" w:hAnsi="Sylfaen"/>
                <w:sz w:val="20"/>
                <w:szCs w:val="20"/>
              </w:rPr>
              <w:t>8244.2</w:t>
            </w:r>
          </w:p>
        </w:tc>
        <w:tc>
          <w:tcPr>
            <w:tcW w:w="993" w:type="dxa"/>
          </w:tcPr>
          <w:p w:rsidR="00D165AB" w:rsidRPr="00E33209" w:rsidRDefault="00D165AB" w:rsidP="001F7638">
            <w:pPr>
              <w:rPr>
                <w:rFonts w:ascii="Sylfaen" w:hAnsi="Sylfaen"/>
                <w:sz w:val="20"/>
                <w:szCs w:val="20"/>
              </w:rPr>
            </w:pPr>
            <w:r>
              <w:rPr>
                <w:rFonts w:ascii="Sylfaen" w:hAnsi="Sylfaen"/>
                <w:sz w:val="20"/>
                <w:szCs w:val="20"/>
              </w:rPr>
              <w:t>9480.8</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Տեղական տուրքեր</w:t>
            </w:r>
          </w:p>
        </w:tc>
        <w:tc>
          <w:tcPr>
            <w:tcW w:w="1066" w:type="dxa"/>
          </w:tcPr>
          <w:p w:rsidR="00D165AB" w:rsidRPr="00E33209" w:rsidRDefault="00D165AB" w:rsidP="001F7638">
            <w:pPr>
              <w:rPr>
                <w:rFonts w:ascii="Sylfaen" w:hAnsi="Sylfaen"/>
                <w:sz w:val="20"/>
                <w:szCs w:val="20"/>
              </w:rPr>
            </w:pPr>
            <w:r w:rsidRPr="004F0410">
              <w:rPr>
                <w:rFonts w:ascii="Sylfaen" w:hAnsi="Sylfaen"/>
                <w:sz w:val="20"/>
                <w:szCs w:val="20"/>
              </w:rPr>
              <w:t>4713.7</w:t>
            </w:r>
          </w:p>
        </w:tc>
        <w:tc>
          <w:tcPr>
            <w:tcW w:w="992" w:type="dxa"/>
          </w:tcPr>
          <w:p w:rsidR="00D165AB" w:rsidRPr="00E33209" w:rsidRDefault="00D165AB" w:rsidP="001F7638">
            <w:pPr>
              <w:rPr>
                <w:rFonts w:ascii="Sylfaen" w:hAnsi="Sylfaen"/>
                <w:sz w:val="20"/>
                <w:szCs w:val="20"/>
              </w:rPr>
            </w:pPr>
            <w:r>
              <w:rPr>
                <w:rFonts w:ascii="Sylfaen" w:hAnsi="Sylfaen"/>
                <w:sz w:val="20"/>
                <w:szCs w:val="20"/>
              </w:rPr>
              <w:t>5420.7</w:t>
            </w:r>
          </w:p>
        </w:tc>
        <w:tc>
          <w:tcPr>
            <w:tcW w:w="979" w:type="dxa"/>
          </w:tcPr>
          <w:p w:rsidR="00D165AB" w:rsidRPr="00E33209" w:rsidRDefault="00D165AB" w:rsidP="001F7638">
            <w:pPr>
              <w:rPr>
                <w:rFonts w:ascii="Sylfaen" w:hAnsi="Sylfaen"/>
                <w:sz w:val="20"/>
                <w:szCs w:val="20"/>
              </w:rPr>
            </w:pPr>
            <w:r>
              <w:rPr>
                <w:rFonts w:ascii="Sylfaen" w:hAnsi="Sylfaen"/>
                <w:sz w:val="20"/>
                <w:szCs w:val="20"/>
              </w:rPr>
              <w:t>6233.8</w:t>
            </w:r>
          </w:p>
        </w:tc>
        <w:tc>
          <w:tcPr>
            <w:tcW w:w="1006" w:type="dxa"/>
          </w:tcPr>
          <w:p w:rsidR="00D165AB" w:rsidRPr="00E33209" w:rsidRDefault="00D165AB" w:rsidP="001F7638">
            <w:pPr>
              <w:rPr>
                <w:rFonts w:ascii="Sylfaen" w:hAnsi="Sylfaen"/>
                <w:sz w:val="20"/>
                <w:szCs w:val="20"/>
              </w:rPr>
            </w:pPr>
            <w:r>
              <w:rPr>
                <w:rFonts w:ascii="Sylfaen" w:hAnsi="Sylfaen"/>
                <w:sz w:val="20"/>
                <w:szCs w:val="20"/>
              </w:rPr>
              <w:t>7168.8</w:t>
            </w:r>
          </w:p>
        </w:tc>
        <w:tc>
          <w:tcPr>
            <w:tcW w:w="992" w:type="dxa"/>
          </w:tcPr>
          <w:p w:rsidR="00D165AB" w:rsidRPr="00E33209" w:rsidRDefault="00D165AB" w:rsidP="001F7638">
            <w:pPr>
              <w:rPr>
                <w:rFonts w:ascii="Sylfaen" w:hAnsi="Sylfaen"/>
                <w:sz w:val="20"/>
                <w:szCs w:val="20"/>
              </w:rPr>
            </w:pPr>
            <w:r>
              <w:rPr>
                <w:rFonts w:ascii="Sylfaen" w:hAnsi="Sylfaen"/>
                <w:sz w:val="20"/>
                <w:szCs w:val="20"/>
              </w:rPr>
              <w:t>8244.2</w:t>
            </w:r>
          </w:p>
        </w:tc>
        <w:tc>
          <w:tcPr>
            <w:tcW w:w="993" w:type="dxa"/>
          </w:tcPr>
          <w:p w:rsidR="00D165AB" w:rsidRPr="00E33209" w:rsidRDefault="00D165AB" w:rsidP="001F7638">
            <w:pPr>
              <w:rPr>
                <w:rFonts w:ascii="Sylfaen" w:hAnsi="Sylfaen"/>
                <w:sz w:val="20"/>
                <w:szCs w:val="20"/>
              </w:rPr>
            </w:pPr>
            <w:r>
              <w:rPr>
                <w:rFonts w:ascii="Sylfaen" w:hAnsi="Sylfaen"/>
                <w:sz w:val="20"/>
                <w:szCs w:val="20"/>
              </w:rPr>
              <w:t>9480.8</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1.4</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Ապրանքների մատակարարումից և ծառայությունների մատուցումից այլ պարտադիր վճարներ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400</w:t>
            </w:r>
            <w:r w:rsidRPr="00E33209">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460.0</w:t>
            </w:r>
          </w:p>
        </w:tc>
        <w:tc>
          <w:tcPr>
            <w:tcW w:w="979" w:type="dxa"/>
          </w:tcPr>
          <w:p w:rsidR="00D165AB" w:rsidRPr="00E33209" w:rsidRDefault="00D165AB" w:rsidP="001F7638">
            <w:pPr>
              <w:rPr>
                <w:rFonts w:ascii="Sylfaen" w:hAnsi="Sylfaen"/>
                <w:sz w:val="20"/>
                <w:szCs w:val="20"/>
              </w:rPr>
            </w:pPr>
            <w:r>
              <w:rPr>
                <w:rFonts w:ascii="Sylfaen" w:hAnsi="Sylfaen"/>
                <w:sz w:val="20"/>
                <w:szCs w:val="20"/>
              </w:rPr>
              <w:t>529.0</w:t>
            </w:r>
          </w:p>
        </w:tc>
        <w:tc>
          <w:tcPr>
            <w:tcW w:w="1006" w:type="dxa"/>
          </w:tcPr>
          <w:p w:rsidR="00D165AB" w:rsidRPr="00E33209" w:rsidRDefault="00D165AB" w:rsidP="001F7638">
            <w:pPr>
              <w:rPr>
                <w:rFonts w:ascii="Sylfaen" w:hAnsi="Sylfaen"/>
                <w:sz w:val="20"/>
                <w:szCs w:val="20"/>
              </w:rPr>
            </w:pPr>
            <w:r>
              <w:rPr>
                <w:rFonts w:ascii="Sylfaen" w:hAnsi="Sylfaen"/>
                <w:sz w:val="20"/>
                <w:szCs w:val="20"/>
              </w:rPr>
              <w:t>608.3</w:t>
            </w:r>
          </w:p>
        </w:tc>
        <w:tc>
          <w:tcPr>
            <w:tcW w:w="992" w:type="dxa"/>
          </w:tcPr>
          <w:p w:rsidR="00D165AB" w:rsidRPr="00E33209" w:rsidRDefault="00D165AB" w:rsidP="001F7638">
            <w:pPr>
              <w:rPr>
                <w:rFonts w:ascii="Sylfaen" w:hAnsi="Sylfaen"/>
                <w:sz w:val="20"/>
                <w:szCs w:val="20"/>
              </w:rPr>
            </w:pPr>
            <w:r>
              <w:rPr>
                <w:rFonts w:ascii="Sylfaen" w:hAnsi="Sylfaen"/>
                <w:sz w:val="20"/>
                <w:szCs w:val="20"/>
              </w:rPr>
              <w:t>699.6</w:t>
            </w:r>
          </w:p>
        </w:tc>
        <w:tc>
          <w:tcPr>
            <w:tcW w:w="993" w:type="dxa"/>
          </w:tcPr>
          <w:p w:rsidR="00D165AB" w:rsidRPr="00E33209" w:rsidRDefault="00D165AB" w:rsidP="001F7638">
            <w:pPr>
              <w:rPr>
                <w:rFonts w:ascii="Sylfaen" w:hAnsi="Sylfaen"/>
                <w:sz w:val="20"/>
                <w:szCs w:val="20"/>
              </w:rPr>
            </w:pPr>
            <w:r>
              <w:rPr>
                <w:rFonts w:ascii="Sylfaen" w:hAnsi="Sylfaen"/>
                <w:sz w:val="20"/>
                <w:szCs w:val="20"/>
              </w:rPr>
              <w:t>804.5</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lastRenderedPageBreak/>
              <w:t>2.</w:t>
            </w:r>
          </w:p>
        </w:tc>
        <w:tc>
          <w:tcPr>
            <w:tcW w:w="4373" w:type="dxa"/>
          </w:tcPr>
          <w:p w:rsidR="00D165AB" w:rsidRPr="00E33209" w:rsidRDefault="00D165AB" w:rsidP="001F7638">
            <w:pPr>
              <w:rPr>
                <w:rFonts w:ascii="Sylfaen" w:hAnsi="Sylfaen"/>
                <w:b/>
                <w:sz w:val="20"/>
                <w:szCs w:val="20"/>
              </w:rPr>
            </w:pPr>
            <w:r w:rsidRPr="00E33209">
              <w:rPr>
                <w:rFonts w:ascii="Sylfaen" w:hAnsi="Sylfaen"/>
                <w:b/>
                <w:sz w:val="20"/>
                <w:szCs w:val="20"/>
              </w:rPr>
              <w:t>ՊԱՇՏՈՆԱԿԱՆ ԴՐԱՄԱՇՆՈՐՀՆԵՐ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491714</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565471.1</w:t>
            </w:r>
          </w:p>
        </w:tc>
        <w:tc>
          <w:tcPr>
            <w:tcW w:w="979" w:type="dxa"/>
          </w:tcPr>
          <w:p w:rsidR="00D165AB" w:rsidRPr="00E33209" w:rsidRDefault="00D165AB" w:rsidP="001F7638">
            <w:pPr>
              <w:rPr>
                <w:rFonts w:ascii="Sylfaen" w:hAnsi="Sylfaen"/>
                <w:sz w:val="20"/>
                <w:szCs w:val="20"/>
              </w:rPr>
            </w:pPr>
            <w:r>
              <w:rPr>
                <w:rFonts w:ascii="Sylfaen" w:hAnsi="Sylfaen"/>
                <w:sz w:val="20"/>
                <w:szCs w:val="20"/>
              </w:rPr>
              <w:t>650291.7</w:t>
            </w:r>
          </w:p>
        </w:tc>
        <w:tc>
          <w:tcPr>
            <w:tcW w:w="1006" w:type="dxa"/>
          </w:tcPr>
          <w:p w:rsidR="00D165AB" w:rsidRPr="00E33209" w:rsidRDefault="00D165AB" w:rsidP="001F7638">
            <w:pPr>
              <w:rPr>
                <w:rFonts w:ascii="Sylfaen" w:hAnsi="Sylfaen"/>
                <w:sz w:val="20"/>
                <w:szCs w:val="20"/>
              </w:rPr>
            </w:pPr>
            <w:r>
              <w:rPr>
                <w:rFonts w:ascii="Sylfaen" w:hAnsi="Sylfaen"/>
                <w:sz w:val="20"/>
                <w:szCs w:val="20"/>
              </w:rPr>
              <w:t>747835.4</w:t>
            </w:r>
          </w:p>
        </w:tc>
        <w:tc>
          <w:tcPr>
            <w:tcW w:w="992" w:type="dxa"/>
          </w:tcPr>
          <w:p w:rsidR="00D165AB" w:rsidRPr="00E33209" w:rsidRDefault="00D165AB" w:rsidP="001F7638">
            <w:pPr>
              <w:rPr>
                <w:rFonts w:ascii="Sylfaen" w:hAnsi="Sylfaen"/>
                <w:sz w:val="20"/>
                <w:szCs w:val="20"/>
              </w:rPr>
            </w:pPr>
            <w:r>
              <w:rPr>
                <w:rFonts w:ascii="Sylfaen" w:hAnsi="Sylfaen"/>
                <w:sz w:val="20"/>
                <w:szCs w:val="20"/>
              </w:rPr>
              <w:t>860010.7</w:t>
            </w:r>
          </w:p>
        </w:tc>
        <w:tc>
          <w:tcPr>
            <w:tcW w:w="993" w:type="dxa"/>
          </w:tcPr>
          <w:p w:rsidR="00D165AB" w:rsidRPr="00E33209" w:rsidRDefault="00D165AB" w:rsidP="001F7638">
            <w:pPr>
              <w:rPr>
                <w:rFonts w:ascii="Sylfaen" w:hAnsi="Sylfaen"/>
                <w:sz w:val="20"/>
                <w:szCs w:val="20"/>
              </w:rPr>
            </w:pPr>
            <w:r>
              <w:rPr>
                <w:rFonts w:ascii="Sylfaen" w:hAnsi="Sylfaen"/>
                <w:sz w:val="20"/>
                <w:szCs w:val="20"/>
              </w:rPr>
              <w:t>989012.3</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2.1</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Ընթացիկ արտաքին պաշտոնական դրամաշնորհներ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2.2</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Կապիտալ արտաքին պաշտոնական դրամաշնորհներ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2.3</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Ընթացիկ ներքին պաշտոնական դրամաշնորհներ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491714.0</w:t>
            </w:r>
          </w:p>
        </w:tc>
        <w:tc>
          <w:tcPr>
            <w:tcW w:w="992" w:type="dxa"/>
          </w:tcPr>
          <w:p w:rsidR="00D165AB" w:rsidRPr="00E33209" w:rsidRDefault="00D165AB" w:rsidP="001F7638">
            <w:pPr>
              <w:rPr>
                <w:rFonts w:ascii="Sylfaen" w:hAnsi="Sylfaen"/>
                <w:sz w:val="20"/>
                <w:szCs w:val="20"/>
              </w:rPr>
            </w:pPr>
            <w:r>
              <w:rPr>
                <w:rFonts w:ascii="Sylfaen" w:hAnsi="Sylfaen"/>
                <w:sz w:val="20"/>
                <w:szCs w:val="20"/>
              </w:rPr>
              <w:t>565471.1</w:t>
            </w:r>
          </w:p>
        </w:tc>
        <w:tc>
          <w:tcPr>
            <w:tcW w:w="979" w:type="dxa"/>
          </w:tcPr>
          <w:p w:rsidR="00D165AB" w:rsidRPr="00E33209" w:rsidRDefault="00D165AB" w:rsidP="001F7638">
            <w:pPr>
              <w:rPr>
                <w:rFonts w:ascii="Sylfaen" w:hAnsi="Sylfaen"/>
                <w:sz w:val="20"/>
                <w:szCs w:val="20"/>
              </w:rPr>
            </w:pPr>
            <w:r>
              <w:rPr>
                <w:rFonts w:ascii="Sylfaen" w:hAnsi="Sylfaen"/>
                <w:sz w:val="20"/>
                <w:szCs w:val="20"/>
              </w:rPr>
              <w:t>650313.2</w:t>
            </w:r>
          </w:p>
        </w:tc>
        <w:tc>
          <w:tcPr>
            <w:tcW w:w="1006" w:type="dxa"/>
          </w:tcPr>
          <w:p w:rsidR="00D165AB" w:rsidRPr="00E33209" w:rsidRDefault="00D165AB" w:rsidP="001F7638">
            <w:pPr>
              <w:rPr>
                <w:rFonts w:ascii="Sylfaen" w:hAnsi="Sylfaen"/>
                <w:sz w:val="20"/>
                <w:szCs w:val="20"/>
              </w:rPr>
            </w:pPr>
            <w:r>
              <w:rPr>
                <w:rFonts w:ascii="Sylfaen" w:hAnsi="Sylfaen"/>
                <w:sz w:val="20"/>
                <w:szCs w:val="20"/>
              </w:rPr>
              <w:t>747860.1</w:t>
            </w:r>
          </w:p>
        </w:tc>
        <w:tc>
          <w:tcPr>
            <w:tcW w:w="992" w:type="dxa"/>
          </w:tcPr>
          <w:p w:rsidR="00D165AB" w:rsidRPr="00E33209" w:rsidRDefault="00D165AB" w:rsidP="001F7638">
            <w:pPr>
              <w:rPr>
                <w:rFonts w:ascii="Sylfaen" w:hAnsi="Sylfaen"/>
                <w:sz w:val="20"/>
                <w:szCs w:val="20"/>
              </w:rPr>
            </w:pPr>
            <w:r>
              <w:rPr>
                <w:rFonts w:ascii="Sylfaen" w:hAnsi="Sylfaen"/>
                <w:sz w:val="20"/>
                <w:szCs w:val="20"/>
              </w:rPr>
              <w:t>860039.1</w:t>
            </w:r>
          </w:p>
        </w:tc>
        <w:tc>
          <w:tcPr>
            <w:tcW w:w="993" w:type="dxa"/>
          </w:tcPr>
          <w:p w:rsidR="00D165AB" w:rsidRPr="00E33209" w:rsidRDefault="00D165AB" w:rsidP="001F7638">
            <w:pPr>
              <w:rPr>
                <w:rFonts w:ascii="Sylfaen" w:hAnsi="Sylfaen"/>
                <w:sz w:val="20"/>
                <w:szCs w:val="20"/>
              </w:rPr>
            </w:pPr>
            <w:r>
              <w:rPr>
                <w:rFonts w:ascii="Sylfaen" w:hAnsi="Sylfaen"/>
                <w:sz w:val="20"/>
                <w:szCs w:val="20"/>
              </w:rPr>
              <w:t>989044.8</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ա)</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Պետական բյուջեից ֆինանսական համահարթեցման սկզբունքով տրամադրվող դոտացիաներ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490000.0</w:t>
            </w:r>
          </w:p>
        </w:tc>
        <w:tc>
          <w:tcPr>
            <w:tcW w:w="992" w:type="dxa"/>
          </w:tcPr>
          <w:p w:rsidR="00D165AB" w:rsidRPr="00E33209" w:rsidRDefault="00D165AB" w:rsidP="001F7638">
            <w:pPr>
              <w:rPr>
                <w:rFonts w:ascii="Sylfaen" w:hAnsi="Sylfaen"/>
                <w:sz w:val="20"/>
                <w:szCs w:val="20"/>
              </w:rPr>
            </w:pPr>
            <w:r>
              <w:rPr>
                <w:rFonts w:ascii="Sylfaen" w:hAnsi="Sylfaen"/>
                <w:sz w:val="20"/>
                <w:szCs w:val="20"/>
              </w:rPr>
              <w:t>563500.0</w:t>
            </w:r>
          </w:p>
        </w:tc>
        <w:tc>
          <w:tcPr>
            <w:tcW w:w="979" w:type="dxa"/>
          </w:tcPr>
          <w:p w:rsidR="00D165AB" w:rsidRPr="00E33209" w:rsidRDefault="00D165AB" w:rsidP="001F7638">
            <w:pPr>
              <w:rPr>
                <w:rFonts w:ascii="Sylfaen" w:hAnsi="Sylfaen"/>
                <w:sz w:val="20"/>
                <w:szCs w:val="20"/>
              </w:rPr>
            </w:pPr>
            <w:r>
              <w:rPr>
                <w:rFonts w:ascii="Sylfaen" w:hAnsi="Sylfaen"/>
                <w:sz w:val="20"/>
                <w:szCs w:val="20"/>
              </w:rPr>
              <w:t>648025.0</w:t>
            </w:r>
          </w:p>
        </w:tc>
        <w:tc>
          <w:tcPr>
            <w:tcW w:w="1006" w:type="dxa"/>
          </w:tcPr>
          <w:p w:rsidR="00D165AB" w:rsidRPr="00E33209" w:rsidRDefault="00D165AB" w:rsidP="001F7638">
            <w:pPr>
              <w:rPr>
                <w:rFonts w:ascii="Sylfaen" w:hAnsi="Sylfaen"/>
                <w:sz w:val="20"/>
                <w:szCs w:val="20"/>
              </w:rPr>
            </w:pPr>
            <w:r>
              <w:rPr>
                <w:rFonts w:ascii="Sylfaen" w:hAnsi="Sylfaen"/>
                <w:sz w:val="20"/>
                <w:szCs w:val="20"/>
              </w:rPr>
              <w:t>745228.7</w:t>
            </w:r>
          </w:p>
        </w:tc>
        <w:tc>
          <w:tcPr>
            <w:tcW w:w="992" w:type="dxa"/>
          </w:tcPr>
          <w:p w:rsidR="00D165AB" w:rsidRPr="00E33209" w:rsidRDefault="00D165AB" w:rsidP="001F7638">
            <w:pPr>
              <w:rPr>
                <w:rFonts w:ascii="Sylfaen" w:hAnsi="Sylfaen"/>
                <w:sz w:val="20"/>
                <w:szCs w:val="20"/>
              </w:rPr>
            </w:pPr>
            <w:r>
              <w:rPr>
                <w:rFonts w:ascii="Sylfaen" w:hAnsi="Sylfaen"/>
                <w:sz w:val="20"/>
                <w:szCs w:val="20"/>
              </w:rPr>
              <w:t>857013.0</w:t>
            </w:r>
          </w:p>
        </w:tc>
        <w:tc>
          <w:tcPr>
            <w:tcW w:w="993" w:type="dxa"/>
          </w:tcPr>
          <w:p w:rsidR="00D165AB" w:rsidRPr="00E33209" w:rsidRDefault="00D165AB" w:rsidP="001F7638">
            <w:pPr>
              <w:rPr>
                <w:rFonts w:ascii="Sylfaen" w:hAnsi="Sylfaen"/>
                <w:sz w:val="20"/>
                <w:szCs w:val="20"/>
              </w:rPr>
            </w:pPr>
            <w:r>
              <w:rPr>
                <w:rFonts w:ascii="Sylfaen" w:hAnsi="Sylfaen"/>
                <w:sz w:val="20"/>
                <w:szCs w:val="20"/>
              </w:rPr>
              <w:t>985564.9</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բ)</w:t>
            </w:r>
          </w:p>
        </w:tc>
        <w:tc>
          <w:tcPr>
            <w:tcW w:w="4373" w:type="dxa"/>
          </w:tcPr>
          <w:p w:rsidR="00D165AB" w:rsidRPr="00E33209" w:rsidRDefault="00D165AB" w:rsidP="001F7638">
            <w:pPr>
              <w:rPr>
                <w:rFonts w:ascii="Sylfaen" w:hAnsi="Sylfaen"/>
                <w:b/>
                <w:sz w:val="20"/>
                <w:szCs w:val="20"/>
              </w:rPr>
            </w:pPr>
            <w:r w:rsidRPr="00E33209">
              <w:rPr>
                <w:rFonts w:ascii="Sylfaen" w:hAnsi="Sylfaen"/>
                <w:sz w:val="20"/>
                <w:szCs w:val="20"/>
              </w:rPr>
              <w:t>Պետական բյուջեից տրամադրվող այլ դոտացիաներ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624</w:t>
            </w:r>
            <w:r w:rsidRPr="00E33209">
              <w:rPr>
                <w:rFonts w:ascii="Sylfaen" w:hAnsi="Sylfaen"/>
                <w:sz w:val="20"/>
                <w:szCs w:val="20"/>
              </w:rPr>
              <w:t>.</w:t>
            </w:r>
            <w:r>
              <w:rPr>
                <w:rFonts w:ascii="Sylfaen" w:hAnsi="Sylfaen"/>
                <w:sz w:val="20"/>
                <w:szCs w:val="20"/>
              </w:rPr>
              <w:t>6</w:t>
            </w:r>
          </w:p>
        </w:tc>
        <w:tc>
          <w:tcPr>
            <w:tcW w:w="992" w:type="dxa"/>
          </w:tcPr>
          <w:p w:rsidR="00D165AB" w:rsidRPr="00E33209" w:rsidRDefault="00D165AB" w:rsidP="001F7638">
            <w:pPr>
              <w:rPr>
                <w:rFonts w:ascii="Sylfaen" w:hAnsi="Sylfaen"/>
                <w:sz w:val="20"/>
                <w:szCs w:val="20"/>
              </w:rPr>
            </w:pPr>
            <w:r>
              <w:rPr>
                <w:rFonts w:ascii="Sylfaen" w:hAnsi="Sylfaen"/>
                <w:sz w:val="20"/>
                <w:szCs w:val="20"/>
              </w:rPr>
              <w:t>718.3</w:t>
            </w:r>
          </w:p>
        </w:tc>
        <w:tc>
          <w:tcPr>
            <w:tcW w:w="979" w:type="dxa"/>
          </w:tcPr>
          <w:p w:rsidR="00D165AB" w:rsidRPr="00E33209" w:rsidRDefault="00D165AB" w:rsidP="001F7638">
            <w:pPr>
              <w:rPr>
                <w:rFonts w:ascii="Sylfaen" w:hAnsi="Sylfaen"/>
                <w:sz w:val="20"/>
                <w:szCs w:val="20"/>
              </w:rPr>
            </w:pPr>
            <w:r>
              <w:rPr>
                <w:rFonts w:ascii="Sylfaen" w:hAnsi="Sylfaen"/>
                <w:sz w:val="20"/>
                <w:szCs w:val="20"/>
              </w:rPr>
              <w:t>847.5</w:t>
            </w:r>
          </w:p>
        </w:tc>
        <w:tc>
          <w:tcPr>
            <w:tcW w:w="1006" w:type="dxa"/>
          </w:tcPr>
          <w:p w:rsidR="00D165AB" w:rsidRPr="00E33209" w:rsidRDefault="00D165AB" w:rsidP="001F7638">
            <w:pPr>
              <w:rPr>
                <w:rFonts w:ascii="Sylfaen" w:hAnsi="Sylfaen"/>
                <w:sz w:val="20"/>
                <w:szCs w:val="20"/>
              </w:rPr>
            </w:pPr>
            <w:r>
              <w:rPr>
                <w:rFonts w:ascii="Sylfaen" w:hAnsi="Sylfaen"/>
                <w:sz w:val="20"/>
                <w:szCs w:val="20"/>
              </w:rPr>
              <w:t>974.6</w:t>
            </w:r>
          </w:p>
        </w:tc>
        <w:tc>
          <w:tcPr>
            <w:tcW w:w="992" w:type="dxa"/>
          </w:tcPr>
          <w:p w:rsidR="00D165AB" w:rsidRPr="00E33209" w:rsidRDefault="00D165AB" w:rsidP="001F7638">
            <w:pPr>
              <w:rPr>
                <w:rFonts w:ascii="Sylfaen" w:hAnsi="Sylfaen"/>
                <w:sz w:val="20"/>
                <w:szCs w:val="20"/>
              </w:rPr>
            </w:pPr>
            <w:r>
              <w:rPr>
                <w:rFonts w:ascii="Sylfaen" w:hAnsi="Sylfaen"/>
                <w:sz w:val="20"/>
                <w:szCs w:val="20"/>
              </w:rPr>
              <w:t>1120.8</w:t>
            </w:r>
          </w:p>
        </w:tc>
        <w:tc>
          <w:tcPr>
            <w:tcW w:w="993" w:type="dxa"/>
          </w:tcPr>
          <w:p w:rsidR="00D165AB" w:rsidRPr="00E33209" w:rsidRDefault="00D165AB" w:rsidP="001F7638">
            <w:pPr>
              <w:rPr>
                <w:rFonts w:ascii="Sylfaen" w:hAnsi="Sylfaen"/>
                <w:sz w:val="20"/>
                <w:szCs w:val="20"/>
              </w:rPr>
            </w:pPr>
            <w:r>
              <w:rPr>
                <w:rFonts w:ascii="Sylfaen" w:hAnsi="Sylfaen"/>
                <w:sz w:val="20"/>
                <w:szCs w:val="20"/>
              </w:rPr>
              <w:t>1288.9</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գ)</w:t>
            </w:r>
          </w:p>
        </w:tc>
        <w:tc>
          <w:tcPr>
            <w:tcW w:w="4373" w:type="dxa"/>
          </w:tcPr>
          <w:p w:rsidR="00D165AB" w:rsidRPr="00E33209" w:rsidRDefault="00D165AB" w:rsidP="001F7638">
            <w:pPr>
              <w:rPr>
                <w:rFonts w:ascii="Sylfaen" w:hAnsi="Sylfaen"/>
                <w:b/>
                <w:sz w:val="20"/>
                <w:szCs w:val="20"/>
              </w:rPr>
            </w:pPr>
            <w:r w:rsidRPr="00E33209">
              <w:rPr>
                <w:rFonts w:ascii="Sylfaen" w:hAnsi="Sylfaen"/>
                <w:sz w:val="20"/>
                <w:szCs w:val="20"/>
              </w:rPr>
              <w:t>Պետական բյուջեից տրամադրվող նպատակային հատկացումներ(սուբվենցիաներ)</w:t>
            </w:r>
          </w:p>
        </w:tc>
        <w:tc>
          <w:tcPr>
            <w:tcW w:w="1066" w:type="dxa"/>
          </w:tcPr>
          <w:p w:rsidR="00D165AB" w:rsidRPr="00E33209" w:rsidRDefault="00D165AB" w:rsidP="001F7638">
            <w:pPr>
              <w:rPr>
                <w:rFonts w:ascii="Sylfaen" w:hAnsi="Sylfaen"/>
                <w:sz w:val="20"/>
                <w:szCs w:val="20"/>
              </w:rPr>
            </w:pPr>
            <w:r w:rsidRPr="00E33209">
              <w:rPr>
                <w:rFonts w:ascii="Sylfaen" w:hAnsi="Sylfaen"/>
                <w:sz w:val="20"/>
                <w:szCs w:val="20"/>
              </w:rPr>
              <w:t>1</w:t>
            </w:r>
            <w:r>
              <w:rPr>
                <w:rFonts w:ascii="Sylfaen" w:hAnsi="Sylfaen"/>
                <w:sz w:val="20"/>
                <w:szCs w:val="20"/>
              </w:rPr>
              <w:t>089</w:t>
            </w:r>
            <w:r w:rsidRPr="00E33209">
              <w:rPr>
                <w:rFonts w:ascii="Sylfaen" w:hAnsi="Sylfaen"/>
                <w:sz w:val="20"/>
                <w:szCs w:val="20"/>
              </w:rPr>
              <w:t>.</w:t>
            </w:r>
            <w:r>
              <w:rPr>
                <w:rFonts w:ascii="Sylfaen" w:hAnsi="Sylfaen"/>
                <w:sz w:val="20"/>
                <w:szCs w:val="20"/>
              </w:rPr>
              <w:t>4</w:t>
            </w:r>
          </w:p>
        </w:tc>
        <w:tc>
          <w:tcPr>
            <w:tcW w:w="992" w:type="dxa"/>
          </w:tcPr>
          <w:p w:rsidR="00D165AB" w:rsidRPr="00E33209" w:rsidRDefault="00D165AB" w:rsidP="001F7638">
            <w:pPr>
              <w:rPr>
                <w:rFonts w:ascii="Sylfaen" w:hAnsi="Sylfaen"/>
                <w:sz w:val="20"/>
                <w:szCs w:val="20"/>
              </w:rPr>
            </w:pPr>
            <w:r>
              <w:rPr>
                <w:rFonts w:ascii="Sylfaen" w:hAnsi="Sylfaen"/>
                <w:sz w:val="20"/>
                <w:szCs w:val="20"/>
              </w:rPr>
              <w:t>1252.8</w:t>
            </w:r>
          </w:p>
        </w:tc>
        <w:tc>
          <w:tcPr>
            <w:tcW w:w="979" w:type="dxa"/>
          </w:tcPr>
          <w:p w:rsidR="00D165AB" w:rsidRPr="00E33209" w:rsidRDefault="00D165AB" w:rsidP="001F7638">
            <w:pPr>
              <w:rPr>
                <w:rFonts w:ascii="Sylfaen" w:hAnsi="Sylfaen"/>
                <w:sz w:val="20"/>
                <w:szCs w:val="20"/>
              </w:rPr>
            </w:pPr>
            <w:r>
              <w:rPr>
                <w:rFonts w:ascii="Sylfaen" w:hAnsi="Sylfaen"/>
                <w:sz w:val="20"/>
                <w:szCs w:val="20"/>
              </w:rPr>
              <w:t>1440.7</w:t>
            </w:r>
          </w:p>
        </w:tc>
        <w:tc>
          <w:tcPr>
            <w:tcW w:w="1006" w:type="dxa"/>
          </w:tcPr>
          <w:p w:rsidR="00D165AB" w:rsidRPr="00E33209" w:rsidRDefault="00D165AB" w:rsidP="001F7638">
            <w:pPr>
              <w:rPr>
                <w:rFonts w:ascii="Sylfaen" w:hAnsi="Sylfaen"/>
                <w:sz w:val="20"/>
                <w:szCs w:val="20"/>
              </w:rPr>
            </w:pPr>
            <w:r>
              <w:rPr>
                <w:rFonts w:ascii="Sylfaen" w:hAnsi="Sylfaen"/>
                <w:sz w:val="20"/>
                <w:szCs w:val="20"/>
              </w:rPr>
              <w:t>1656.8</w:t>
            </w:r>
          </w:p>
        </w:tc>
        <w:tc>
          <w:tcPr>
            <w:tcW w:w="992" w:type="dxa"/>
          </w:tcPr>
          <w:p w:rsidR="00D165AB" w:rsidRPr="00E33209" w:rsidRDefault="00D165AB" w:rsidP="001F7638">
            <w:pPr>
              <w:rPr>
                <w:rFonts w:ascii="Sylfaen" w:hAnsi="Sylfaen"/>
                <w:sz w:val="20"/>
                <w:szCs w:val="20"/>
              </w:rPr>
            </w:pPr>
            <w:r>
              <w:rPr>
                <w:rFonts w:ascii="Sylfaen" w:hAnsi="Sylfaen"/>
                <w:sz w:val="20"/>
                <w:szCs w:val="20"/>
              </w:rPr>
              <w:t>1905.3</w:t>
            </w:r>
          </w:p>
        </w:tc>
        <w:tc>
          <w:tcPr>
            <w:tcW w:w="993" w:type="dxa"/>
          </w:tcPr>
          <w:p w:rsidR="00D165AB" w:rsidRPr="00E33209" w:rsidRDefault="00D165AB" w:rsidP="001F7638">
            <w:pPr>
              <w:rPr>
                <w:rFonts w:ascii="Sylfaen" w:hAnsi="Sylfaen"/>
                <w:sz w:val="20"/>
                <w:szCs w:val="20"/>
              </w:rPr>
            </w:pPr>
            <w:r>
              <w:rPr>
                <w:rFonts w:ascii="Sylfaen" w:hAnsi="Sylfaen"/>
                <w:sz w:val="20"/>
                <w:szCs w:val="20"/>
              </w:rPr>
              <w:t>2191.0</w:t>
            </w:r>
          </w:p>
        </w:tc>
      </w:tr>
      <w:tr w:rsidR="00D165AB" w:rsidRPr="00CE253A"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2.6</w:t>
            </w:r>
          </w:p>
        </w:tc>
        <w:tc>
          <w:tcPr>
            <w:tcW w:w="4373" w:type="dxa"/>
          </w:tcPr>
          <w:p w:rsidR="00D165AB" w:rsidRPr="00E33209" w:rsidRDefault="00D165AB" w:rsidP="001F7638">
            <w:pPr>
              <w:rPr>
                <w:rFonts w:ascii="Sylfaen" w:hAnsi="Sylfaen"/>
                <w:b/>
                <w:sz w:val="20"/>
                <w:szCs w:val="20"/>
              </w:rPr>
            </w:pPr>
            <w:r w:rsidRPr="00E33209">
              <w:rPr>
                <w:rFonts w:ascii="Sylfaen" w:hAnsi="Sylfaen"/>
                <w:sz w:val="20"/>
                <w:szCs w:val="20"/>
              </w:rPr>
              <w:t>Պետական բյուջեից տրամադրվող կապիտալ ծախսերի ֆինանսավորման նպատակային հատկացումներ</w:t>
            </w:r>
          </w:p>
        </w:tc>
        <w:tc>
          <w:tcPr>
            <w:tcW w:w="1066" w:type="dxa"/>
          </w:tcPr>
          <w:p w:rsidR="00D165AB" w:rsidRPr="00E33209" w:rsidRDefault="00D165AB" w:rsidP="001F7638">
            <w:pPr>
              <w:rPr>
                <w:rFonts w:ascii="Sylfaen" w:hAnsi="Sylfaen"/>
                <w:b/>
                <w:sz w:val="20"/>
                <w:szCs w:val="20"/>
              </w:rPr>
            </w:pPr>
          </w:p>
        </w:tc>
        <w:tc>
          <w:tcPr>
            <w:tcW w:w="992" w:type="dxa"/>
          </w:tcPr>
          <w:p w:rsidR="00D165AB" w:rsidRPr="00E33209" w:rsidRDefault="00D165AB" w:rsidP="001F7638">
            <w:pPr>
              <w:rPr>
                <w:rFonts w:ascii="Sylfaen" w:hAnsi="Sylfaen"/>
                <w:b/>
                <w:sz w:val="20"/>
                <w:szCs w:val="20"/>
              </w:rPr>
            </w:pPr>
          </w:p>
        </w:tc>
        <w:tc>
          <w:tcPr>
            <w:tcW w:w="979" w:type="dxa"/>
          </w:tcPr>
          <w:p w:rsidR="00D165AB" w:rsidRPr="00E33209" w:rsidRDefault="00D165AB" w:rsidP="001F7638">
            <w:pPr>
              <w:rPr>
                <w:rFonts w:ascii="Sylfaen" w:hAnsi="Sylfaen"/>
                <w:b/>
                <w:sz w:val="20"/>
                <w:szCs w:val="20"/>
              </w:rPr>
            </w:pPr>
          </w:p>
        </w:tc>
        <w:tc>
          <w:tcPr>
            <w:tcW w:w="1006" w:type="dxa"/>
          </w:tcPr>
          <w:p w:rsidR="00D165AB" w:rsidRPr="00E33209" w:rsidRDefault="00D165AB" w:rsidP="001F7638">
            <w:pPr>
              <w:rPr>
                <w:rFonts w:ascii="Sylfaen" w:hAnsi="Sylfaen"/>
                <w:b/>
                <w:sz w:val="20"/>
                <w:szCs w:val="20"/>
              </w:rPr>
            </w:pPr>
          </w:p>
        </w:tc>
        <w:tc>
          <w:tcPr>
            <w:tcW w:w="992" w:type="dxa"/>
          </w:tcPr>
          <w:p w:rsidR="00D165AB" w:rsidRPr="00E33209" w:rsidRDefault="00D165AB" w:rsidP="001F7638">
            <w:pPr>
              <w:rPr>
                <w:rFonts w:ascii="Sylfaen" w:hAnsi="Sylfaen"/>
                <w:b/>
                <w:sz w:val="20"/>
                <w:szCs w:val="20"/>
              </w:rPr>
            </w:pPr>
          </w:p>
        </w:tc>
        <w:tc>
          <w:tcPr>
            <w:tcW w:w="993" w:type="dxa"/>
          </w:tcPr>
          <w:p w:rsidR="00D165AB" w:rsidRPr="00E33209" w:rsidRDefault="00D165AB" w:rsidP="001F7638">
            <w:pPr>
              <w:rPr>
                <w:rFonts w:ascii="Sylfaen" w:hAnsi="Sylfaen"/>
                <w:b/>
                <w:sz w:val="20"/>
                <w:szCs w:val="20"/>
              </w:rPr>
            </w:pP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3.</w:t>
            </w:r>
          </w:p>
        </w:tc>
        <w:tc>
          <w:tcPr>
            <w:tcW w:w="4373" w:type="dxa"/>
          </w:tcPr>
          <w:p w:rsidR="00D165AB" w:rsidRPr="00E33209" w:rsidRDefault="00D165AB" w:rsidP="001F7638">
            <w:pPr>
              <w:rPr>
                <w:rFonts w:ascii="Sylfaen" w:hAnsi="Sylfaen"/>
                <w:b/>
                <w:sz w:val="20"/>
                <w:szCs w:val="20"/>
              </w:rPr>
            </w:pPr>
            <w:r w:rsidRPr="00E33209">
              <w:rPr>
                <w:rFonts w:ascii="Sylfaen" w:hAnsi="Sylfaen"/>
                <w:b/>
                <w:sz w:val="20"/>
                <w:szCs w:val="20"/>
              </w:rPr>
              <w:t>ԱՅԼ ԵԿԱՄՈՒՏՆԵՐ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136089.1</w:t>
            </w:r>
          </w:p>
        </w:tc>
        <w:tc>
          <w:tcPr>
            <w:tcW w:w="992" w:type="dxa"/>
          </w:tcPr>
          <w:p w:rsidR="00D165AB" w:rsidRPr="00E33209" w:rsidRDefault="00D165AB" w:rsidP="001F7638">
            <w:pPr>
              <w:rPr>
                <w:rFonts w:ascii="Sylfaen" w:hAnsi="Sylfaen"/>
                <w:sz w:val="20"/>
                <w:szCs w:val="20"/>
              </w:rPr>
            </w:pPr>
            <w:r>
              <w:rPr>
                <w:rFonts w:ascii="Sylfaen" w:hAnsi="Sylfaen"/>
                <w:sz w:val="20"/>
                <w:szCs w:val="20"/>
              </w:rPr>
              <w:t>156502.4</w:t>
            </w:r>
          </w:p>
        </w:tc>
        <w:tc>
          <w:tcPr>
            <w:tcW w:w="979" w:type="dxa"/>
          </w:tcPr>
          <w:p w:rsidR="00D165AB" w:rsidRPr="00E33209" w:rsidRDefault="00D165AB" w:rsidP="001F7638">
            <w:pPr>
              <w:rPr>
                <w:rFonts w:ascii="Sylfaen" w:hAnsi="Sylfaen"/>
                <w:sz w:val="20"/>
                <w:szCs w:val="20"/>
              </w:rPr>
            </w:pPr>
            <w:r>
              <w:rPr>
                <w:rFonts w:ascii="Sylfaen" w:hAnsi="Sylfaen"/>
                <w:sz w:val="20"/>
                <w:szCs w:val="20"/>
              </w:rPr>
              <w:t>179977.7</w:t>
            </w:r>
          </w:p>
        </w:tc>
        <w:tc>
          <w:tcPr>
            <w:tcW w:w="1006" w:type="dxa"/>
          </w:tcPr>
          <w:p w:rsidR="00D165AB" w:rsidRPr="00E33209" w:rsidRDefault="00D165AB" w:rsidP="001F7638">
            <w:pPr>
              <w:rPr>
                <w:rFonts w:ascii="Sylfaen" w:hAnsi="Sylfaen"/>
                <w:sz w:val="20"/>
                <w:szCs w:val="20"/>
              </w:rPr>
            </w:pPr>
            <w:r>
              <w:rPr>
                <w:rFonts w:ascii="Sylfaen" w:hAnsi="Sylfaen"/>
                <w:sz w:val="20"/>
                <w:szCs w:val="20"/>
              </w:rPr>
              <w:t>206974.1</w:t>
            </w:r>
          </w:p>
        </w:tc>
        <w:tc>
          <w:tcPr>
            <w:tcW w:w="992" w:type="dxa"/>
          </w:tcPr>
          <w:p w:rsidR="00D165AB" w:rsidRPr="00E33209" w:rsidRDefault="00D165AB" w:rsidP="001F7638">
            <w:pPr>
              <w:rPr>
                <w:rFonts w:ascii="Sylfaen" w:hAnsi="Sylfaen"/>
                <w:sz w:val="20"/>
                <w:szCs w:val="20"/>
              </w:rPr>
            </w:pPr>
            <w:r>
              <w:rPr>
                <w:rFonts w:ascii="Sylfaen" w:hAnsi="Sylfaen"/>
                <w:sz w:val="20"/>
                <w:szCs w:val="20"/>
              </w:rPr>
              <w:t>238020.3</w:t>
            </w:r>
          </w:p>
        </w:tc>
        <w:tc>
          <w:tcPr>
            <w:tcW w:w="993" w:type="dxa"/>
          </w:tcPr>
          <w:p w:rsidR="00D165AB" w:rsidRPr="00E33209" w:rsidRDefault="00D165AB" w:rsidP="001F7638">
            <w:pPr>
              <w:rPr>
                <w:rFonts w:ascii="Sylfaen" w:hAnsi="Sylfaen"/>
                <w:sz w:val="20"/>
                <w:szCs w:val="20"/>
              </w:rPr>
            </w:pPr>
            <w:r>
              <w:rPr>
                <w:rFonts w:ascii="Sylfaen" w:hAnsi="Sylfaen"/>
                <w:sz w:val="20"/>
                <w:szCs w:val="20"/>
              </w:rPr>
              <w:t>273723.3</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3.1</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Տոկոսներ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3.2</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 xml:space="preserve">Շահաբաժիններ </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r w:rsidRPr="00E33209">
              <w:rPr>
                <w:rFonts w:ascii="Sylfaen" w:hAnsi="Sylfaen"/>
                <w:b/>
                <w:sz w:val="20"/>
                <w:szCs w:val="20"/>
              </w:rPr>
              <w:t>3.3</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Գույքի վարձակալությունից եկամուտներ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72828</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83752.2</w:t>
            </w:r>
          </w:p>
        </w:tc>
        <w:tc>
          <w:tcPr>
            <w:tcW w:w="979" w:type="dxa"/>
          </w:tcPr>
          <w:p w:rsidR="00D165AB" w:rsidRPr="00E33209" w:rsidRDefault="00D165AB" w:rsidP="001F7638">
            <w:pPr>
              <w:rPr>
                <w:rFonts w:ascii="Sylfaen" w:hAnsi="Sylfaen"/>
                <w:sz w:val="20"/>
                <w:szCs w:val="20"/>
              </w:rPr>
            </w:pPr>
            <w:r>
              <w:rPr>
                <w:rFonts w:ascii="Sylfaen" w:hAnsi="Sylfaen"/>
                <w:sz w:val="20"/>
                <w:szCs w:val="20"/>
              </w:rPr>
              <w:t>96315.0</w:t>
            </w:r>
          </w:p>
        </w:tc>
        <w:tc>
          <w:tcPr>
            <w:tcW w:w="1006" w:type="dxa"/>
          </w:tcPr>
          <w:p w:rsidR="00D165AB" w:rsidRPr="00E33209" w:rsidRDefault="00D165AB" w:rsidP="001F7638">
            <w:pPr>
              <w:rPr>
                <w:rFonts w:ascii="Sylfaen" w:hAnsi="Sylfaen"/>
                <w:sz w:val="20"/>
                <w:szCs w:val="20"/>
              </w:rPr>
            </w:pPr>
            <w:r>
              <w:rPr>
                <w:rFonts w:ascii="Sylfaen" w:hAnsi="Sylfaen"/>
                <w:sz w:val="20"/>
                <w:szCs w:val="20"/>
              </w:rPr>
              <w:t>110762.2</w:t>
            </w:r>
          </w:p>
        </w:tc>
        <w:tc>
          <w:tcPr>
            <w:tcW w:w="992" w:type="dxa"/>
          </w:tcPr>
          <w:p w:rsidR="00D165AB" w:rsidRPr="00E33209" w:rsidRDefault="00D165AB" w:rsidP="001F7638">
            <w:pPr>
              <w:rPr>
                <w:rFonts w:ascii="Sylfaen" w:hAnsi="Sylfaen"/>
                <w:sz w:val="20"/>
                <w:szCs w:val="20"/>
              </w:rPr>
            </w:pPr>
            <w:r>
              <w:rPr>
                <w:rFonts w:ascii="Sylfaen" w:hAnsi="Sylfaen"/>
                <w:sz w:val="20"/>
                <w:szCs w:val="20"/>
              </w:rPr>
              <w:t>127376.5</w:t>
            </w:r>
          </w:p>
        </w:tc>
        <w:tc>
          <w:tcPr>
            <w:tcW w:w="993" w:type="dxa"/>
          </w:tcPr>
          <w:p w:rsidR="00D165AB" w:rsidRPr="00E33209" w:rsidRDefault="00D165AB" w:rsidP="001F7638">
            <w:pPr>
              <w:rPr>
                <w:rFonts w:ascii="Sylfaen" w:hAnsi="Sylfaen"/>
                <w:sz w:val="20"/>
                <w:szCs w:val="20"/>
              </w:rPr>
            </w:pPr>
            <w:r>
              <w:rPr>
                <w:rFonts w:ascii="Sylfaen" w:hAnsi="Sylfaen"/>
                <w:sz w:val="20"/>
                <w:szCs w:val="20"/>
              </w:rPr>
              <w:t>146483.0</w:t>
            </w:r>
          </w:p>
        </w:tc>
      </w:tr>
      <w:tr w:rsidR="00D165AB" w:rsidRPr="00E33209" w:rsidTr="001F7638">
        <w:trPr>
          <w:jc w:val="center"/>
        </w:trPr>
        <w:tc>
          <w:tcPr>
            <w:tcW w:w="510" w:type="dxa"/>
          </w:tcPr>
          <w:p w:rsidR="00D165AB" w:rsidRPr="00E33209" w:rsidRDefault="00D165AB" w:rsidP="001F7638">
            <w:pPr>
              <w:jc w:val="both"/>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Համայնքի վարչական տարածքում գտնվող պետական սեփականություն համարվող հողերի վարձակալության վարձավճարներ</w:t>
            </w:r>
          </w:p>
        </w:tc>
        <w:tc>
          <w:tcPr>
            <w:tcW w:w="1066" w:type="dxa"/>
          </w:tcPr>
          <w:p w:rsidR="00D165AB" w:rsidRPr="00E33209" w:rsidRDefault="00D165AB" w:rsidP="001F7638">
            <w:pPr>
              <w:rPr>
                <w:rFonts w:ascii="Sylfaen" w:hAnsi="Sylfaen"/>
                <w:sz w:val="20"/>
                <w:szCs w:val="20"/>
              </w:rPr>
            </w:pPr>
            <w:r w:rsidRPr="00E33209">
              <w:rPr>
                <w:rFonts w:ascii="Sylfaen" w:hAnsi="Sylfaen"/>
                <w:sz w:val="20"/>
                <w:szCs w:val="20"/>
              </w:rPr>
              <w:t>6</w:t>
            </w:r>
            <w:r>
              <w:rPr>
                <w:rFonts w:ascii="Sylfaen" w:hAnsi="Sylfaen"/>
                <w:sz w:val="20"/>
                <w:szCs w:val="20"/>
              </w:rPr>
              <w:t>9528</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79957.2</w:t>
            </w:r>
          </w:p>
        </w:tc>
        <w:tc>
          <w:tcPr>
            <w:tcW w:w="979" w:type="dxa"/>
          </w:tcPr>
          <w:p w:rsidR="00D165AB" w:rsidRPr="00E33209" w:rsidRDefault="00D165AB" w:rsidP="001F7638">
            <w:pPr>
              <w:rPr>
                <w:rFonts w:ascii="Sylfaen" w:hAnsi="Sylfaen"/>
                <w:sz w:val="20"/>
                <w:szCs w:val="20"/>
              </w:rPr>
            </w:pPr>
            <w:r>
              <w:rPr>
                <w:rFonts w:ascii="Sylfaen" w:hAnsi="Sylfaen"/>
                <w:sz w:val="20"/>
                <w:szCs w:val="20"/>
              </w:rPr>
              <w:t>91950.7</w:t>
            </w:r>
          </w:p>
        </w:tc>
        <w:tc>
          <w:tcPr>
            <w:tcW w:w="1006" w:type="dxa"/>
          </w:tcPr>
          <w:p w:rsidR="00D165AB" w:rsidRPr="00E33209" w:rsidRDefault="00D165AB" w:rsidP="001F7638">
            <w:pPr>
              <w:rPr>
                <w:rFonts w:ascii="Sylfaen" w:hAnsi="Sylfaen"/>
                <w:sz w:val="20"/>
                <w:szCs w:val="20"/>
              </w:rPr>
            </w:pPr>
            <w:r>
              <w:rPr>
                <w:rFonts w:ascii="Sylfaen" w:hAnsi="Sylfaen"/>
                <w:sz w:val="20"/>
                <w:szCs w:val="20"/>
              </w:rPr>
              <w:t>105743.3</w:t>
            </w:r>
          </w:p>
        </w:tc>
        <w:tc>
          <w:tcPr>
            <w:tcW w:w="992" w:type="dxa"/>
          </w:tcPr>
          <w:p w:rsidR="00D165AB" w:rsidRPr="00E33209" w:rsidRDefault="00D165AB" w:rsidP="001F7638">
            <w:pPr>
              <w:rPr>
                <w:rFonts w:ascii="Sylfaen" w:hAnsi="Sylfaen"/>
                <w:sz w:val="20"/>
                <w:szCs w:val="20"/>
              </w:rPr>
            </w:pPr>
            <w:r>
              <w:rPr>
                <w:rFonts w:ascii="Sylfaen" w:hAnsi="Sylfaen"/>
                <w:sz w:val="20"/>
                <w:szCs w:val="20"/>
              </w:rPr>
              <w:t>121604.8</w:t>
            </w:r>
          </w:p>
        </w:tc>
        <w:tc>
          <w:tcPr>
            <w:tcW w:w="993" w:type="dxa"/>
          </w:tcPr>
          <w:p w:rsidR="00D165AB" w:rsidRPr="00E33209" w:rsidRDefault="00D165AB" w:rsidP="001F7638">
            <w:pPr>
              <w:rPr>
                <w:rFonts w:ascii="Sylfaen" w:hAnsi="Sylfaen"/>
                <w:sz w:val="20"/>
                <w:szCs w:val="20"/>
              </w:rPr>
            </w:pPr>
            <w:r>
              <w:rPr>
                <w:rFonts w:ascii="Sylfaen" w:hAnsi="Sylfaen"/>
                <w:sz w:val="20"/>
                <w:szCs w:val="20"/>
              </w:rPr>
              <w:t>139845.5</w:t>
            </w:r>
          </w:p>
        </w:tc>
      </w:tr>
      <w:tr w:rsidR="00D165AB" w:rsidRPr="00CE253A"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Համայնքի վարչական տարածքում գտնվող պետության և համայնքի սեփականությանը պատկանող հողամասերի կառուցապատման իրավունքի դիմաց գանձվող վարձավճարներ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Այլ գույքի վարձակալությունից մուտքեր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33</w:t>
            </w:r>
            <w:r w:rsidRPr="00E33209">
              <w:rPr>
                <w:rFonts w:ascii="Sylfaen" w:hAnsi="Sylfaen"/>
                <w:sz w:val="20"/>
                <w:szCs w:val="20"/>
              </w:rPr>
              <w:t>00.0</w:t>
            </w:r>
          </w:p>
        </w:tc>
        <w:tc>
          <w:tcPr>
            <w:tcW w:w="992" w:type="dxa"/>
          </w:tcPr>
          <w:p w:rsidR="00D165AB" w:rsidRPr="00E33209" w:rsidRDefault="00D165AB" w:rsidP="001F7638">
            <w:pPr>
              <w:rPr>
                <w:rFonts w:ascii="Sylfaen" w:hAnsi="Sylfaen"/>
                <w:sz w:val="20"/>
                <w:szCs w:val="20"/>
              </w:rPr>
            </w:pPr>
            <w:r>
              <w:rPr>
                <w:rFonts w:ascii="Sylfaen" w:hAnsi="Sylfaen"/>
                <w:sz w:val="20"/>
                <w:szCs w:val="20"/>
              </w:rPr>
              <w:t>3795.0</w:t>
            </w:r>
          </w:p>
        </w:tc>
        <w:tc>
          <w:tcPr>
            <w:tcW w:w="979" w:type="dxa"/>
          </w:tcPr>
          <w:p w:rsidR="00D165AB" w:rsidRPr="00E33209" w:rsidRDefault="00D165AB" w:rsidP="001F7638">
            <w:pPr>
              <w:rPr>
                <w:rFonts w:ascii="Sylfaen" w:hAnsi="Sylfaen"/>
                <w:sz w:val="20"/>
                <w:szCs w:val="20"/>
              </w:rPr>
            </w:pPr>
            <w:r>
              <w:rPr>
                <w:rFonts w:ascii="Sylfaen" w:hAnsi="Sylfaen"/>
                <w:sz w:val="20"/>
                <w:szCs w:val="20"/>
              </w:rPr>
              <w:t>4364.2</w:t>
            </w:r>
          </w:p>
        </w:tc>
        <w:tc>
          <w:tcPr>
            <w:tcW w:w="1006" w:type="dxa"/>
          </w:tcPr>
          <w:p w:rsidR="00D165AB" w:rsidRPr="00E33209" w:rsidRDefault="00D165AB" w:rsidP="001F7638">
            <w:pPr>
              <w:rPr>
                <w:rFonts w:ascii="Sylfaen" w:hAnsi="Sylfaen"/>
                <w:sz w:val="20"/>
                <w:szCs w:val="20"/>
              </w:rPr>
            </w:pPr>
            <w:r>
              <w:rPr>
                <w:rFonts w:ascii="Sylfaen" w:hAnsi="Sylfaen"/>
                <w:sz w:val="20"/>
                <w:szCs w:val="20"/>
              </w:rPr>
              <w:t>5018.8</w:t>
            </w:r>
          </w:p>
        </w:tc>
        <w:tc>
          <w:tcPr>
            <w:tcW w:w="992" w:type="dxa"/>
          </w:tcPr>
          <w:p w:rsidR="00D165AB" w:rsidRPr="00E33209" w:rsidRDefault="00D165AB" w:rsidP="001F7638">
            <w:pPr>
              <w:rPr>
                <w:rFonts w:ascii="Sylfaen" w:hAnsi="Sylfaen"/>
                <w:sz w:val="20"/>
                <w:szCs w:val="20"/>
              </w:rPr>
            </w:pPr>
            <w:r>
              <w:rPr>
                <w:rFonts w:ascii="Sylfaen" w:hAnsi="Sylfaen"/>
                <w:sz w:val="20"/>
                <w:szCs w:val="20"/>
              </w:rPr>
              <w:t>5771.6</w:t>
            </w:r>
          </w:p>
        </w:tc>
        <w:tc>
          <w:tcPr>
            <w:tcW w:w="993" w:type="dxa"/>
          </w:tcPr>
          <w:p w:rsidR="00D165AB" w:rsidRPr="00E33209" w:rsidRDefault="00D165AB" w:rsidP="001F7638">
            <w:pPr>
              <w:rPr>
                <w:rFonts w:ascii="Sylfaen" w:hAnsi="Sylfaen"/>
                <w:sz w:val="20"/>
                <w:szCs w:val="20"/>
              </w:rPr>
            </w:pPr>
            <w:r>
              <w:rPr>
                <w:rFonts w:ascii="Sylfaen" w:hAnsi="Sylfaen"/>
                <w:sz w:val="20"/>
                <w:szCs w:val="20"/>
              </w:rPr>
              <w:t>6637.3</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r w:rsidRPr="00E33209">
              <w:rPr>
                <w:rFonts w:ascii="Sylfaen" w:hAnsi="Sylfaen"/>
                <w:b/>
                <w:sz w:val="20"/>
                <w:szCs w:val="20"/>
              </w:rPr>
              <w:t>3.4</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Համայնքի բյուջեի եկամուտներ ապրանքների մատակարարումից և ծառայությունների  մատուցումից, այդ թվում</w:t>
            </w:r>
          </w:p>
        </w:tc>
        <w:tc>
          <w:tcPr>
            <w:tcW w:w="1066" w:type="dxa"/>
          </w:tcPr>
          <w:p w:rsidR="00D165AB" w:rsidRPr="00E33209" w:rsidRDefault="00D165AB" w:rsidP="001F7638">
            <w:pPr>
              <w:rPr>
                <w:rFonts w:ascii="Sylfaen" w:hAnsi="Sylfaen"/>
                <w:sz w:val="20"/>
                <w:szCs w:val="20"/>
              </w:rPr>
            </w:pPr>
            <w:r>
              <w:rPr>
                <w:rFonts w:ascii="Sylfaen" w:hAnsi="Sylfaen"/>
                <w:sz w:val="20"/>
                <w:szCs w:val="20"/>
              </w:rPr>
              <w:t>1999</w:t>
            </w:r>
            <w:r w:rsidRPr="00E33209">
              <w:rPr>
                <w:rFonts w:ascii="Sylfaen" w:hAnsi="Sylfaen"/>
                <w:sz w:val="20"/>
                <w:szCs w:val="20"/>
              </w:rPr>
              <w:t>.</w:t>
            </w:r>
            <w:r>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2298.8</w:t>
            </w:r>
          </w:p>
        </w:tc>
        <w:tc>
          <w:tcPr>
            <w:tcW w:w="979" w:type="dxa"/>
          </w:tcPr>
          <w:p w:rsidR="00D165AB" w:rsidRPr="00E33209" w:rsidRDefault="00D165AB" w:rsidP="001F7638">
            <w:pPr>
              <w:rPr>
                <w:rFonts w:ascii="Sylfaen" w:hAnsi="Sylfaen"/>
                <w:sz w:val="20"/>
                <w:szCs w:val="20"/>
              </w:rPr>
            </w:pPr>
            <w:r>
              <w:rPr>
                <w:rFonts w:ascii="Sylfaen" w:hAnsi="Sylfaen"/>
                <w:sz w:val="20"/>
                <w:szCs w:val="20"/>
              </w:rPr>
              <w:t>2643.6</w:t>
            </w:r>
          </w:p>
        </w:tc>
        <w:tc>
          <w:tcPr>
            <w:tcW w:w="1006" w:type="dxa"/>
          </w:tcPr>
          <w:p w:rsidR="00D165AB" w:rsidRPr="00E33209" w:rsidRDefault="00D165AB" w:rsidP="001F7638">
            <w:pPr>
              <w:rPr>
                <w:rFonts w:ascii="Sylfaen" w:hAnsi="Sylfaen"/>
                <w:sz w:val="20"/>
                <w:szCs w:val="20"/>
              </w:rPr>
            </w:pPr>
            <w:r>
              <w:rPr>
                <w:rFonts w:ascii="Sylfaen" w:hAnsi="Sylfaen"/>
                <w:sz w:val="20"/>
                <w:szCs w:val="20"/>
              </w:rPr>
              <w:t>3040.1</w:t>
            </w:r>
          </w:p>
        </w:tc>
        <w:tc>
          <w:tcPr>
            <w:tcW w:w="992" w:type="dxa"/>
          </w:tcPr>
          <w:p w:rsidR="00D165AB" w:rsidRPr="00E33209" w:rsidRDefault="00D165AB" w:rsidP="001F7638">
            <w:pPr>
              <w:rPr>
                <w:rFonts w:ascii="Sylfaen" w:hAnsi="Sylfaen"/>
                <w:sz w:val="20"/>
                <w:szCs w:val="20"/>
              </w:rPr>
            </w:pPr>
            <w:r>
              <w:rPr>
                <w:rFonts w:ascii="Sylfaen" w:hAnsi="Sylfaen"/>
                <w:sz w:val="20"/>
                <w:szCs w:val="20"/>
              </w:rPr>
              <w:t>3496.1</w:t>
            </w:r>
          </w:p>
        </w:tc>
        <w:tc>
          <w:tcPr>
            <w:tcW w:w="993" w:type="dxa"/>
          </w:tcPr>
          <w:p w:rsidR="00D165AB" w:rsidRPr="00E33209" w:rsidRDefault="00D165AB" w:rsidP="001F7638">
            <w:pPr>
              <w:rPr>
                <w:rFonts w:ascii="Sylfaen" w:hAnsi="Sylfaen"/>
                <w:sz w:val="20"/>
                <w:szCs w:val="20"/>
              </w:rPr>
            </w:pPr>
            <w:r>
              <w:rPr>
                <w:rFonts w:ascii="Sylfaen" w:hAnsi="Sylfaen"/>
                <w:sz w:val="20"/>
                <w:szCs w:val="20"/>
              </w:rPr>
              <w:t>4020.5</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Պետության կողմից ՏԻՄ-երին պատվիրակված լիազորությունների իրականացման ծախսերի ֆինանսավորման համար պետական բյուջեից ստացվող միջոցներ</w:t>
            </w:r>
          </w:p>
        </w:tc>
        <w:tc>
          <w:tcPr>
            <w:tcW w:w="1066" w:type="dxa"/>
          </w:tcPr>
          <w:p w:rsidR="00D165AB" w:rsidRPr="00E33209" w:rsidRDefault="00D165AB" w:rsidP="001F7638">
            <w:pPr>
              <w:rPr>
                <w:rFonts w:ascii="Sylfaen" w:hAnsi="Sylfaen"/>
                <w:sz w:val="20"/>
                <w:szCs w:val="20"/>
              </w:rPr>
            </w:pPr>
            <w:r w:rsidRPr="00493542">
              <w:rPr>
                <w:rFonts w:ascii="Sylfaen" w:hAnsi="Sylfaen"/>
                <w:sz w:val="20"/>
                <w:szCs w:val="20"/>
              </w:rPr>
              <w:t>1999.0</w:t>
            </w:r>
          </w:p>
        </w:tc>
        <w:tc>
          <w:tcPr>
            <w:tcW w:w="992" w:type="dxa"/>
          </w:tcPr>
          <w:p w:rsidR="00D165AB" w:rsidRPr="00E33209" w:rsidRDefault="00D165AB" w:rsidP="001F7638">
            <w:pPr>
              <w:rPr>
                <w:rFonts w:ascii="Sylfaen" w:hAnsi="Sylfaen"/>
                <w:sz w:val="20"/>
                <w:szCs w:val="20"/>
              </w:rPr>
            </w:pPr>
            <w:r>
              <w:rPr>
                <w:rFonts w:ascii="Sylfaen" w:hAnsi="Sylfaen"/>
                <w:sz w:val="20"/>
                <w:szCs w:val="20"/>
              </w:rPr>
              <w:t>2298.8</w:t>
            </w:r>
          </w:p>
        </w:tc>
        <w:tc>
          <w:tcPr>
            <w:tcW w:w="979" w:type="dxa"/>
          </w:tcPr>
          <w:p w:rsidR="00D165AB" w:rsidRPr="00E33209" w:rsidRDefault="00D165AB" w:rsidP="001F7638">
            <w:pPr>
              <w:rPr>
                <w:rFonts w:ascii="Sylfaen" w:hAnsi="Sylfaen"/>
                <w:sz w:val="20"/>
                <w:szCs w:val="20"/>
              </w:rPr>
            </w:pPr>
            <w:r>
              <w:rPr>
                <w:rFonts w:ascii="Sylfaen" w:hAnsi="Sylfaen"/>
                <w:sz w:val="20"/>
                <w:szCs w:val="20"/>
              </w:rPr>
              <w:t>2313.8</w:t>
            </w:r>
          </w:p>
        </w:tc>
        <w:tc>
          <w:tcPr>
            <w:tcW w:w="1006" w:type="dxa"/>
          </w:tcPr>
          <w:p w:rsidR="00D165AB" w:rsidRPr="00E33209" w:rsidRDefault="00D165AB" w:rsidP="001F7638">
            <w:pPr>
              <w:rPr>
                <w:rFonts w:ascii="Sylfaen" w:hAnsi="Sylfaen"/>
                <w:sz w:val="20"/>
                <w:szCs w:val="20"/>
              </w:rPr>
            </w:pPr>
            <w:r>
              <w:rPr>
                <w:rFonts w:ascii="Sylfaen" w:hAnsi="Sylfaen"/>
                <w:sz w:val="20"/>
                <w:szCs w:val="20"/>
              </w:rPr>
              <w:t>2660.8</w:t>
            </w:r>
          </w:p>
        </w:tc>
        <w:tc>
          <w:tcPr>
            <w:tcW w:w="992" w:type="dxa"/>
          </w:tcPr>
          <w:p w:rsidR="00D165AB" w:rsidRPr="00E33209" w:rsidRDefault="00D165AB" w:rsidP="001F7638">
            <w:pPr>
              <w:rPr>
                <w:rFonts w:ascii="Sylfaen" w:hAnsi="Sylfaen"/>
                <w:sz w:val="20"/>
                <w:szCs w:val="20"/>
              </w:rPr>
            </w:pPr>
            <w:r>
              <w:rPr>
                <w:rFonts w:ascii="Sylfaen" w:hAnsi="Sylfaen"/>
                <w:sz w:val="20"/>
                <w:szCs w:val="20"/>
              </w:rPr>
              <w:t>3060.0</w:t>
            </w:r>
          </w:p>
        </w:tc>
        <w:tc>
          <w:tcPr>
            <w:tcW w:w="993" w:type="dxa"/>
          </w:tcPr>
          <w:p w:rsidR="00D165AB" w:rsidRPr="00E33209" w:rsidRDefault="00D165AB" w:rsidP="001F7638">
            <w:pPr>
              <w:rPr>
                <w:rFonts w:ascii="Sylfaen" w:hAnsi="Sylfaen"/>
                <w:sz w:val="20"/>
                <w:szCs w:val="20"/>
              </w:rPr>
            </w:pPr>
            <w:r>
              <w:rPr>
                <w:rFonts w:ascii="Sylfaen" w:hAnsi="Sylfaen"/>
                <w:sz w:val="20"/>
                <w:szCs w:val="20"/>
              </w:rPr>
              <w:t>3519.0</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Վարձատրվող հասարակական աշխատանքներ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r w:rsidRPr="00E33209">
              <w:rPr>
                <w:rFonts w:ascii="Sylfaen" w:hAnsi="Sylfaen"/>
                <w:b/>
                <w:sz w:val="20"/>
                <w:szCs w:val="20"/>
              </w:rPr>
              <w:t>3.5</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Վարչական գանձումներ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40262.1</w:t>
            </w:r>
          </w:p>
        </w:tc>
        <w:tc>
          <w:tcPr>
            <w:tcW w:w="992" w:type="dxa"/>
          </w:tcPr>
          <w:p w:rsidR="00D165AB" w:rsidRPr="00E33209" w:rsidRDefault="00D165AB" w:rsidP="001F7638">
            <w:pPr>
              <w:rPr>
                <w:rFonts w:ascii="Sylfaen" w:hAnsi="Sylfaen"/>
                <w:sz w:val="20"/>
                <w:szCs w:val="20"/>
              </w:rPr>
            </w:pPr>
            <w:r>
              <w:rPr>
                <w:rFonts w:ascii="Sylfaen" w:hAnsi="Sylfaen"/>
                <w:sz w:val="20"/>
                <w:szCs w:val="20"/>
              </w:rPr>
              <w:t>46301.4</w:t>
            </w:r>
          </w:p>
        </w:tc>
        <w:tc>
          <w:tcPr>
            <w:tcW w:w="979" w:type="dxa"/>
          </w:tcPr>
          <w:p w:rsidR="00D165AB" w:rsidRPr="00E33209" w:rsidRDefault="00D165AB" w:rsidP="001F7638">
            <w:pPr>
              <w:rPr>
                <w:rFonts w:ascii="Sylfaen" w:hAnsi="Sylfaen"/>
                <w:sz w:val="20"/>
                <w:szCs w:val="20"/>
              </w:rPr>
            </w:pPr>
            <w:r>
              <w:rPr>
                <w:rFonts w:ascii="Sylfaen" w:hAnsi="Sylfaen"/>
                <w:sz w:val="20"/>
                <w:szCs w:val="20"/>
              </w:rPr>
              <w:t>53246.6</w:t>
            </w:r>
          </w:p>
        </w:tc>
        <w:tc>
          <w:tcPr>
            <w:tcW w:w="1006" w:type="dxa"/>
          </w:tcPr>
          <w:p w:rsidR="00D165AB" w:rsidRPr="00E33209" w:rsidRDefault="00D165AB" w:rsidP="001F7638">
            <w:pPr>
              <w:rPr>
                <w:rFonts w:ascii="Sylfaen" w:hAnsi="Sylfaen"/>
                <w:sz w:val="20"/>
                <w:szCs w:val="20"/>
              </w:rPr>
            </w:pPr>
            <w:r>
              <w:rPr>
                <w:rFonts w:ascii="Sylfaen" w:hAnsi="Sylfaen"/>
                <w:sz w:val="20"/>
                <w:szCs w:val="20"/>
              </w:rPr>
              <w:t>61233.5</w:t>
            </w:r>
          </w:p>
        </w:tc>
        <w:tc>
          <w:tcPr>
            <w:tcW w:w="992" w:type="dxa"/>
          </w:tcPr>
          <w:p w:rsidR="00D165AB" w:rsidRPr="00E33209" w:rsidRDefault="00D165AB" w:rsidP="001F7638">
            <w:pPr>
              <w:rPr>
                <w:rFonts w:ascii="Sylfaen" w:hAnsi="Sylfaen"/>
                <w:sz w:val="20"/>
                <w:szCs w:val="20"/>
              </w:rPr>
            </w:pPr>
            <w:r>
              <w:rPr>
                <w:rFonts w:ascii="Sylfaen" w:hAnsi="Sylfaen"/>
                <w:sz w:val="20"/>
                <w:szCs w:val="20"/>
              </w:rPr>
              <w:t>70418.6</w:t>
            </w:r>
          </w:p>
        </w:tc>
        <w:tc>
          <w:tcPr>
            <w:tcW w:w="993" w:type="dxa"/>
          </w:tcPr>
          <w:p w:rsidR="00D165AB" w:rsidRPr="00E33209" w:rsidRDefault="00D165AB" w:rsidP="001F7638">
            <w:pPr>
              <w:rPr>
                <w:rFonts w:ascii="Sylfaen" w:hAnsi="Sylfaen"/>
                <w:sz w:val="20"/>
                <w:szCs w:val="20"/>
              </w:rPr>
            </w:pPr>
            <w:r>
              <w:rPr>
                <w:rFonts w:ascii="Sylfaen" w:hAnsi="Sylfaen"/>
                <w:sz w:val="20"/>
                <w:szCs w:val="20"/>
              </w:rPr>
              <w:t>80981.4</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Տեղական վճարներ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39362</w:t>
            </w:r>
            <w:r w:rsidRPr="00E33209">
              <w:rPr>
                <w:rFonts w:ascii="Sylfaen" w:hAnsi="Sylfaen"/>
                <w:sz w:val="20"/>
                <w:szCs w:val="20"/>
              </w:rPr>
              <w:t>.</w:t>
            </w:r>
            <w:r>
              <w:rPr>
                <w:rFonts w:ascii="Sylfaen" w:hAnsi="Sylfaen"/>
                <w:sz w:val="20"/>
                <w:szCs w:val="20"/>
              </w:rPr>
              <w:t>1</w:t>
            </w:r>
          </w:p>
        </w:tc>
        <w:tc>
          <w:tcPr>
            <w:tcW w:w="992" w:type="dxa"/>
          </w:tcPr>
          <w:p w:rsidR="00D165AB" w:rsidRPr="00E33209" w:rsidRDefault="00D165AB" w:rsidP="001F7638">
            <w:pPr>
              <w:rPr>
                <w:rFonts w:ascii="Sylfaen" w:hAnsi="Sylfaen"/>
                <w:sz w:val="20"/>
                <w:szCs w:val="20"/>
              </w:rPr>
            </w:pPr>
            <w:r>
              <w:rPr>
                <w:rFonts w:ascii="Sylfaen" w:hAnsi="Sylfaen"/>
                <w:sz w:val="20"/>
                <w:szCs w:val="20"/>
              </w:rPr>
              <w:t>45266.4</w:t>
            </w:r>
          </w:p>
        </w:tc>
        <w:tc>
          <w:tcPr>
            <w:tcW w:w="979" w:type="dxa"/>
          </w:tcPr>
          <w:p w:rsidR="00D165AB" w:rsidRPr="00E33209" w:rsidRDefault="00D165AB" w:rsidP="001F7638">
            <w:pPr>
              <w:rPr>
                <w:rFonts w:ascii="Sylfaen" w:hAnsi="Sylfaen"/>
                <w:sz w:val="20"/>
                <w:szCs w:val="20"/>
              </w:rPr>
            </w:pPr>
            <w:r>
              <w:rPr>
                <w:rFonts w:ascii="Sylfaen" w:hAnsi="Sylfaen"/>
                <w:sz w:val="20"/>
                <w:szCs w:val="20"/>
              </w:rPr>
              <w:t>52056.3</w:t>
            </w:r>
          </w:p>
        </w:tc>
        <w:tc>
          <w:tcPr>
            <w:tcW w:w="1006" w:type="dxa"/>
          </w:tcPr>
          <w:p w:rsidR="00D165AB" w:rsidRPr="00E33209" w:rsidRDefault="00D165AB" w:rsidP="001F7638">
            <w:pPr>
              <w:rPr>
                <w:rFonts w:ascii="Sylfaen" w:hAnsi="Sylfaen"/>
                <w:sz w:val="20"/>
                <w:szCs w:val="20"/>
              </w:rPr>
            </w:pPr>
            <w:r>
              <w:rPr>
                <w:rFonts w:ascii="Sylfaen" w:hAnsi="Sylfaen"/>
                <w:sz w:val="20"/>
                <w:szCs w:val="20"/>
              </w:rPr>
              <w:t>59864.7</w:t>
            </w:r>
          </w:p>
        </w:tc>
        <w:tc>
          <w:tcPr>
            <w:tcW w:w="992" w:type="dxa"/>
          </w:tcPr>
          <w:p w:rsidR="00D165AB" w:rsidRPr="00E33209" w:rsidRDefault="00D165AB" w:rsidP="001F7638">
            <w:pPr>
              <w:rPr>
                <w:rFonts w:ascii="Sylfaen" w:hAnsi="Sylfaen"/>
                <w:sz w:val="20"/>
                <w:szCs w:val="20"/>
              </w:rPr>
            </w:pPr>
            <w:r>
              <w:rPr>
                <w:rFonts w:ascii="Sylfaen" w:hAnsi="Sylfaen"/>
                <w:sz w:val="20"/>
                <w:szCs w:val="20"/>
              </w:rPr>
              <w:t>68844.4</w:t>
            </w:r>
          </w:p>
        </w:tc>
        <w:tc>
          <w:tcPr>
            <w:tcW w:w="993" w:type="dxa"/>
          </w:tcPr>
          <w:p w:rsidR="00D165AB" w:rsidRPr="00E33209" w:rsidRDefault="00D165AB" w:rsidP="001F7638">
            <w:pPr>
              <w:rPr>
                <w:rFonts w:ascii="Sylfaen" w:hAnsi="Sylfaen"/>
                <w:sz w:val="20"/>
                <w:szCs w:val="20"/>
              </w:rPr>
            </w:pPr>
            <w:r>
              <w:rPr>
                <w:rFonts w:ascii="Sylfaen" w:hAnsi="Sylfaen"/>
                <w:sz w:val="20"/>
                <w:szCs w:val="20"/>
              </w:rPr>
              <w:t>79171.1</w:t>
            </w:r>
          </w:p>
        </w:tc>
      </w:tr>
      <w:tr w:rsidR="00D165AB" w:rsidRPr="00CE253A"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Համայնքի վարչական տարածքում ինքնակամ կառուցված շենքերի, շինությունների օրինականացման համար վճարներ</w:t>
            </w:r>
          </w:p>
        </w:tc>
        <w:tc>
          <w:tcPr>
            <w:tcW w:w="1066" w:type="dxa"/>
          </w:tcPr>
          <w:p w:rsidR="00D165AB" w:rsidRPr="00E33209" w:rsidRDefault="00D165AB" w:rsidP="001F7638">
            <w:pPr>
              <w:rPr>
                <w:rFonts w:ascii="Sylfaen" w:hAnsi="Sylfaen"/>
                <w:sz w:val="20"/>
                <w:szCs w:val="20"/>
              </w:rPr>
            </w:pPr>
            <w:r>
              <w:rPr>
                <w:rFonts w:ascii="Sylfaen" w:hAnsi="Sylfaen"/>
                <w:sz w:val="20"/>
                <w:szCs w:val="20"/>
              </w:rPr>
              <w:t>900.0</w:t>
            </w:r>
          </w:p>
        </w:tc>
        <w:tc>
          <w:tcPr>
            <w:tcW w:w="992" w:type="dxa"/>
          </w:tcPr>
          <w:p w:rsidR="00D165AB" w:rsidRPr="00E33209" w:rsidRDefault="00D165AB" w:rsidP="001F7638">
            <w:pPr>
              <w:rPr>
                <w:rFonts w:ascii="Sylfaen" w:hAnsi="Sylfaen"/>
                <w:sz w:val="20"/>
                <w:szCs w:val="20"/>
              </w:rPr>
            </w:pPr>
            <w:r>
              <w:rPr>
                <w:rFonts w:ascii="Sylfaen" w:hAnsi="Sylfaen"/>
                <w:sz w:val="20"/>
                <w:szCs w:val="20"/>
              </w:rPr>
              <w:t>1035.0</w:t>
            </w:r>
          </w:p>
        </w:tc>
        <w:tc>
          <w:tcPr>
            <w:tcW w:w="979" w:type="dxa"/>
          </w:tcPr>
          <w:p w:rsidR="00D165AB" w:rsidRPr="00E33209" w:rsidRDefault="00D165AB" w:rsidP="001F7638">
            <w:pPr>
              <w:rPr>
                <w:rFonts w:ascii="Sylfaen" w:hAnsi="Sylfaen"/>
                <w:sz w:val="20"/>
                <w:szCs w:val="20"/>
              </w:rPr>
            </w:pPr>
            <w:r>
              <w:rPr>
                <w:rFonts w:ascii="Sylfaen" w:hAnsi="Sylfaen"/>
                <w:sz w:val="20"/>
                <w:szCs w:val="20"/>
              </w:rPr>
              <w:t>1190.2</w:t>
            </w:r>
          </w:p>
        </w:tc>
        <w:tc>
          <w:tcPr>
            <w:tcW w:w="1006" w:type="dxa"/>
          </w:tcPr>
          <w:p w:rsidR="00D165AB" w:rsidRPr="00E33209" w:rsidRDefault="00D165AB" w:rsidP="001F7638">
            <w:pPr>
              <w:rPr>
                <w:rFonts w:ascii="Sylfaen" w:hAnsi="Sylfaen"/>
                <w:sz w:val="20"/>
                <w:szCs w:val="20"/>
              </w:rPr>
            </w:pPr>
            <w:r>
              <w:rPr>
                <w:rFonts w:ascii="Sylfaen" w:hAnsi="Sylfaen"/>
                <w:sz w:val="20"/>
                <w:szCs w:val="20"/>
              </w:rPr>
              <w:t>1368.7</w:t>
            </w:r>
          </w:p>
        </w:tc>
        <w:tc>
          <w:tcPr>
            <w:tcW w:w="992" w:type="dxa"/>
          </w:tcPr>
          <w:p w:rsidR="00D165AB" w:rsidRPr="00E33209" w:rsidRDefault="00D165AB" w:rsidP="001F7638">
            <w:pPr>
              <w:rPr>
                <w:rFonts w:ascii="Sylfaen" w:hAnsi="Sylfaen"/>
                <w:sz w:val="20"/>
                <w:szCs w:val="20"/>
              </w:rPr>
            </w:pPr>
            <w:r>
              <w:rPr>
                <w:rFonts w:ascii="Sylfaen" w:hAnsi="Sylfaen"/>
                <w:sz w:val="20"/>
                <w:szCs w:val="20"/>
              </w:rPr>
              <w:t>1574.0</w:t>
            </w:r>
          </w:p>
        </w:tc>
        <w:tc>
          <w:tcPr>
            <w:tcW w:w="993" w:type="dxa"/>
          </w:tcPr>
          <w:p w:rsidR="00D165AB" w:rsidRPr="00E33209" w:rsidRDefault="00D165AB" w:rsidP="001F7638">
            <w:pPr>
              <w:rPr>
                <w:rFonts w:ascii="Sylfaen" w:hAnsi="Sylfaen"/>
                <w:sz w:val="20"/>
                <w:szCs w:val="20"/>
              </w:rPr>
            </w:pPr>
            <w:r>
              <w:rPr>
                <w:rFonts w:ascii="Sylfaen" w:hAnsi="Sylfaen"/>
                <w:sz w:val="20"/>
                <w:szCs w:val="20"/>
              </w:rPr>
              <w:t>1810.1</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r w:rsidRPr="00E33209">
              <w:rPr>
                <w:rFonts w:ascii="Sylfaen" w:hAnsi="Sylfaen"/>
                <w:b/>
                <w:sz w:val="20"/>
                <w:szCs w:val="20"/>
              </w:rPr>
              <w:t>3.6</w:t>
            </w: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Մուտքեր տույժերից, տուգանքներից</w:t>
            </w:r>
          </w:p>
        </w:tc>
        <w:tc>
          <w:tcPr>
            <w:tcW w:w="1066" w:type="dxa"/>
          </w:tcPr>
          <w:p w:rsidR="00D165AB" w:rsidRPr="00E33209" w:rsidRDefault="00D165AB" w:rsidP="001F7638">
            <w:pPr>
              <w:rPr>
                <w:rFonts w:ascii="Sylfaen" w:hAnsi="Sylfaen"/>
                <w:sz w:val="20"/>
                <w:szCs w:val="20"/>
              </w:rPr>
            </w:pPr>
            <w:r w:rsidRPr="00E33209">
              <w:rPr>
                <w:rFonts w:ascii="Sylfaen" w:hAnsi="Sylfaen"/>
                <w:sz w:val="20"/>
                <w:szCs w:val="20"/>
              </w:rPr>
              <w:t>20</w:t>
            </w:r>
            <w:r>
              <w:rPr>
                <w:rFonts w:ascii="Sylfaen" w:hAnsi="Sylfaen"/>
                <w:sz w:val="20"/>
                <w:szCs w:val="20"/>
              </w:rPr>
              <w:t>00</w:t>
            </w:r>
            <w:r w:rsidRPr="00E33209">
              <w:rPr>
                <w:rFonts w:ascii="Sylfaen" w:hAnsi="Sylfaen"/>
                <w:sz w:val="20"/>
                <w:szCs w:val="20"/>
              </w:rPr>
              <w:t>.0</w:t>
            </w:r>
          </w:p>
        </w:tc>
        <w:tc>
          <w:tcPr>
            <w:tcW w:w="992" w:type="dxa"/>
          </w:tcPr>
          <w:p w:rsidR="00D165AB" w:rsidRPr="00E33209" w:rsidRDefault="00D165AB" w:rsidP="001F7638">
            <w:pPr>
              <w:rPr>
                <w:rFonts w:ascii="Sylfaen" w:hAnsi="Sylfaen"/>
                <w:sz w:val="20"/>
                <w:szCs w:val="20"/>
              </w:rPr>
            </w:pPr>
            <w:r>
              <w:rPr>
                <w:rFonts w:ascii="Sylfaen" w:hAnsi="Sylfaen"/>
                <w:sz w:val="20"/>
                <w:szCs w:val="20"/>
              </w:rPr>
              <w:t>2300.0</w:t>
            </w:r>
          </w:p>
        </w:tc>
        <w:tc>
          <w:tcPr>
            <w:tcW w:w="979" w:type="dxa"/>
          </w:tcPr>
          <w:p w:rsidR="00D165AB" w:rsidRPr="00E33209" w:rsidRDefault="00D165AB" w:rsidP="001F7638">
            <w:pPr>
              <w:rPr>
                <w:rFonts w:ascii="Sylfaen" w:hAnsi="Sylfaen"/>
                <w:sz w:val="20"/>
                <w:szCs w:val="20"/>
              </w:rPr>
            </w:pPr>
            <w:r>
              <w:rPr>
                <w:rFonts w:ascii="Sylfaen" w:hAnsi="Sylfaen"/>
                <w:sz w:val="20"/>
                <w:szCs w:val="20"/>
              </w:rPr>
              <w:t>2645.0</w:t>
            </w:r>
          </w:p>
        </w:tc>
        <w:tc>
          <w:tcPr>
            <w:tcW w:w="1006" w:type="dxa"/>
          </w:tcPr>
          <w:p w:rsidR="00D165AB" w:rsidRPr="00E33209" w:rsidRDefault="00D165AB" w:rsidP="001F7638">
            <w:pPr>
              <w:rPr>
                <w:rFonts w:ascii="Sylfaen" w:hAnsi="Sylfaen"/>
                <w:sz w:val="20"/>
                <w:szCs w:val="20"/>
              </w:rPr>
            </w:pPr>
            <w:r>
              <w:rPr>
                <w:rFonts w:ascii="Sylfaen" w:hAnsi="Sylfaen"/>
                <w:sz w:val="20"/>
                <w:szCs w:val="20"/>
              </w:rPr>
              <w:t>3041.7</w:t>
            </w:r>
          </w:p>
        </w:tc>
        <w:tc>
          <w:tcPr>
            <w:tcW w:w="992" w:type="dxa"/>
          </w:tcPr>
          <w:p w:rsidR="00D165AB" w:rsidRPr="00E33209" w:rsidRDefault="00D165AB" w:rsidP="001F7638">
            <w:pPr>
              <w:rPr>
                <w:rFonts w:ascii="Sylfaen" w:hAnsi="Sylfaen"/>
                <w:sz w:val="20"/>
                <w:szCs w:val="20"/>
              </w:rPr>
            </w:pPr>
            <w:r>
              <w:rPr>
                <w:rFonts w:ascii="Sylfaen" w:hAnsi="Sylfaen"/>
                <w:sz w:val="20"/>
                <w:szCs w:val="20"/>
              </w:rPr>
              <w:t>3498.0</w:t>
            </w:r>
          </w:p>
        </w:tc>
        <w:tc>
          <w:tcPr>
            <w:tcW w:w="993" w:type="dxa"/>
          </w:tcPr>
          <w:p w:rsidR="00D165AB" w:rsidRPr="00E33209" w:rsidRDefault="00D165AB" w:rsidP="001F7638">
            <w:pPr>
              <w:rPr>
                <w:rFonts w:ascii="Sylfaen" w:hAnsi="Sylfaen"/>
                <w:sz w:val="20"/>
                <w:szCs w:val="20"/>
              </w:rPr>
            </w:pPr>
            <w:r>
              <w:rPr>
                <w:rFonts w:ascii="Sylfaen" w:hAnsi="Sylfaen"/>
                <w:sz w:val="20"/>
                <w:szCs w:val="20"/>
              </w:rPr>
              <w:t>4022.7</w:t>
            </w: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Վարչական իրավախախտումների համար ՏԻՄ-երի կողմից պատասխանատվության միջոցների կիրառումից եկամուտներ</w:t>
            </w:r>
          </w:p>
        </w:tc>
        <w:tc>
          <w:tcPr>
            <w:tcW w:w="106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79" w:type="dxa"/>
          </w:tcPr>
          <w:p w:rsidR="00D165AB" w:rsidRPr="00E33209" w:rsidRDefault="00D165AB" w:rsidP="001F7638">
            <w:pPr>
              <w:rPr>
                <w:rFonts w:ascii="Sylfaen" w:hAnsi="Sylfaen"/>
                <w:sz w:val="20"/>
                <w:szCs w:val="20"/>
              </w:rPr>
            </w:pPr>
          </w:p>
        </w:tc>
        <w:tc>
          <w:tcPr>
            <w:tcW w:w="1006"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r>
      <w:tr w:rsidR="00D165AB" w:rsidRPr="00E33209" w:rsidTr="001F7638">
        <w:trPr>
          <w:jc w:val="center"/>
        </w:trPr>
        <w:tc>
          <w:tcPr>
            <w:tcW w:w="510" w:type="dxa"/>
          </w:tcPr>
          <w:p w:rsidR="00D165AB" w:rsidRPr="00E33209" w:rsidRDefault="00D165AB" w:rsidP="001F7638">
            <w:pPr>
              <w:rPr>
                <w:rFonts w:ascii="Sylfaen" w:hAnsi="Sylfaen"/>
                <w:b/>
                <w:sz w:val="20"/>
                <w:szCs w:val="20"/>
              </w:rPr>
            </w:pPr>
          </w:p>
        </w:tc>
        <w:tc>
          <w:tcPr>
            <w:tcW w:w="4373" w:type="dxa"/>
          </w:tcPr>
          <w:p w:rsidR="00D165AB" w:rsidRPr="00E33209" w:rsidRDefault="00D165AB" w:rsidP="001F7638">
            <w:pPr>
              <w:rPr>
                <w:rFonts w:ascii="Sylfaen" w:hAnsi="Sylfaen"/>
                <w:sz w:val="20"/>
                <w:szCs w:val="20"/>
              </w:rPr>
            </w:pPr>
            <w:r w:rsidRPr="00E33209">
              <w:rPr>
                <w:rFonts w:ascii="Sylfaen" w:hAnsi="Sylfaen"/>
                <w:sz w:val="20"/>
                <w:szCs w:val="20"/>
              </w:rPr>
              <w:t>Մուտքեր համայնքի բյուջեի նկատմամբ ստանձնած պայմանագրային պարտավորությունների չկատարման դիմաց գանձվող տույժերից</w:t>
            </w:r>
          </w:p>
        </w:tc>
        <w:tc>
          <w:tcPr>
            <w:tcW w:w="1066" w:type="dxa"/>
          </w:tcPr>
          <w:p w:rsidR="00D165AB" w:rsidRPr="00E33209" w:rsidRDefault="00D165AB" w:rsidP="001F7638">
            <w:pPr>
              <w:rPr>
                <w:rFonts w:ascii="Sylfaen" w:hAnsi="Sylfaen"/>
                <w:sz w:val="20"/>
                <w:szCs w:val="20"/>
              </w:rPr>
            </w:pPr>
            <w:r w:rsidRPr="00E33209">
              <w:rPr>
                <w:rFonts w:ascii="Sylfaen" w:hAnsi="Sylfaen"/>
                <w:sz w:val="20"/>
                <w:szCs w:val="20"/>
              </w:rPr>
              <w:t>4535.3</w:t>
            </w:r>
          </w:p>
        </w:tc>
        <w:tc>
          <w:tcPr>
            <w:tcW w:w="992" w:type="dxa"/>
          </w:tcPr>
          <w:p w:rsidR="00D165AB" w:rsidRPr="00E33209" w:rsidRDefault="00D165AB" w:rsidP="001F7638">
            <w:pPr>
              <w:rPr>
                <w:rFonts w:ascii="Sylfaen" w:hAnsi="Sylfaen"/>
                <w:sz w:val="20"/>
                <w:szCs w:val="20"/>
              </w:rPr>
            </w:pPr>
            <w:r>
              <w:rPr>
                <w:rFonts w:ascii="Sylfaen" w:hAnsi="Sylfaen"/>
                <w:sz w:val="20"/>
                <w:szCs w:val="20"/>
              </w:rPr>
              <w:t>5215.5</w:t>
            </w:r>
          </w:p>
        </w:tc>
        <w:tc>
          <w:tcPr>
            <w:tcW w:w="979" w:type="dxa"/>
          </w:tcPr>
          <w:p w:rsidR="00D165AB" w:rsidRPr="00E33209" w:rsidRDefault="00D165AB" w:rsidP="001F7638">
            <w:pPr>
              <w:rPr>
                <w:rFonts w:ascii="Sylfaen" w:hAnsi="Sylfaen"/>
                <w:sz w:val="20"/>
                <w:szCs w:val="20"/>
              </w:rPr>
            </w:pPr>
            <w:r>
              <w:rPr>
                <w:rFonts w:ascii="Sylfaen" w:hAnsi="Sylfaen"/>
                <w:sz w:val="20"/>
                <w:szCs w:val="20"/>
              </w:rPr>
              <w:t>5997.8</w:t>
            </w:r>
          </w:p>
        </w:tc>
        <w:tc>
          <w:tcPr>
            <w:tcW w:w="1006" w:type="dxa"/>
          </w:tcPr>
          <w:p w:rsidR="00D165AB" w:rsidRPr="00E33209" w:rsidRDefault="00D165AB" w:rsidP="001F7638">
            <w:pPr>
              <w:rPr>
                <w:rFonts w:ascii="Sylfaen" w:hAnsi="Sylfaen"/>
                <w:sz w:val="20"/>
                <w:szCs w:val="20"/>
              </w:rPr>
            </w:pPr>
            <w:r>
              <w:rPr>
                <w:rFonts w:ascii="Sylfaen" w:hAnsi="Sylfaen"/>
                <w:sz w:val="20"/>
                <w:szCs w:val="20"/>
              </w:rPr>
              <w:t>6897.4</w:t>
            </w:r>
          </w:p>
        </w:tc>
        <w:tc>
          <w:tcPr>
            <w:tcW w:w="992" w:type="dxa"/>
          </w:tcPr>
          <w:p w:rsidR="00D165AB" w:rsidRPr="00E33209" w:rsidRDefault="00D165AB" w:rsidP="001F7638">
            <w:pPr>
              <w:rPr>
                <w:rFonts w:ascii="Sylfaen" w:hAnsi="Sylfaen"/>
                <w:sz w:val="20"/>
                <w:szCs w:val="20"/>
              </w:rPr>
            </w:pPr>
            <w:r>
              <w:rPr>
                <w:rFonts w:ascii="Sylfaen" w:hAnsi="Sylfaen"/>
                <w:sz w:val="20"/>
                <w:szCs w:val="20"/>
              </w:rPr>
              <w:t>7932.0</w:t>
            </w:r>
          </w:p>
        </w:tc>
        <w:tc>
          <w:tcPr>
            <w:tcW w:w="993" w:type="dxa"/>
          </w:tcPr>
          <w:p w:rsidR="00D165AB" w:rsidRPr="00E33209" w:rsidRDefault="00D165AB" w:rsidP="001F7638">
            <w:pPr>
              <w:rPr>
                <w:rFonts w:ascii="Sylfaen" w:hAnsi="Sylfaen"/>
                <w:sz w:val="20"/>
                <w:szCs w:val="20"/>
              </w:rPr>
            </w:pPr>
            <w:r>
              <w:rPr>
                <w:rFonts w:ascii="Sylfaen" w:hAnsi="Sylfaen"/>
                <w:sz w:val="20"/>
                <w:szCs w:val="20"/>
              </w:rPr>
              <w:t>9121.9</w:t>
            </w:r>
          </w:p>
        </w:tc>
      </w:tr>
      <w:tr w:rsidR="00D165AB" w:rsidTr="001F763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510" w:type="dxa"/>
            <w:tcBorders>
              <w:left w:val="single" w:sz="4" w:space="0" w:color="auto"/>
              <w:bottom w:val="single" w:sz="4" w:space="0" w:color="auto"/>
              <w:right w:val="single" w:sz="4" w:space="0" w:color="auto"/>
            </w:tcBorders>
          </w:tcPr>
          <w:p w:rsidR="00D165AB" w:rsidRPr="00770307" w:rsidRDefault="00D165AB" w:rsidP="001F7638">
            <w:pPr>
              <w:rPr>
                <w:b/>
                <w:bCs/>
              </w:rPr>
            </w:pPr>
            <w:r w:rsidRPr="00770307">
              <w:rPr>
                <w:b/>
                <w:bCs/>
              </w:rPr>
              <w:t>3.7</w:t>
            </w:r>
          </w:p>
        </w:tc>
        <w:tc>
          <w:tcPr>
            <w:tcW w:w="4373" w:type="dxa"/>
            <w:tcBorders>
              <w:left w:val="single" w:sz="4" w:space="0" w:color="auto"/>
              <w:bottom w:val="single" w:sz="4" w:space="0" w:color="auto"/>
            </w:tcBorders>
          </w:tcPr>
          <w:p w:rsidR="00D165AB" w:rsidRPr="00A122C8" w:rsidRDefault="00D165AB" w:rsidP="001F7638">
            <w:pPr>
              <w:tabs>
                <w:tab w:val="left" w:pos="1080"/>
              </w:tabs>
              <w:rPr>
                <w:sz w:val="20"/>
                <w:szCs w:val="20"/>
                <w:lang w:val="hy-AM"/>
              </w:rPr>
            </w:pPr>
            <w:r w:rsidRPr="00A122C8">
              <w:rPr>
                <w:sz w:val="20"/>
                <w:szCs w:val="20"/>
              </w:rPr>
              <w:t>Այլ եկամուտներ</w:t>
            </w:r>
            <w:r w:rsidRPr="00A122C8">
              <w:rPr>
                <w:sz w:val="20"/>
                <w:szCs w:val="20"/>
              </w:rPr>
              <w:tab/>
            </w:r>
          </w:p>
        </w:tc>
        <w:tc>
          <w:tcPr>
            <w:tcW w:w="1066" w:type="dxa"/>
            <w:tcBorders>
              <w:left w:val="single" w:sz="4" w:space="0" w:color="auto"/>
              <w:bottom w:val="single" w:sz="4" w:space="0" w:color="auto"/>
            </w:tcBorders>
          </w:tcPr>
          <w:p w:rsidR="00D165AB" w:rsidRPr="00A30630" w:rsidRDefault="00D165AB" w:rsidP="001F7638">
            <w:pPr>
              <w:rPr>
                <w:sz w:val="20"/>
                <w:szCs w:val="20"/>
              </w:rPr>
            </w:pPr>
            <w:r w:rsidRPr="00A30630">
              <w:rPr>
                <w:sz w:val="20"/>
                <w:szCs w:val="20"/>
              </w:rPr>
              <w:t>19000.0</w:t>
            </w:r>
          </w:p>
        </w:tc>
        <w:tc>
          <w:tcPr>
            <w:tcW w:w="992" w:type="dxa"/>
            <w:tcBorders>
              <w:left w:val="single" w:sz="4" w:space="0" w:color="auto"/>
              <w:bottom w:val="single" w:sz="4" w:space="0" w:color="auto"/>
            </w:tcBorders>
          </w:tcPr>
          <w:p w:rsidR="00D165AB" w:rsidRPr="00A30630" w:rsidRDefault="00D165AB" w:rsidP="001F7638">
            <w:pPr>
              <w:rPr>
                <w:sz w:val="20"/>
                <w:szCs w:val="20"/>
              </w:rPr>
            </w:pPr>
            <w:r w:rsidRPr="00A30630">
              <w:rPr>
                <w:sz w:val="20"/>
                <w:szCs w:val="20"/>
              </w:rPr>
              <w:t>21850.0</w:t>
            </w:r>
          </w:p>
        </w:tc>
        <w:tc>
          <w:tcPr>
            <w:tcW w:w="979" w:type="dxa"/>
            <w:tcBorders>
              <w:left w:val="single" w:sz="4" w:space="0" w:color="auto"/>
              <w:bottom w:val="single" w:sz="4" w:space="0" w:color="auto"/>
            </w:tcBorders>
          </w:tcPr>
          <w:p w:rsidR="00D165AB" w:rsidRPr="00A30630" w:rsidRDefault="00D165AB" w:rsidP="001F7638">
            <w:pPr>
              <w:rPr>
                <w:sz w:val="20"/>
                <w:szCs w:val="20"/>
              </w:rPr>
            </w:pPr>
            <w:r w:rsidRPr="00A30630">
              <w:rPr>
                <w:sz w:val="20"/>
                <w:szCs w:val="20"/>
              </w:rPr>
              <w:t>25127.5</w:t>
            </w:r>
          </w:p>
        </w:tc>
        <w:tc>
          <w:tcPr>
            <w:tcW w:w="1006" w:type="dxa"/>
            <w:tcBorders>
              <w:left w:val="single" w:sz="4" w:space="0" w:color="auto"/>
              <w:bottom w:val="single" w:sz="4" w:space="0" w:color="auto"/>
            </w:tcBorders>
          </w:tcPr>
          <w:p w:rsidR="00D165AB" w:rsidRPr="00A30630" w:rsidRDefault="00D165AB" w:rsidP="001F7638">
            <w:pPr>
              <w:rPr>
                <w:sz w:val="20"/>
                <w:szCs w:val="20"/>
              </w:rPr>
            </w:pPr>
            <w:r>
              <w:rPr>
                <w:sz w:val="20"/>
                <w:szCs w:val="20"/>
              </w:rPr>
              <w:t>28896.6</w:t>
            </w:r>
          </w:p>
        </w:tc>
        <w:tc>
          <w:tcPr>
            <w:tcW w:w="992" w:type="dxa"/>
            <w:tcBorders>
              <w:left w:val="single" w:sz="4" w:space="0" w:color="auto"/>
              <w:bottom w:val="single" w:sz="4" w:space="0" w:color="auto"/>
            </w:tcBorders>
          </w:tcPr>
          <w:p w:rsidR="00D165AB" w:rsidRPr="00A30630" w:rsidRDefault="00D165AB" w:rsidP="001F7638">
            <w:pPr>
              <w:rPr>
                <w:sz w:val="20"/>
                <w:szCs w:val="20"/>
              </w:rPr>
            </w:pPr>
            <w:r>
              <w:rPr>
                <w:sz w:val="20"/>
                <w:szCs w:val="20"/>
              </w:rPr>
              <w:t>33231.1</w:t>
            </w:r>
          </w:p>
        </w:tc>
        <w:tc>
          <w:tcPr>
            <w:tcW w:w="993" w:type="dxa"/>
            <w:tcBorders>
              <w:left w:val="single" w:sz="4" w:space="0" w:color="auto"/>
              <w:bottom w:val="single" w:sz="4" w:space="0" w:color="auto"/>
              <w:right w:val="single" w:sz="4" w:space="0" w:color="auto"/>
            </w:tcBorders>
          </w:tcPr>
          <w:p w:rsidR="00D165AB" w:rsidRPr="00A30630" w:rsidRDefault="00D165AB" w:rsidP="001F7638">
            <w:pPr>
              <w:rPr>
                <w:sz w:val="20"/>
                <w:szCs w:val="20"/>
              </w:rPr>
            </w:pPr>
            <w:r>
              <w:rPr>
                <w:sz w:val="20"/>
                <w:szCs w:val="20"/>
              </w:rPr>
              <w:t>38215.7</w:t>
            </w:r>
          </w:p>
        </w:tc>
      </w:tr>
    </w:tbl>
    <w:p w:rsidR="00D5236A" w:rsidRDefault="00D5236A" w:rsidP="00D5236A">
      <w:pPr>
        <w:rPr>
          <w:rFonts w:cstheme="minorHAnsi"/>
          <w:i/>
        </w:rPr>
      </w:pPr>
    </w:p>
    <w:tbl>
      <w:tblPr>
        <w:tblStyle w:val="a6"/>
        <w:tblW w:w="10750" w:type="dxa"/>
        <w:jc w:val="center"/>
        <w:tblLook w:val="04A0" w:firstRow="1" w:lastRow="0" w:firstColumn="1" w:lastColumn="0" w:noHBand="0" w:noVBand="1"/>
      </w:tblPr>
      <w:tblGrid>
        <w:gridCol w:w="545"/>
        <w:gridCol w:w="3974"/>
        <w:gridCol w:w="1053"/>
        <w:gridCol w:w="1053"/>
        <w:gridCol w:w="1053"/>
        <w:gridCol w:w="1053"/>
        <w:gridCol w:w="1053"/>
        <w:gridCol w:w="966"/>
      </w:tblGrid>
      <w:tr w:rsidR="00D165AB" w:rsidRPr="00E33209" w:rsidTr="001F7638">
        <w:trPr>
          <w:jc w:val="center"/>
        </w:trPr>
        <w:tc>
          <w:tcPr>
            <w:tcW w:w="567" w:type="dxa"/>
          </w:tcPr>
          <w:p w:rsidR="00D165AB" w:rsidRPr="00E33209" w:rsidRDefault="00D165AB" w:rsidP="001F7638">
            <w:pPr>
              <w:rPr>
                <w:rFonts w:ascii="Sylfaen" w:hAnsi="Sylfaen"/>
                <w:b/>
                <w:sz w:val="20"/>
                <w:szCs w:val="20"/>
              </w:rPr>
            </w:pPr>
            <w:r w:rsidRPr="00E33209">
              <w:rPr>
                <w:rFonts w:ascii="Sylfaen" w:hAnsi="Sylfaen"/>
                <w:b/>
                <w:sz w:val="20"/>
                <w:szCs w:val="20"/>
              </w:rPr>
              <w:t>Գ</w:t>
            </w: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ՈՉ ՖԻՆԱՆՍԱԿԱՆ ԱԿՏԻՎՆԵՐԻ ԻՐԱՑՈՒՄԻՑ ՄՈՒՏՔԵՐ (1+2+3+4)</w:t>
            </w:r>
          </w:p>
        </w:tc>
        <w:tc>
          <w:tcPr>
            <w:tcW w:w="992" w:type="dxa"/>
          </w:tcPr>
          <w:p w:rsidR="00D165AB" w:rsidRPr="00E33209" w:rsidRDefault="00D165AB" w:rsidP="001F7638">
            <w:pPr>
              <w:rPr>
                <w:rFonts w:ascii="Sylfaen" w:hAnsi="Sylfaen"/>
                <w:sz w:val="20"/>
                <w:szCs w:val="20"/>
              </w:rPr>
            </w:pPr>
            <w:r w:rsidRPr="00E33209">
              <w:rPr>
                <w:rFonts w:ascii="Sylfaen" w:hAnsi="Sylfaen"/>
                <w:sz w:val="20"/>
                <w:szCs w:val="20"/>
              </w:rPr>
              <w:t>20814.5</w:t>
            </w:r>
          </w:p>
        </w:tc>
        <w:tc>
          <w:tcPr>
            <w:tcW w:w="991" w:type="dxa"/>
          </w:tcPr>
          <w:p w:rsidR="00D165AB" w:rsidRPr="00E33209" w:rsidRDefault="00D165AB" w:rsidP="001F7638">
            <w:pPr>
              <w:rPr>
                <w:rFonts w:ascii="Sylfaen" w:hAnsi="Sylfaen"/>
                <w:sz w:val="20"/>
                <w:szCs w:val="20"/>
              </w:rPr>
            </w:pPr>
            <w:r w:rsidRPr="00E33209">
              <w:rPr>
                <w:rFonts w:ascii="Sylfaen" w:hAnsi="Sylfaen"/>
                <w:sz w:val="20"/>
                <w:szCs w:val="20"/>
              </w:rPr>
              <w:t>20000.0</w:t>
            </w:r>
          </w:p>
        </w:tc>
        <w:tc>
          <w:tcPr>
            <w:tcW w:w="992" w:type="dxa"/>
          </w:tcPr>
          <w:p w:rsidR="00D165AB" w:rsidRPr="00E33209" w:rsidRDefault="00D165AB" w:rsidP="001F7638">
            <w:pPr>
              <w:rPr>
                <w:rFonts w:ascii="Sylfaen" w:hAnsi="Sylfaen"/>
                <w:sz w:val="20"/>
                <w:szCs w:val="20"/>
              </w:rPr>
            </w:pPr>
            <w:r w:rsidRPr="00E33209">
              <w:rPr>
                <w:rFonts w:ascii="Sylfaen" w:hAnsi="Sylfaen"/>
                <w:sz w:val="20"/>
                <w:szCs w:val="20"/>
              </w:rPr>
              <w:t>24000.0</w:t>
            </w:r>
          </w:p>
        </w:tc>
        <w:tc>
          <w:tcPr>
            <w:tcW w:w="992" w:type="dxa"/>
          </w:tcPr>
          <w:p w:rsidR="00D165AB" w:rsidRPr="00E33209" w:rsidRDefault="00D165AB" w:rsidP="001F7638">
            <w:pPr>
              <w:rPr>
                <w:rFonts w:ascii="Sylfaen" w:hAnsi="Sylfaen"/>
                <w:sz w:val="20"/>
                <w:szCs w:val="20"/>
              </w:rPr>
            </w:pPr>
            <w:r w:rsidRPr="00E33209">
              <w:rPr>
                <w:rFonts w:ascii="Sylfaen" w:hAnsi="Sylfaen"/>
                <w:sz w:val="20"/>
                <w:szCs w:val="20"/>
              </w:rPr>
              <w:t>24000.0</w:t>
            </w:r>
          </w:p>
        </w:tc>
        <w:tc>
          <w:tcPr>
            <w:tcW w:w="993" w:type="dxa"/>
          </w:tcPr>
          <w:p w:rsidR="00D165AB" w:rsidRPr="00E33209" w:rsidRDefault="00D165AB" w:rsidP="001F7638">
            <w:pPr>
              <w:rPr>
                <w:rFonts w:ascii="Sylfaen" w:hAnsi="Sylfaen"/>
                <w:sz w:val="20"/>
                <w:szCs w:val="20"/>
              </w:rPr>
            </w:pPr>
            <w:r w:rsidRPr="00E33209">
              <w:rPr>
                <w:rFonts w:ascii="Sylfaen" w:hAnsi="Sylfaen"/>
                <w:sz w:val="20"/>
                <w:szCs w:val="20"/>
              </w:rPr>
              <w:t>24000.0</w:t>
            </w:r>
          </w:p>
        </w:tc>
        <w:tc>
          <w:tcPr>
            <w:tcW w:w="966" w:type="dxa"/>
          </w:tcPr>
          <w:p w:rsidR="00D165AB" w:rsidRPr="00E33209" w:rsidRDefault="00D165AB" w:rsidP="001F7638">
            <w:pPr>
              <w:rPr>
                <w:rFonts w:ascii="Sylfaen" w:hAnsi="Sylfaen"/>
                <w:sz w:val="20"/>
                <w:szCs w:val="20"/>
              </w:rPr>
            </w:pPr>
            <w:r w:rsidRPr="00E33209">
              <w:rPr>
                <w:rFonts w:ascii="Sylfaen" w:hAnsi="Sylfaen"/>
                <w:sz w:val="20"/>
                <w:szCs w:val="20"/>
              </w:rPr>
              <w:t>26000.0</w:t>
            </w: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r w:rsidRPr="00E33209">
              <w:rPr>
                <w:rFonts w:ascii="Sylfaen" w:hAnsi="Sylfaen"/>
                <w:b/>
                <w:sz w:val="20"/>
                <w:szCs w:val="20"/>
              </w:rPr>
              <w:t>1.</w:t>
            </w: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Հիմնական միջոցների իրացումից մուտքեր</w:t>
            </w:r>
          </w:p>
        </w:tc>
        <w:tc>
          <w:tcPr>
            <w:tcW w:w="992" w:type="dxa"/>
          </w:tcPr>
          <w:p w:rsidR="00D165AB" w:rsidRPr="00E33209" w:rsidRDefault="00D165AB" w:rsidP="001F7638">
            <w:pPr>
              <w:rPr>
                <w:rFonts w:ascii="Sylfaen" w:hAnsi="Sylfaen"/>
                <w:sz w:val="20"/>
                <w:szCs w:val="20"/>
              </w:rPr>
            </w:pPr>
            <w:r w:rsidRPr="003A4AAD">
              <w:t>100</w:t>
            </w:r>
            <w:r>
              <w:t>0</w:t>
            </w:r>
            <w:r w:rsidRPr="003A4AAD">
              <w:t>00.0</w:t>
            </w:r>
          </w:p>
        </w:tc>
        <w:tc>
          <w:tcPr>
            <w:tcW w:w="991" w:type="dxa"/>
          </w:tcPr>
          <w:p w:rsidR="00D165AB" w:rsidRPr="00E33209" w:rsidRDefault="00D165AB" w:rsidP="001F7638">
            <w:pPr>
              <w:rPr>
                <w:rFonts w:ascii="Sylfaen" w:hAnsi="Sylfaen"/>
                <w:sz w:val="20"/>
                <w:szCs w:val="20"/>
              </w:rPr>
            </w:pPr>
            <w:r w:rsidRPr="003A4AAD">
              <w:t>125000.0</w:t>
            </w:r>
          </w:p>
        </w:tc>
        <w:tc>
          <w:tcPr>
            <w:tcW w:w="992" w:type="dxa"/>
          </w:tcPr>
          <w:p w:rsidR="00D165AB" w:rsidRPr="00E33209" w:rsidRDefault="00D165AB" w:rsidP="001F7638">
            <w:pPr>
              <w:rPr>
                <w:rFonts w:ascii="Sylfaen" w:hAnsi="Sylfaen"/>
                <w:sz w:val="20"/>
                <w:szCs w:val="20"/>
              </w:rPr>
            </w:pPr>
            <w:r w:rsidRPr="003A4AAD">
              <w:t>135000.0</w:t>
            </w:r>
          </w:p>
        </w:tc>
        <w:tc>
          <w:tcPr>
            <w:tcW w:w="992" w:type="dxa"/>
          </w:tcPr>
          <w:p w:rsidR="00D165AB" w:rsidRPr="00E33209" w:rsidRDefault="00D165AB" w:rsidP="001F7638">
            <w:pPr>
              <w:rPr>
                <w:rFonts w:ascii="Sylfaen" w:hAnsi="Sylfaen"/>
                <w:sz w:val="20"/>
                <w:szCs w:val="20"/>
              </w:rPr>
            </w:pPr>
            <w:r w:rsidRPr="003A4AAD">
              <w:t>150000.0</w:t>
            </w:r>
          </w:p>
        </w:tc>
        <w:tc>
          <w:tcPr>
            <w:tcW w:w="993" w:type="dxa"/>
          </w:tcPr>
          <w:p w:rsidR="00D165AB" w:rsidRPr="00E33209" w:rsidRDefault="00D165AB" w:rsidP="001F7638">
            <w:pPr>
              <w:rPr>
                <w:rFonts w:ascii="Sylfaen" w:hAnsi="Sylfaen"/>
                <w:sz w:val="20"/>
                <w:szCs w:val="20"/>
              </w:rPr>
            </w:pPr>
            <w:r w:rsidRPr="003A4AAD">
              <w:t>165000.0</w:t>
            </w:r>
          </w:p>
        </w:tc>
        <w:tc>
          <w:tcPr>
            <w:tcW w:w="966" w:type="dxa"/>
          </w:tcPr>
          <w:p w:rsidR="00D165AB" w:rsidRPr="00E33209" w:rsidRDefault="00D165AB" w:rsidP="001F7638">
            <w:pPr>
              <w:rPr>
                <w:rFonts w:ascii="Sylfaen" w:hAnsi="Sylfaen"/>
                <w:sz w:val="20"/>
                <w:szCs w:val="20"/>
              </w:rPr>
            </w:pPr>
            <w:r w:rsidRPr="00E33209">
              <w:rPr>
                <w:rFonts w:ascii="Sylfaen" w:hAnsi="Sylfaen"/>
                <w:sz w:val="20"/>
                <w:szCs w:val="20"/>
              </w:rPr>
              <w:t>1</w:t>
            </w:r>
            <w:r>
              <w:rPr>
                <w:rFonts w:ascii="Sylfaen" w:hAnsi="Sylfaen"/>
                <w:sz w:val="20"/>
                <w:szCs w:val="20"/>
              </w:rPr>
              <w:t>80</w:t>
            </w:r>
            <w:r w:rsidRPr="00E33209">
              <w:rPr>
                <w:rFonts w:ascii="Sylfaen" w:hAnsi="Sylfaen"/>
                <w:sz w:val="20"/>
                <w:szCs w:val="20"/>
              </w:rPr>
              <w:t>000.0</w:t>
            </w: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Անշարժ գույքի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Շարժական գույքի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CE253A" w:rsidTr="001F7638">
        <w:trPr>
          <w:jc w:val="center"/>
        </w:trPr>
        <w:tc>
          <w:tcPr>
            <w:tcW w:w="567" w:type="dxa"/>
          </w:tcPr>
          <w:p w:rsidR="00D165AB" w:rsidRPr="00E33209" w:rsidRDefault="00D165AB" w:rsidP="001F7638">
            <w:pPr>
              <w:rPr>
                <w:rFonts w:ascii="Sylfaen" w:hAnsi="Sylfaen"/>
                <w:b/>
                <w:sz w:val="20"/>
                <w:szCs w:val="20"/>
              </w:rPr>
            </w:pP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Այլ հիմնական միջոցների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r w:rsidRPr="00E33209">
              <w:rPr>
                <w:rFonts w:ascii="Sylfaen" w:hAnsi="Sylfaen"/>
                <w:b/>
                <w:sz w:val="20"/>
                <w:szCs w:val="20"/>
              </w:rPr>
              <w:t>2.</w:t>
            </w: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Պաշարների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r w:rsidRPr="00E33209">
              <w:rPr>
                <w:rFonts w:ascii="Sylfaen" w:hAnsi="Sylfaen"/>
                <w:b/>
                <w:sz w:val="20"/>
                <w:szCs w:val="20"/>
              </w:rPr>
              <w:t>3.</w:t>
            </w: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Բարձրարժեք ակտիվների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r w:rsidRPr="00E33209">
              <w:rPr>
                <w:rFonts w:ascii="Sylfaen" w:hAnsi="Sylfaen"/>
                <w:b/>
                <w:sz w:val="20"/>
                <w:szCs w:val="20"/>
              </w:rPr>
              <w:t>4.</w:t>
            </w: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Չարտադրված ակտիվների իրացումից մուտքեր</w:t>
            </w:r>
          </w:p>
        </w:tc>
        <w:tc>
          <w:tcPr>
            <w:tcW w:w="992" w:type="dxa"/>
          </w:tcPr>
          <w:p w:rsidR="00D165AB" w:rsidRPr="00E33209" w:rsidRDefault="00D165AB" w:rsidP="001F7638">
            <w:pPr>
              <w:rPr>
                <w:rFonts w:ascii="Sylfaen" w:hAnsi="Sylfaen"/>
                <w:sz w:val="20"/>
                <w:szCs w:val="20"/>
              </w:rPr>
            </w:pPr>
          </w:p>
        </w:tc>
        <w:tc>
          <w:tcPr>
            <w:tcW w:w="991"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66" w:type="dxa"/>
          </w:tcPr>
          <w:p w:rsidR="00D165AB" w:rsidRPr="00E33209" w:rsidRDefault="00D165AB" w:rsidP="001F7638">
            <w:pPr>
              <w:rPr>
                <w:rFonts w:ascii="Sylfaen" w:hAnsi="Sylfaen"/>
                <w:sz w:val="20"/>
                <w:szCs w:val="20"/>
              </w:rPr>
            </w:pPr>
          </w:p>
        </w:tc>
      </w:tr>
      <w:tr w:rsidR="00D165AB" w:rsidRPr="00E33209" w:rsidTr="001F7638">
        <w:trPr>
          <w:jc w:val="center"/>
        </w:trPr>
        <w:tc>
          <w:tcPr>
            <w:tcW w:w="567" w:type="dxa"/>
          </w:tcPr>
          <w:p w:rsidR="00D165AB" w:rsidRPr="00E33209" w:rsidRDefault="00D165AB" w:rsidP="001F7638">
            <w:pPr>
              <w:rPr>
                <w:rFonts w:ascii="Sylfaen" w:hAnsi="Sylfaen"/>
                <w:b/>
                <w:sz w:val="20"/>
                <w:szCs w:val="20"/>
              </w:rPr>
            </w:pP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Հողի իրացումից մուտքեր</w:t>
            </w:r>
          </w:p>
        </w:tc>
        <w:tc>
          <w:tcPr>
            <w:tcW w:w="992" w:type="dxa"/>
          </w:tcPr>
          <w:p w:rsidR="00D165AB" w:rsidRPr="00E33209" w:rsidRDefault="00D165AB" w:rsidP="001F7638">
            <w:pPr>
              <w:rPr>
                <w:rFonts w:ascii="Sylfaen" w:hAnsi="Sylfaen"/>
                <w:sz w:val="20"/>
                <w:szCs w:val="20"/>
              </w:rPr>
            </w:pPr>
            <w:r>
              <w:rPr>
                <w:rFonts w:ascii="Sylfaen" w:hAnsi="Sylfaen"/>
                <w:sz w:val="20"/>
                <w:szCs w:val="20"/>
              </w:rPr>
              <w:t>15000.0</w:t>
            </w:r>
          </w:p>
        </w:tc>
        <w:tc>
          <w:tcPr>
            <w:tcW w:w="991" w:type="dxa"/>
          </w:tcPr>
          <w:p w:rsidR="00D165AB" w:rsidRPr="00E33209" w:rsidRDefault="00D165AB" w:rsidP="001F7638">
            <w:pPr>
              <w:rPr>
                <w:rFonts w:ascii="Sylfaen" w:hAnsi="Sylfaen"/>
                <w:sz w:val="20"/>
                <w:szCs w:val="20"/>
              </w:rPr>
            </w:pPr>
            <w:r>
              <w:rPr>
                <w:rFonts w:ascii="Sylfaen" w:hAnsi="Sylfaen"/>
                <w:sz w:val="20"/>
                <w:szCs w:val="20"/>
              </w:rPr>
              <w:t>20000.0</w:t>
            </w:r>
          </w:p>
        </w:tc>
        <w:tc>
          <w:tcPr>
            <w:tcW w:w="992" w:type="dxa"/>
          </w:tcPr>
          <w:p w:rsidR="00D165AB" w:rsidRPr="00E33209" w:rsidRDefault="00D165AB" w:rsidP="001F7638">
            <w:pPr>
              <w:rPr>
                <w:rFonts w:ascii="Sylfaen" w:hAnsi="Sylfaen"/>
                <w:sz w:val="20"/>
                <w:szCs w:val="20"/>
              </w:rPr>
            </w:pPr>
            <w:r>
              <w:rPr>
                <w:rFonts w:ascii="Sylfaen" w:hAnsi="Sylfaen"/>
                <w:sz w:val="20"/>
                <w:szCs w:val="20"/>
              </w:rPr>
              <w:t>25000.0</w:t>
            </w:r>
          </w:p>
        </w:tc>
        <w:tc>
          <w:tcPr>
            <w:tcW w:w="992" w:type="dxa"/>
          </w:tcPr>
          <w:p w:rsidR="00D165AB" w:rsidRPr="00E33209" w:rsidRDefault="00D165AB" w:rsidP="001F7638">
            <w:pPr>
              <w:rPr>
                <w:rFonts w:ascii="Sylfaen" w:hAnsi="Sylfaen"/>
                <w:sz w:val="20"/>
                <w:szCs w:val="20"/>
              </w:rPr>
            </w:pPr>
            <w:r>
              <w:rPr>
                <w:rFonts w:ascii="Sylfaen" w:hAnsi="Sylfaen"/>
                <w:sz w:val="20"/>
                <w:szCs w:val="20"/>
              </w:rPr>
              <w:t>30000.0</w:t>
            </w:r>
          </w:p>
        </w:tc>
        <w:tc>
          <w:tcPr>
            <w:tcW w:w="993" w:type="dxa"/>
          </w:tcPr>
          <w:p w:rsidR="00D165AB" w:rsidRPr="00E33209" w:rsidRDefault="00D165AB" w:rsidP="001F7638">
            <w:pPr>
              <w:rPr>
                <w:rFonts w:ascii="Sylfaen" w:hAnsi="Sylfaen"/>
                <w:sz w:val="20"/>
                <w:szCs w:val="20"/>
              </w:rPr>
            </w:pPr>
            <w:r>
              <w:rPr>
                <w:rFonts w:ascii="Sylfaen" w:hAnsi="Sylfaen"/>
                <w:sz w:val="20"/>
                <w:szCs w:val="20"/>
              </w:rPr>
              <w:t>35000.0</w:t>
            </w:r>
          </w:p>
        </w:tc>
        <w:tc>
          <w:tcPr>
            <w:tcW w:w="966" w:type="dxa"/>
          </w:tcPr>
          <w:p w:rsidR="00D165AB" w:rsidRPr="00E33209" w:rsidRDefault="00D165AB" w:rsidP="001F7638">
            <w:pPr>
              <w:rPr>
                <w:rFonts w:ascii="Sylfaen" w:hAnsi="Sylfaen"/>
                <w:sz w:val="20"/>
                <w:szCs w:val="20"/>
              </w:rPr>
            </w:pPr>
            <w:r>
              <w:rPr>
                <w:rFonts w:ascii="Sylfaen" w:hAnsi="Sylfaen"/>
                <w:sz w:val="20"/>
                <w:szCs w:val="20"/>
              </w:rPr>
              <w:t>40000.0</w:t>
            </w:r>
          </w:p>
        </w:tc>
      </w:tr>
      <w:tr w:rsidR="00D165AB" w:rsidRPr="00CE253A" w:rsidTr="001F7638">
        <w:trPr>
          <w:jc w:val="center"/>
        </w:trPr>
        <w:tc>
          <w:tcPr>
            <w:tcW w:w="567" w:type="dxa"/>
          </w:tcPr>
          <w:p w:rsidR="00D165AB" w:rsidRPr="00E33209" w:rsidRDefault="00D165AB" w:rsidP="001F7638">
            <w:pPr>
              <w:rPr>
                <w:rFonts w:ascii="Sylfaen" w:hAnsi="Sylfaen"/>
                <w:b/>
                <w:sz w:val="20"/>
                <w:szCs w:val="20"/>
              </w:rPr>
            </w:pPr>
          </w:p>
        </w:tc>
        <w:tc>
          <w:tcPr>
            <w:tcW w:w="4257" w:type="dxa"/>
          </w:tcPr>
          <w:p w:rsidR="00D165AB" w:rsidRPr="00E33209" w:rsidRDefault="00D165AB" w:rsidP="001F7638">
            <w:pPr>
              <w:rPr>
                <w:rFonts w:ascii="Sylfaen" w:hAnsi="Sylfaen"/>
                <w:sz w:val="20"/>
                <w:szCs w:val="20"/>
              </w:rPr>
            </w:pPr>
            <w:r w:rsidRPr="00E33209">
              <w:rPr>
                <w:rFonts w:ascii="Sylfaen" w:hAnsi="Sylfaen"/>
                <w:sz w:val="20"/>
                <w:szCs w:val="20"/>
              </w:rPr>
              <w:t>Ոչ նյութական չարտադրված ակտիվների իրացումից մուտքեր</w:t>
            </w:r>
          </w:p>
        </w:tc>
        <w:tc>
          <w:tcPr>
            <w:tcW w:w="992" w:type="dxa"/>
          </w:tcPr>
          <w:p w:rsidR="00D165AB" w:rsidRPr="00E33209" w:rsidRDefault="00D165AB" w:rsidP="001F7638">
            <w:pPr>
              <w:rPr>
                <w:rFonts w:ascii="Sylfaen" w:hAnsi="Sylfaen"/>
                <w:b/>
                <w:sz w:val="20"/>
                <w:szCs w:val="20"/>
              </w:rPr>
            </w:pPr>
          </w:p>
        </w:tc>
        <w:tc>
          <w:tcPr>
            <w:tcW w:w="991" w:type="dxa"/>
          </w:tcPr>
          <w:p w:rsidR="00D165AB" w:rsidRPr="00E33209" w:rsidRDefault="00D165AB" w:rsidP="001F7638">
            <w:pPr>
              <w:rPr>
                <w:rFonts w:ascii="Sylfaen" w:hAnsi="Sylfaen"/>
                <w:b/>
                <w:sz w:val="20"/>
                <w:szCs w:val="20"/>
              </w:rPr>
            </w:pPr>
          </w:p>
        </w:tc>
        <w:tc>
          <w:tcPr>
            <w:tcW w:w="992" w:type="dxa"/>
          </w:tcPr>
          <w:p w:rsidR="00D165AB" w:rsidRPr="00E33209" w:rsidRDefault="00D165AB" w:rsidP="001F7638">
            <w:pPr>
              <w:rPr>
                <w:rFonts w:ascii="Sylfaen" w:hAnsi="Sylfaen"/>
                <w:b/>
                <w:sz w:val="20"/>
                <w:szCs w:val="20"/>
              </w:rPr>
            </w:pPr>
          </w:p>
        </w:tc>
        <w:tc>
          <w:tcPr>
            <w:tcW w:w="992" w:type="dxa"/>
          </w:tcPr>
          <w:p w:rsidR="00D165AB" w:rsidRPr="00E33209" w:rsidRDefault="00D165AB" w:rsidP="001F7638">
            <w:pPr>
              <w:rPr>
                <w:rFonts w:ascii="Sylfaen" w:hAnsi="Sylfaen"/>
                <w:b/>
                <w:sz w:val="20"/>
                <w:szCs w:val="20"/>
              </w:rPr>
            </w:pPr>
          </w:p>
        </w:tc>
        <w:tc>
          <w:tcPr>
            <w:tcW w:w="993" w:type="dxa"/>
          </w:tcPr>
          <w:p w:rsidR="00D165AB" w:rsidRPr="00E33209" w:rsidRDefault="00D165AB" w:rsidP="001F7638">
            <w:pPr>
              <w:rPr>
                <w:rFonts w:ascii="Sylfaen" w:hAnsi="Sylfaen"/>
                <w:b/>
                <w:sz w:val="20"/>
                <w:szCs w:val="20"/>
              </w:rPr>
            </w:pPr>
          </w:p>
        </w:tc>
        <w:tc>
          <w:tcPr>
            <w:tcW w:w="966" w:type="dxa"/>
          </w:tcPr>
          <w:p w:rsidR="00D165AB" w:rsidRPr="00E33209" w:rsidRDefault="00D165AB" w:rsidP="001F7638">
            <w:pPr>
              <w:rPr>
                <w:rFonts w:ascii="Sylfaen" w:hAnsi="Sylfaen"/>
                <w:b/>
                <w:sz w:val="20"/>
                <w:szCs w:val="20"/>
              </w:rPr>
            </w:pPr>
          </w:p>
        </w:tc>
      </w:tr>
    </w:tbl>
    <w:p w:rsidR="00D165AB" w:rsidRDefault="00D165AB" w:rsidP="00D5236A">
      <w:pPr>
        <w:rPr>
          <w:rFonts w:cstheme="minorHAnsi"/>
          <w:i/>
        </w:rPr>
      </w:pPr>
    </w:p>
    <w:tbl>
      <w:tblPr>
        <w:tblStyle w:val="a6"/>
        <w:tblW w:w="10667" w:type="dxa"/>
        <w:jc w:val="center"/>
        <w:tblLook w:val="04A0" w:firstRow="1" w:lastRow="0" w:firstColumn="1" w:lastColumn="0" w:noHBand="0" w:noVBand="1"/>
      </w:tblPr>
      <w:tblGrid>
        <w:gridCol w:w="516"/>
        <w:gridCol w:w="4252"/>
        <w:gridCol w:w="993"/>
        <w:gridCol w:w="992"/>
        <w:gridCol w:w="992"/>
        <w:gridCol w:w="992"/>
        <w:gridCol w:w="993"/>
        <w:gridCol w:w="937"/>
      </w:tblGrid>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ՀԱՄԱՅՆՔԻ ԲՅՈՒՋԵԻ ՀԱՎԵԼՈՒՐԴԻ ՕԳՏԱԳՈՐԾՄԱՆ ՈՒՂՂՈՒԹՅՈՒՆՆԵՐԸ ԿԱՄ ՊԱԿԱՍՈՒՐԴԻ (ԴԵՖԻՑԻՏԻ) ՖԻՆԱՆՍԱՎՈՐՄԱՆ ԱՂԲՅՈՒՐՆԵՐ (Ա+Բ)</w:t>
            </w:r>
          </w:p>
        </w:tc>
        <w:tc>
          <w:tcPr>
            <w:tcW w:w="993" w:type="dxa"/>
          </w:tcPr>
          <w:p w:rsidR="00D165AB" w:rsidRPr="00E33209" w:rsidRDefault="00D165AB" w:rsidP="001F7638">
            <w:pPr>
              <w:rPr>
                <w:rFonts w:ascii="Sylfaen" w:hAnsi="Sylfaen"/>
                <w:sz w:val="20"/>
                <w:szCs w:val="20"/>
              </w:rPr>
            </w:pPr>
            <w:r>
              <w:rPr>
                <w:rFonts w:ascii="Sylfaen" w:hAnsi="Sylfaen"/>
                <w:sz w:val="20"/>
                <w:szCs w:val="20"/>
              </w:rPr>
              <w:t>2625.9</w:t>
            </w: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Ա.</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ՆԵՐՔԻՆ ԱՂԲՅՈՒՐՆԵՐ (1+2)</w:t>
            </w:r>
          </w:p>
        </w:tc>
        <w:tc>
          <w:tcPr>
            <w:tcW w:w="993" w:type="dxa"/>
          </w:tcPr>
          <w:p w:rsidR="00D165AB" w:rsidRPr="00E33209" w:rsidRDefault="00D165AB" w:rsidP="001F7638">
            <w:pPr>
              <w:rPr>
                <w:rFonts w:ascii="Sylfaen" w:hAnsi="Sylfaen"/>
                <w:sz w:val="20"/>
                <w:szCs w:val="20"/>
              </w:rPr>
            </w:pPr>
            <w:r>
              <w:rPr>
                <w:rFonts w:ascii="Sylfaen" w:hAnsi="Sylfaen"/>
                <w:sz w:val="20"/>
                <w:szCs w:val="20"/>
              </w:rPr>
              <w:t>2625.9</w:t>
            </w: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1.</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ՓՈԽԱՌՈՒ ՄԻՋՈՑՆԵՐ</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1.1</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 xml:space="preserve">Արժեթղթեր </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-թողարկումից և տեղաբաշխումից մուտքեր</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-հիմնական գումարի մարում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1.2</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Վարկեր</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-վարկերի ստացում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CE253A"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-ստացված վարկերի հիմնական գումարի մարում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1.3</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 xml:space="preserve">Փոխատվություններ </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-բյուջետային փոխատվությունների ստացում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-ստացված փոխատվությունների գումարի մարում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2.</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ՖԻՆԱՆՍԱԿԱՆ ԱԿՏԻՎՆԵՐ</w:t>
            </w:r>
          </w:p>
        </w:tc>
        <w:tc>
          <w:tcPr>
            <w:tcW w:w="993" w:type="dxa"/>
          </w:tcPr>
          <w:p w:rsidR="00D165AB" w:rsidRPr="00E33209" w:rsidRDefault="00D165AB" w:rsidP="001F7638">
            <w:pPr>
              <w:rPr>
                <w:rFonts w:ascii="Sylfaen" w:hAnsi="Sylfaen"/>
                <w:sz w:val="20"/>
                <w:szCs w:val="20"/>
              </w:rPr>
            </w:pPr>
            <w:r>
              <w:rPr>
                <w:rFonts w:ascii="Sylfaen" w:hAnsi="Sylfaen"/>
                <w:sz w:val="20"/>
                <w:szCs w:val="20"/>
              </w:rPr>
              <w:t>2625.9</w:t>
            </w: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CE253A"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2.1</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Բաժնետոմսեր և կապիտալ այլ մասնակցություն</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2.2</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 xml:space="preserve">Փոխատվություններ </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CE253A"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-նախկին տրամադրված փոխատվությունների դիմաց ստացվող մարումներից մուտքեր</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E33209" w:rsidTr="001F7638">
        <w:trPr>
          <w:jc w:val="center"/>
        </w:trPr>
        <w:tc>
          <w:tcPr>
            <w:tcW w:w="516" w:type="dxa"/>
          </w:tcPr>
          <w:p w:rsidR="00D165AB" w:rsidRPr="00E33209" w:rsidRDefault="00D165AB" w:rsidP="001F7638">
            <w:pPr>
              <w:rPr>
                <w:rFonts w:ascii="Sylfaen" w:hAnsi="Sylfaen"/>
                <w:b/>
                <w:sz w:val="20"/>
                <w:szCs w:val="20"/>
              </w:rPr>
            </w:pP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-փոխատվությունների տրամադրում</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r w:rsidR="00D165AB" w:rsidRPr="00CE253A" w:rsidTr="001F7638">
        <w:trPr>
          <w:jc w:val="center"/>
        </w:trPr>
        <w:tc>
          <w:tcPr>
            <w:tcW w:w="516" w:type="dxa"/>
          </w:tcPr>
          <w:p w:rsidR="00D165AB" w:rsidRPr="00E33209" w:rsidRDefault="00D165AB" w:rsidP="001F7638">
            <w:pPr>
              <w:rPr>
                <w:rFonts w:ascii="Sylfaen" w:hAnsi="Sylfaen"/>
                <w:b/>
                <w:sz w:val="20"/>
                <w:szCs w:val="20"/>
              </w:rPr>
            </w:pPr>
            <w:r w:rsidRPr="00E33209">
              <w:rPr>
                <w:rFonts w:ascii="Sylfaen" w:hAnsi="Sylfaen"/>
                <w:b/>
                <w:sz w:val="20"/>
                <w:szCs w:val="20"/>
              </w:rPr>
              <w:t>2.3</w:t>
            </w:r>
          </w:p>
        </w:tc>
        <w:tc>
          <w:tcPr>
            <w:tcW w:w="4252" w:type="dxa"/>
          </w:tcPr>
          <w:p w:rsidR="00D165AB" w:rsidRPr="00E33209" w:rsidRDefault="00D165AB" w:rsidP="001F7638">
            <w:pPr>
              <w:rPr>
                <w:rFonts w:ascii="Sylfaen" w:hAnsi="Sylfaen"/>
                <w:sz w:val="20"/>
                <w:szCs w:val="20"/>
              </w:rPr>
            </w:pPr>
            <w:r w:rsidRPr="00E33209">
              <w:rPr>
                <w:rFonts w:ascii="Sylfaen" w:hAnsi="Sylfaen"/>
                <w:sz w:val="20"/>
                <w:szCs w:val="20"/>
              </w:rPr>
              <w:t xml:space="preserve">Համայնքի բյուջեի միջոցների տարեսկզբի ազատ մնացորդը </w:t>
            </w:r>
          </w:p>
        </w:tc>
        <w:tc>
          <w:tcPr>
            <w:tcW w:w="993"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2" w:type="dxa"/>
          </w:tcPr>
          <w:p w:rsidR="00D165AB" w:rsidRPr="00E33209" w:rsidRDefault="00D165AB" w:rsidP="001F7638">
            <w:pPr>
              <w:rPr>
                <w:rFonts w:ascii="Sylfaen" w:hAnsi="Sylfaen"/>
                <w:sz w:val="20"/>
                <w:szCs w:val="20"/>
              </w:rPr>
            </w:pPr>
          </w:p>
        </w:tc>
        <w:tc>
          <w:tcPr>
            <w:tcW w:w="993" w:type="dxa"/>
          </w:tcPr>
          <w:p w:rsidR="00D165AB" w:rsidRPr="00E33209" w:rsidRDefault="00D165AB" w:rsidP="001F7638">
            <w:pPr>
              <w:rPr>
                <w:rFonts w:ascii="Sylfaen" w:hAnsi="Sylfaen"/>
                <w:sz w:val="20"/>
                <w:szCs w:val="20"/>
              </w:rPr>
            </w:pPr>
          </w:p>
        </w:tc>
        <w:tc>
          <w:tcPr>
            <w:tcW w:w="937" w:type="dxa"/>
          </w:tcPr>
          <w:p w:rsidR="00D165AB" w:rsidRPr="00E33209" w:rsidRDefault="00D165AB" w:rsidP="001F7638">
            <w:pPr>
              <w:rPr>
                <w:rFonts w:ascii="Sylfaen" w:hAnsi="Sylfaen"/>
                <w:sz w:val="20"/>
                <w:szCs w:val="20"/>
              </w:rPr>
            </w:pPr>
          </w:p>
        </w:tc>
      </w:tr>
    </w:tbl>
    <w:p w:rsidR="00D165AB" w:rsidRDefault="00D165AB" w:rsidP="00D5236A">
      <w:pPr>
        <w:rPr>
          <w:rFonts w:cstheme="minorHAnsi"/>
          <w:i/>
        </w:rPr>
      </w:pPr>
    </w:p>
    <w:p w:rsidR="004400C4" w:rsidRPr="003E1E38" w:rsidRDefault="004400C4" w:rsidP="00D5236A">
      <w:pPr>
        <w:rPr>
          <w:rFonts w:cstheme="minorHAnsi"/>
          <w:sz w:val="24"/>
        </w:rPr>
      </w:pPr>
    </w:p>
    <w:p w:rsidR="00D5236A" w:rsidRPr="00B93D86" w:rsidRDefault="00D5236A" w:rsidP="007F312B">
      <w:pPr>
        <w:pStyle w:val="2"/>
        <w:numPr>
          <w:ilvl w:val="1"/>
          <w:numId w:val="3"/>
        </w:numPr>
        <w:rPr>
          <w:rFonts w:asciiTheme="minorHAnsi" w:hAnsiTheme="minorHAnsi" w:cstheme="minorHAnsi"/>
          <w:sz w:val="24"/>
        </w:rPr>
      </w:pPr>
      <w:bookmarkStart w:id="15" w:name="_Toc474488579"/>
      <w:bookmarkStart w:id="16" w:name="_Toc474490683"/>
      <w:r w:rsidRPr="00B93D86">
        <w:rPr>
          <w:rFonts w:asciiTheme="minorHAnsi" w:hAnsiTheme="minorHAnsi" w:cstheme="minorHAnsi"/>
          <w:sz w:val="24"/>
        </w:rPr>
        <w:t>Զարգացման խոչընդոտներ և դժվարություններ</w:t>
      </w:r>
      <w:bookmarkEnd w:id="15"/>
      <w:bookmarkEnd w:id="16"/>
    </w:p>
    <w:p w:rsidR="00DA22D9" w:rsidRPr="00DA22D9" w:rsidRDefault="00DA22D9" w:rsidP="00DA22D9"/>
    <w:tbl>
      <w:tblPr>
        <w:tblStyle w:val="a6"/>
        <w:tblW w:w="10598" w:type="dxa"/>
        <w:tblLook w:val="04A0" w:firstRow="1" w:lastRow="0" w:firstColumn="1" w:lastColumn="0" w:noHBand="0" w:noVBand="1"/>
      </w:tblPr>
      <w:tblGrid>
        <w:gridCol w:w="3251"/>
        <w:gridCol w:w="3536"/>
        <w:gridCol w:w="3811"/>
      </w:tblGrid>
      <w:tr w:rsidR="00AD1607" w:rsidRPr="00E33209" w:rsidTr="007F73B0">
        <w:tc>
          <w:tcPr>
            <w:tcW w:w="3227" w:type="dxa"/>
          </w:tcPr>
          <w:p w:rsidR="00DA22D9" w:rsidRPr="00E33209" w:rsidRDefault="00DA22D9" w:rsidP="007F73B0">
            <w:pPr>
              <w:jc w:val="center"/>
              <w:rPr>
                <w:rFonts w:ascii="Sylfaen" w:hAnsi="Sylfaen"/>
              </w:rPr>
            </w:pPr>
            <w:r w:rsidRPr="00E33209">
              <w:rPr>
                <w:rFonts w:ascii="Sylfaen" w:hAnsi="Sylfaen"/>
              </w:rPr>
              <w:t>Հիմնական խնդիրներ</w:t>
            </w:r>
          </w:p>
        </w:tc>
        <w:tc>
          <w:tcPr>
            <w:tcW w:w="3544" w:type="dxa"/>
          </w:tcPr>
          <w:p w:rsidR="00DA22D9" w:rsidRPr="00E33209" w:rsidRDefault="00DA22D9" w:rsidP="007F73B0">
            <w:pPr>
              <w:jc w:val="center"/>
              <w:rPr>
                <w:rFonts w:ascii="Sylfaen" w:hAnsi="Sylfaen"/>
              </w:rPr>
            </w:pPr>
            <w:r w:rsidRPr="00E33209">
              <w:rPr>
                <w:rFonts w:ascii="Sylfaen" w:hAnsi="Sylfaen"/>
              </w:rPr>
              <w:t>Պատճառ</w:t>
            </w:r>
          </w:p>
        </w:tc>
        <w:tc>
          <w:tcPr>
            <w:tcW w:w="3827" w:type="dxa"/>
          </w:tcPr>
          <w:p w:rsidR="00DA22D9" w:rsidRPr="00E33209" w:rsidRDefault="00DA22D9" w:rsidP="007F73B0">
            <w:pPr>
              <w:jc w:val="center"/>
              <w:rPr>
                <w:rFonts w:ascii="Sylfaen" w:hAnsi="Sylfaen"/>
              </w:rPr>
            </w:pPr>
            <w:r w:rsidRPr="00E33209">
              <w:rPr>
                <w:rFonts w:ascii="Sylfaen" w:hAnsi="Sylfaen"/>
              </w:rPr>
              <w:t>Հետևանք</w:t>
            </w:r>
          </w:p>
        </w:tc>
      </w:tr>
      <w:tr w:rsidR="00AD1607" w:rsidRPr="00F74B66" w:rsidTr="007F73B0">
        <w:tc>
          <w:tcPr>
            <w:tcW w:w="3227" w:type="dxa"/>
          </w:tcPr>
          <w:p w:rsidR="005337E1" w:rsidRPr="005337E1" w:rsidRDefault="005337E1" w:rsidP="005337E1">
            <w:pPr>
              <w:rPr>
                <w:rFonts w:ascii="Sylfaen" w:hAnsi="Sylfaen"/>
                <w:lang w:val="hy-AM"/>
              </w:rPr>
            </w:pPr>
            <w:r>
              <w:rPr>
                <w:rFonts w:ascii="Sylfaen" w:hAnsi="Sylfaen"/>
                <w:lang w:val="hy-AM"/>
              </w:rPr>
              <w:t xml:space="preserve">Հայստան-Ադրբեջան չլուծվող կոնֆլիկտ,հետպատերազմյան իրավիճակ, սահմանային անկայուն իրավիճակ, </w:t>
            </w:r>
          </w:p>
        </w:tc>
        <w:tc>
          <w:tcPr>
            <w:tcW w:w="3544" w:type="dxa"/>
          </w:tcPr>
          <w:p w:rsidR="005337E1" w:rsidRPr="005337E1" w:rsidRDefault="005337E1" w:rsidP="005337E1">
            <w:pPr>
              <w:rPr>
                <w:rFonts w:ascii="Sylfaen" w:hAnsi="Sylfaen"/>
                <w:lang w:val="hy-AM"/>
              </w:rPr>
            </w:pPr>
            <w:r>
              <w:rPr>
                <w:rFonts w:ascii="Sylfaen" w:hAnsi="Sylfaen"/>
                <w:lang w:val="hy-AM"/>
              </w:rPr>
              <w:t>Հայաստանի և Ադրբեջանի  միջև լարվածության սրացում, պատերազմ և պատերազմի վտանգ, շարունակական հարձակումներ սահմանների վրա</w:t>
            </w:r>
          </w:p>
        </w:tc>
        <w:tc>
          <w:tcPr>
            <w:tcW w:w="3827" w:type="dxa"/>
          </w:tcPr>
          <w:p w:rsidR="005337E1" w:rsidRPr="005337E1" w:rsidRDefault="005337E1" w:rsidP="005337E1">
            <w:pPr>
              <w:rPr>
                <w:rFonts w:ascii="Sylfaen" w:hAnsi="Sylfaen"/>
                <w:lang w:val="hy-AM"/>
              </w:rPr>
            </w:pPr>
            <w:r>
              <w:rPr>
                <w:rFonts w:ascii="Sylfaen" w:hAnsi="Sylfaen"/>
                <w:lang w:val="hy-AM"/>
              </w:rPr>
              <w:t>Հոգեբանական անկումային տրամադրություններ, հուսահատության և անզորության զգացում, հավատի պակաս ապագայի նկատմամբ, աշխատունակության անկում, արտագաղթ, ներդրողների բացակայություն, զարգացման համար առկա ռեսուրսների օգտագործման փոխարեն՝ հրատապ հումանիտար օգնության տրամադրում</w:t>
            </w:r>
          </w:p>
        </w:tc>
      </w:tr>
      <w:tr w:rsidR="00AD1607" w:rsidRPr="00740117"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Համայնքի բնակչության սոցիալական</w:t>
            </w:r>
          </w:p>
          <w:p w:rsidR="00DA22D9" w:rsidRPr="00E33209" w:rsidRDefault="005337E1" w:rsidP="007F73B0">
            <w:r>
              <w:rPr>
                <w:rFonts w:ascii="Sylfaen" w:hAnsi="Sylfaen" w:cs="Sylfaen"/>
                <w:sz w:val="20"/>
                <w:szCs w:val="20"/>
              </w:rPr>
              <w:t>պ</w:t>
            </w:r>
            <w:r w:rsidR="00DA22D9" w:rsidRPr="00E33209">
              <w:rPr>
                <w:rFonts w:ascii="Sylfaen" w:hAnsi="Sylfaen" w:cs="Sylfaen"/>
                <w:sz w:val="20"/>
                <w:szCs w:val="20"/>
              </w:rPr>
              <w:t>աշտպանություն</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սոցիալական ծրագրերի միօրինակություն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 xml:space="preserve">պակաս, </w:t>
            </w:r>
          </w:p>
          <w:p w:rsidR="00DA22D9" w:rsidRPr="00E33209" w:rsidRDefault="00DA22D9" w:rsidP="005337E1">
            <w:pPr>
              <w:autoSpaceDE w:val="0"/>
              <w:autoSpaceDN w:val="0"/>
              <w:adjustRightInd w:val="0"/>
              <w:rPr>
                <w:rFonts w:ascii="Sylfaen" w:hAnsi="Sylfaen" w:cs="Sylfaen"/>
                <w:sz w:val="20"/>
                <w:szCs w:val="20"/>
              </w:rPr>
            </w:pPr>
            <w:r w:rsidRPr="00E33209">
              <w:rPr>
                <w:rFonts w:ascii="Sylfaen" w:hAnsi="Sylfaen" w:cs="Sylfaen"/>
                <w:sz w:val="20"/>
                <w:szCs w:val="20"/>
              </w:rPr>
              <w:t>ոչ ճիշտ հասցեականություն</w:t>
            </w:r>
            <w:r w:rsidR="005337E1">
              <w:rPr>
                <w:rFonts w:ascii="Sylfaen" w:hAnsi="Sylfaen" w:cs="Sylfaen"/>
                <w:sz w:val="20"/>
                <w:szCs w:val="20"/>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գործազրկություն,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բազմազավակ</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ընտանիքների կարիքների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ցածր կենսամակարդակ,</w:t>
            </w:r>
          </w:p>
          <w:p w:rsidR="00DA22D9" w:rsidRPr="00E33209" w:rsidRDefault="00DA22D9" w:rsidP="007F73B0">
            <w:r w:rsidRPr="00E33209">
              <w:rPr>
                <w:rFonts w:ascii="Sylfaen" w:hAnsi="Sylfaen" w:cs="Sylfaen"/>
                <w:sz w:val="20"/>
                <w:szCs w:val="20"/>
              </w:rPr>
              <w:t>աշխատատեղերի պակաս</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աղքատության աճ,</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արտագաղթ,</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սոցիալական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լարվածության աճ,</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ամուսնալուծությունների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թվի աճ, ծնելիության</w:t>
            </w:r>
          </w:p>
          <w:p w:rsidR="00DA22D9" w:rsidRPr="00E33209" w:rsidRDefault="00DA22D9" w:rsidP="007F73B0">
            <w:pPr>
              <w:rPr>
                <w:rFonts w:ascii="Sylfaen" w:hAnsi="Sylfaen" w:cs="Sylfaen"/>
                <w:sz w:val="20"/>
                <w:szCs w:val="20"/>
              </w:rPr>
            </w:pPr>
            <w:r w:rsidRPr="00E33209">
              <w:rPr>
                <w:rFonts w:ascii="Sylfaen" w:hAnsi="Sylfaen" w:cs="Sylfaen"/>
                <w:sz w:val="20"/>
                <w:szCs w:val="20"/>
              </w:rPr>
              <w:t>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զարգացման տեմպերի ոչ</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բավարար մակարդակ</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Գործարար միջավայրի բարելավում և</w:t>
            </w:r>
          </w:p>
          <w:p w:rsidR="00DA22D9" w:rsidRPr="00E33209" w:rsidRDefault="00DA22D9" w:rsidP="007F73B0">
            <w:r w:rsidRPr="00E33209">
              <w:rPr>
                <w:rFonts w:ascii="Sylfaen" w:hAnsi="Sylfaen" w:cs="Sylfaen"/>
                <w:sz w:val="20"/>
                <w:szCs w:val="20"/>
              </w:rPr>
              <w:t>ձեռնարկատիրության խթանում</w:t>
            </w:r>
          </w:p>
        </w:tc>
        <w:tc>
          <w:tcPr>
            <w:tcW w:w="3544" w:type="dxa"/>
          </w:tcPr>
          <w:p w:rsidR="00DA22D9" w:rsidRPr="00E33209" w:rsidRDefault="00DA22D9" w:rsidP="007F73B0">
            <w:pPr>
              <w:autoSpaceDE w:val="0"/>
              <w:autoSpaceDN w:val="0"/>
              <w:adjustRightInd w:val="0"/>
              <w:jc w:val="both"/>
              <w:rPr>
                <w:rFonts w:ascii="Sylfaen" w:hAnsi="Sylfaen" w:cs="Sylfaen"/>
                <w:sz w:val="20"/>
                <w:szCs w:val="20"/>
              </w:rPr>
            </w:pPr>
            <w:r>
              <w:rPr>
                <w:rFonts w:ascii="Sylfaen" w:hAnsi="Sylfaen" w:cs="Sylfaen"/>
                <w:sz w:val="20"/>
                <w:szCs w:val="20"/>
                <w:lang w:val="hy-AM"/>
              </w:rPr>
              <w:t xml:space="preserve">Հետպատերազմյան անկայուն իրավիճակ, </w:t>
            </w:r>
            <w:r w:rsidRPr="00E33209">
              <w:rPr>
                <w:rFonts w:ascii="Sylfaen" w:hAnsi="Sylfaen" w:cs="Sylfaen"/>
                <w:sz w:val="20"/>
                <w:szCs w:val="20"/>
              </w:rPr>
              <w:t xml:space="preserve">օրենսդրական դաշտ, </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 xml:space="preserve">համախմբվածության պակաս, </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 xml:space="preserve">շուկայի ոչ թափանցիկություն, </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գործարար հմտությունների</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և գիտելիքների պակաս,</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 xml:space="preserve"> իրազեկման պակաս,</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ներդրումային ծրագրերի</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ֆինանսական</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դժվարություններ,</w:t>
            </w:r>
          </w:p>
          <w:p w:rsidR="00DA22D9" w:rsidRPr="00E33209" w:rsidRDefault="00DA22D9" w:rsidP="007F73B0">
            <w:pPr>
              <w:autoSpaceDE w:val="0"/>
              <w:autoSpaceDN w:val="0"/>
              <w:adjustRightInd w:val="0"/>
              <w:jc w:val="both"/>
              <w:rPr>
                <w:rFonts w:ascii="Sylfaen" w:hAnsi="Sylfaen" w:cs="Sylfaen"/>
                <w:sz w:val="20"/>
                <w:szCs w:val="20"/>
              </w:rPr>
            </w:pPr>
            <w:r w:rsidRPr="00E33209">
              <w:rPr>
                <w:rFonts w:ascii="Sylfaen" w:hAnsi="Sylfaen" w:cs="Sylfaen"/>
                <w:sz w:val="20"/>
                <w:szCs w:val="20"/>
              </w:rPr>
              <w:t>վարկերի բարձր</w:t>
            </w:r>
          </w:p>
          <w:p w:rsidR="00DA22D9" w:rsidRPr="00E33209" w:rsidRDefault="00DA22D9" w:rsidP="007F73B0">
            <w:pPr>
              <w:jc w:val="both"/>
            </w:pPr>
            <w:r w:rsidRPr="00E33209">
              <w:rPr>
                <w:rFonts w:ascii="Sylfaen" w:hAnsi="Sylfaen" w:cs="Sylfaen"/>
                <w:sz w:val="20"/>
                <w:szCs w:val="20"/>
              </w:rPr>
              <w:t>տոկոսադրույքներ</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տնտեսությունը</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զարգացած չէ,</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արտադրական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ձեռնարկությունների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սակավություն,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գնաճ,</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աշխատատեղերի փոքր</w:t>
            </w:r>
          </w:p>
          <w:p w:rsidR="00DA22D9" w:rsidRPr="00E33209" w:rsidRDefault="00DA22D9" w:rsidP="007F73B0">
            <w:r w:rsidRPr="00E33209">
              <w:rPr>
                <w:rFonts w:ascii="Sylfaen" w:hAnsi="Sylfaen" w:cs="Sylfaen"/>
                <w:sz w:val="20"/>
                <w:szCs w:val="20"/>
              </w:rPr>
              <w:t>թվաքանակ</w:t>
            </w:r>
          </w:p>
        </w:tc>
      </w:tr>
      <w:tr w:rsidR="00AD1607" w:rsidRPr="00E33209" w:rsidTr="007F73B0">
        <w:tc>
          <w:tcPr>
            <w:tcW w:w="3227" w:type="dxa"/>
          </w:tcPr>
          <w:p w:rsidR="00DA22D9" w:rsidRPr="00E33209" w:rsidRDefault="00DA22D9" w:rsidP="007F73B0">
            <w:r w:rsidRPr="00E33209">
              <w:rPr>
                <w:rFonts w:ascii="Sylfaen" w:hAnsi="Sylfaen" w:cs="Sylfaen"/>
                <w:sz w:val="20"/>
                <w:szCs w:val="20"/>
              </w:rPr>
              <w:t>Համայնքի գույքի կառավարում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տեղեկատվության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կառավարչական</w:t>
            </w:r>
          </w:p>
          <w:p w:rsidR="00DA22D9" w:rsidRPr="00E33209" w:rsidRDefault="00DA22D9" w:rsidP="007F73B0">
            <w:r w:rsidRPr="00E33209">
              <w:rPr>
                <w:rFonts w:ascii="Sylfaen" w:hAnsi="Sylfaen" w:cs="Sylfaen"/>
                <w:sz w:val="20"/>
                <w:szCs w:val="20"/>
              </w:rPr>
              <w:lastRenderedPageBreak/>
              <w:t>հմտությունների պակաս</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Արդյունավետության</w:t>
            </w:r>
          </w:p>
          <w:p w:rsidR="00DA22D9" w:rsidRPr="00E33209" w:rsidRDefault="00DA22D9" w:rsidP="007F73B0">
            <w:r w:rsidRPr="00E33209">
              <w:rPr>
                <w:rFonts w:ascii="Sylfaen" w:hAnsi="Sylfaen" w:cs="Sylfaen"/>
                <w:sz w:val="20"/>
                <w:szCs w:val="20"/>
              </w:rPr>
              <w:t>բացակայություն</w:t>
            </w:r>
          </w:p>
        </w:tc>
      </w:tr>
      <w:tr w:rsidR="00AD1607" w:rsidRPr="00F74B66"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Նախադպրոցական կրթություն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արտադպրոցական դաստիարակության</w:t>
            </w:r>
          </w:p>
          <w:p w:rsidR="00DA22D9" w:rsidRPr="00E33209" w:rsidRDefault="00DA22D9" w:rsidP="007F73B0">
            <w:r w:rsidRPr="00E33209">
              <w:rPr>
                <w:rFonts w:ascii="Sylfaen" w:hAnsi="Sylfaen" w:cs="Sylfaen"/>
                <w:sz w:val="20"/>
                <w:szCs w:val="20"/>
              </w:rPr>
              <w:t>կազմակերպում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շենքային պայմաններ,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աշխատակիցների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աշխատավարձի ցածր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դրույքաչափեր,</w:t>
            </w:r>
          </w:p>
          <w:p w:rsidR="00DA22D9" w:rsidRDefault="00DA22D9" w:rsidP="007F73B0">
            <w:pPr>
              <w:rPr>
                <w:rFonts w:ascii="Sylfaen" w:hAnsi="Sylfaen" w:cs="Sylfaen"/>
                <w:sz w:val="20"/>
                <w:szCs w:val="20"/>
                <w:lang w:val="hy-AM"/>
              </w:rPr>
            </w:pPr>
            <w:r>
              <w:rPr>
                <w:rFonts w:ascii="Sylfaen" w:hAnsi="Sylfaen" w:cs="Sylfaen"/>
                <w:sz w:val="20"/>
                <w:szCs w:val="20"/>
                <w:lang w:val="hy-AM"/>
              </w:rPr>
              <w:t>բարձր որակավորում ունեցող մասնագետների պակաս, առկա մասնագետների մոտիվացիայի պակաս և անտարբերություն</w:t>
            </w:r>
          </w:p>
          <w:p w:rsidR="00DA22D9" w:rsidRPr="00DA22D9" w:rsidRDefault="00DA22D9" w:rsidP="007F73B0">
            <w:pPr>
              <w:rPr>
                <w:lang w:val="hy-AM"/>
              </w:rPr>
            </w:pPr>
          </w:p>
        </w:tc>
        <w:tc>
          <w:tcPr>
            <w:tcW w:w="3827" w:type="dxa"/>
          </w:tcPr>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երեխաների</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ներգրավվածության</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պակաս,</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արտադպրոցական</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խմբակների թվաքանակի</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պակաս,</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գույքի պակաս,</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հետաքրքրության</w:t>
            </w:r>
          </w:p>
          <w:p w:rsidR="00DA22D9" w:rsidRPr="007F73B0" w:rsidRDefault="00DA22D9" w:rsidP="007F73B0">
            <w:pPr>
              <w:rPr>
                <w:lang w:val="hy-AM"/>
              </w:rPr>
            </w:pPr>
            <w:r w:rsidRPr="007F73B0">
              <w:rPr>
                <w:rFonts w:ascii="Sylfaen" w:hAnsi="Sylfaen" w:cs="Sylfaen"/>
                <w:sz w:val="20"/>
                <w:szCs w:val="20"/>
                <w:lang w:val="hy-AM"/>
              </w:rPr>
              <w:t>բացակայություն</w:t>
            </w:r>
          </w:p>
        </w:tc>
      </w:tr>
      <w:tr w:rsidR="00AD1607" w:rsidRPr="00E33209" w:rsidTr="007F73B0">
        <w:tc>
          <w:tcPr>
            <w:tcW w:w="3227" w:type="dxa"/>
          </w:tcPr>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Ակտիվ մշակութային և մարզական կյանքի</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կազմակերպում` երիտասարդության</w:t>
            </w:r>
          </w:p>
          <w:p w:rsidR="00DA22D9" w:rsidRPr="00E33209" w:rsidRDefault="00DA22D9" w:rsidP="007F73B0">
            <w:r w:rsidRPr="00E33209">
              <w:rPr>
                <w:rFonts w:ascii="Sylfaen" w:hAnsi="Sylfaen" w:cs="Sylfaen"/>
                <w:sz w:val="20"/>
                <w:szCs w:val="20"/>
              </w:rPr>
              <w:t>ներգրավմամբ</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տարածքների, տեխնիկա-</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սարքավորումների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ծրագրերի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ֆինանսական ռեսուրսների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Default="00DA22D9" w:rsidP="007F73B0">
            <w:pPr>
              <w:rPr>
                <w:rFonts w:ascii="Sylfaen" w:hAnsi="Sylfaen" w:cs="Sylfaen"/>
                <w:sz w:val="20"/>
                <w:szCs w:val="20"/>
                <w:lang w:val="hy-AM"/>
              </w:rPr>
            </w:pPr>
            <w:r w:rsidRPr="00E33209">
              <w:rPr>
                <w:rFonts w:ascii="Sylfaen" w:hAnsi="Sylfaen" w:cs="Sylfaen"/>
                <w:sz w:val="20"/>
                <w:szCs w:val="20"/>
              </w:rPr>
              <w:t>մոտիվացիայի պակաս</w:t>
            </w:r>
            <w:r>
              <w:rPr>
                <w:rFonts w:ascii="Sylfaen" w:hAnsi="Sylfaen" w:cs="Sylfaen"/>
                <w:sz w:val="20"/>
                <w:szCs w:val="20"/>
                <w:lang w:val="hy-AM"/>
              </w:rPr>
              <w:t xml:space="preserve">, </w:t>
            </w:r>
            <w:r w:rsidR="00D0466B">
              <w:rPr>
                <w:rFonts w:ascii="Sylfaen" w:hAnsi="Sylfaen" w:cs="Sylfaen"/>
                <w:sz w:val="20"/>
                <w:szCs w:val="20"/>
                <w:lang w:val="hy-AM"/>
              </w:rPr>
              <w:t>նախաձեռնողակ</w:t>
            </w:r>
            <w:r>
              <w:rPr>
                <w:rFonts w:ascii="Sylfaen" w:hAnsi="Sylfaen" w:cs="Sylfaen"/>
                <w:sz w:val="20"/>
                <w:szCs w:val="20"/>
                <w:lang w:val="hy-AM"/>
              </w:rPr>
              <w:t>աության  պակաս երիտասարդների կողմից</w:t>
            </w:r>
          </w:p>
          <w:p w:rsidR="00D0466B" w:rsidRPr="00DA22D9" w:rsidRDefault="00D0466B" w:rsidP="007F73B0">
            <w:pPr>
              <w:rPr>
                <w:lang w:val="hy-AM"/>
              </w:rPr>
            </w:pPr>
            <w:r>
              <w:rPr>
                <w:rFonts w:ascii="Sylfaen" w:hAnsi="Sylfaen" w:cs="Sylfaen"/>
                <w:sz w:val="20"/>
                <w:szCs w:val="20"/>
                <w:lang w:val="hy-AM"/>
              </w:rPr>
              <w:t>որակավորված մարդկային ռեսուրսների պակաս</w:t>
            </w:r>
          </w:p>
        </w:tc>
        <w:tc>
          <w:tcPr>
            <w:tcW w:w="3827" w:type="dxa"/>
          </w:tcPr>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համաքաղաքային</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մարզամշակութային</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միջոցառումների պակաս,</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անտարբերություն,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պասիվություն,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ներգրավվածության</w:t>
            </w:r>
          </w:p>
          <w:p w:rsidR="00DA22D9" w:rsidRPr="00E33209" w:rsidRDefault="00DA22D9" w:rsidP="007F73B0">
            <w:r w:rsidRPr="00E33209">
              <w:rPr>
                <w:rFonts w:ascii="Sylfaen" w:hAnsi="Sylfaen" w:cs="Sylfaen"/>
                <w:sz w:val="20"/>
                <w:szCs w:val="20"/>
              </w:rPr>
              <w:t>պակաս</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Ֆիզիկական կուլտուրայի և առողջ</w:t>
            </w:r>
          </w:p>
          <w:p w:rsidR="00DA22D9" w:rsidRPr="00E33209" w:rsidRDefault="00DA22D9" w:rsidP="007F73B0">
            <w:r w:rsidRPr="00E33209">
              <w:rPr>
                <w:rFonts w:ascii="Sylfaen" w:hAnsi="Sylfaen" w:cs="Sylfaen"/>
                <w:sz w:val="20"/>
                <w:szCs w:val="20"/>
              </w:rPr>
              <w:t>ապրելակերպի խրախուսում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կազմակերպչական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աշխատանքների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առողջ ապրելակերպի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խրախուսման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մեխանիզմների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ոլորտի նկատմամբ</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դրական վերաբերմունքի</w:t>
            </w:r>
          </w:p>
          <w:p w:rsidR="00DA22D9" w:rsidRPr="00D33F17" w:rsidRDefault="00DA22D9" w:rsidP="00C34A73">
            <w:pPr>
              <w:autoSpaceDE w:val="0"/>
              <w:autoSpaceDN w:val="0"/>
              <w:adjustRightInd w:val="0"/>
              <w:rPr>
                <w:rFonts w:ascii="Sylfaen" w:hAnsi="Sylfaen" w:cs="Sylfaen"/>
                <w:sz w:val="20"/>
                <w:szCs w:val="20"/>
              </w:rPr>
            </w:pPr>
            <w:r w:rsidRPr="00E33209">
              <w:rPr>
                <w:rFonts w:ascii="Sylfaen" w:hAnsi="Sylfaen" w:cs="Sylfaen"/>
                <w:sz w:val="20"/>
                <w:szCs w:val="20"/>
              </w:rPr>
              <w:t>պակաս, անուշադրություն</w:t>
            </w:r>
            <w:r>
              <w:rPr>
                <w:rFonts w:ascii="Sylfaen" w:hAnsi="Sylfaen" w:cs="Sylfaen"/>
                <w:sz w:val="20"/>
                <w:szCs w:val="20"/>
                <w:lang w:val="hy-AM"/>
              </w:rPr>
              <w:t xml:space="preserve">, վնասակար սովորությունների </w:t>
            </w:r>
            <w:r w:rsidR="00D33F17">
              <w:rPr>
                <w:rFonts w:ascii="Sylfaen" w:hAnsi="Sylfaen" w:cs="Sylfaen"/>
                <w:sz w:val="20"/>
                <w:szCs w:val="20"/>
                <w:lang w:val="hy-AM"/>
              </w:rPr>
              <w:t xml:space="preserve">աճ՝ ծխախոտ, ալկոհոլ, օնլայն </w:t>
            </w:r>
            <w:r w:rsidR="00C34A73">
              <w:rPr>
                <w:rFonts w:ascii="Sylfaen" w:hAnsi="Sylfaen" w:cs="Sylfaen"/>
                <w:sz w:val="20"/>
                <w:szCs w:val="20"/>
                <w:lang w:val="hy-AM"/>
              </w:rPr>
              <w:t xml:space="preserve">գումարով խաղեր, </w:t>
            </w:r>
            <w:r>
              <w:rPr>
                <w:rFonts w:ascii="Sylfaen" w:hAnsi="Sylfaen" w:cs="Sylfaen"/>
                <w:sz w:val="20"/>
                <w:szCs w:val="20"/>
                <w:lang w:val="hy-AM"/>
              </w:rPr>
              <w:t>ծխախոտի, ալկոհոլի օգտագործում դպրոցահասակ երեխաների կողմից</w:t>
            </w:r>
            <w:r w:rsidR="00C34A73">
              <w:rPr>
                <w:rFonts w:ascii="Sylfaen" w:hAnsi="Sylfaen" w:cs="Sylfaen"/>
                <w:sz w:val="20"/>
                <w:szCs w:val="20"/>
                <w:lang w:val="hy-AM"/>
              </w:rPr>
              <w:t>, համացանցից կախվախության լայն աճ։</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ոլորտի կարևորության</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չգիտակցում,</w:t>
            </w:r>
            <w:r w:rsidR="00C34A73">
              <w:rPr>
                <w:rFonts w:ascii="Sylfaen" w:hAnsi="Sylfaen" w:cs="Sylfaen"/>
                <w:sz w:val="20"/>
                <w:szCs w:val="20"/>
                <w:lang w:val="hy-AM"/>
              </w:rPr>
              <w:t xml:space="preserve"> երեխաների և </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երիտասարդների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շրջանում</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հիվանդությունների աճ</w:t>
            </w:r>
            <w:r w:rsidR="00C34A73">
              <w:rPr>
                <w:rFonts w:ascii="Sylfaen" w:hAnsi="Sylfaen" w:cs="Sylfaen"/>
                <w:sz w:val="20"/>
                <w:szCs w:val="20"/>
                <w:lang w:val="hy-AM"/>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ոչ նպատակային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ձևական միջոցառումների</w:t>
            </w:r>
          </w:p>
          <w:p w:rsidR="00DA22D9" w:rsidRPr="00C34A73" w:rsidRDefault="00DA22D9" w:rsidP="007F73B0">
            <w:pPr>
              <w:rPr>
                <w:lang w:val="hy-AM"/>
              </w:rPr>
            </w:pPr>
            <w:r w:rsidRPr="00E33209">
              <w:rPr>
                <w:rFonts w:ascii="Sylfaen" w:hAnsi="Sylfaen" w:cs="Sylfaen"/>
                <w:sz w:val="20"/>
                <w:szCs w:val="20"/>
              </w:rPr>
              <w:t>իրականացում</w:t>
            </w:r>
            <w:r w:rsidR="00C34A73">
              <w:rPr>
                <w:rFonts w:ascii="Sylfaen" w:hAnsi="Sylfaen" w:cs="Sylfaen"/>
                <w:sz w:val="20"/>
                <w:szCs w:val="20"/>
                <w:lang w:val="hy-AM"/>
              </w:rPr>
              <w:t>, անտարբերության աճ</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Համայնքում բնակարանային շինարարության</w:t>
            </w:r>
          </w:p>
          <w:p w:rsidR="00DA22D9" w:rsidRPr="00E33209" w:rsidRDefault="00DA22D9" w:rsidP="007F73B0">
            <w:r w:rsidRPr="00E33209">
              <w:rPr>
                <w:rFonts w:ascii="Sylfaen" w:hAnsi="Sylfaen" w:cs="Sylfaen"/>
                <w:sz w:val="20"/>
                <w:szCs w:val="20"/>
              </w:rPr>
              <w:t>Խթանում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ֆինանսների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համապատասխան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տարածքների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 ոչ</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արդյունավետ աշխատանք</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համապատասխան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կառույցների հետ,</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պահանջատիրության</w:t>
            </w:r>
          </w:p>
          <w:p w:rsidR="00DA22D9" w:rsidRPr="00E33209" w:rsidRDefault="00DA22D9" w:rsidP="007F73B0">
            <w:r w:rsidRPr="00E33209">
              <w:rPr>
                <w:rFonts w:ascii="Sylfaen" w:hAnsi="Sylfaen" w:cs="Sylfaen"/>
                <w:sz w:val="20"/>
                <w:szCs w:val="20"/>
              </w:rPr>
              <w:t>պակաս</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ուրբանիզացիայի աճ</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բնակչության թվի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նվազում, նորաստեղծ</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ընտանիքների թվի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անկում, ծնելիության թվի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նվազում,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վարձակալական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բնակարանների</w:t>
            </w:r>
          </w:p>
          <w:p w:rsidR="00DA22D9" w:rsidRPr="00E33209" w:rsidRDefault="00DA22D9" w:rsidP="007F73B0">
            <w:r w:rsidRPr="00E33209">
              <w:rPr>
                <w:rFonts w:ascii="Sylfaen" w:hAnsi="Sylfaen" w:cs="Sylfaen"/>
                <w:sz w:val="20"/>
                <w:szCs w:val="20"/>
              </w:rPr>
              <w:t>պահանջարկի մեծացում</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Համայնքի բնակավայրերի կառուցապատում,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բարեկարգում և կանաչապատում,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աղբահանություն և սանիտարական մաքրում,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կոմունալ տնտեսության աշխատանքների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ապահովում, համայնքային գերեզմանատների</w:t>
            </w:r>
          </w:p>
          <w:p w:rsidR="00DA22D9" w:rsidRPr="00E33209" w:rsidRDefault="00DA22D9" w:rsidP="007F73B0">
            <w:r w:rsidRPr="00E33209">
              <w:rPr>
                <w:rFonts w:ascii="Sylfaen" w:hAnsi="Sylfaen" w:cs="Sylfaen"/>
                <w:sz w:val="20"/>
                <w:szCs w:val="20"/>
              </w:rPr>
              <w:t>պահպանում և գործունեության ապահովում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ներդրումային ծրագրերի,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տեխնիկայի, ոլորտային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մասնագետների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մտածելակերպ,</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համապատասխան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տարածքների</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բացակայություն</w:t>
            </w:r>
            <w:r w:rsidR="00C34A73">
              <w:rPr>
                <w:rFonts w:ascii="Sylfaen" w:hAnsi="Sylfaen" w:cs="Sylfaen"/>
                <w:sz w:val="20"/>
                <w:szCs w:val="20"/>
                <w:lang w:val="hy-AM"/>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սրտացավության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անպատասխանատվություն</w:t>
            </w:r>
            <w:r w:rsidR="00C34A73">
              <w:rPr>
                <w:rFonts w:ascii="Sylfaen" w:hAnsi="Sylfaen" w:cs="Sylfaen"/>
                <w:sz w:val="20"/>
                <w:szCs w:val="20"/>
                <w:lang w:val="hy-AM"/>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առկա ռեսուրսների ոչ</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ռացիոնալ օգտագործում</w:t>
            </w:r>
            <w:r w:rsidR="00C34A73">
              <w:rPr>
                <w:rFonts w:ascii="Sylfaen" w:hAnsi="Sylfaen" w:cs="Sylfaen"/>
                <w:sz w:val="20"/>
                <w:szCs w:val="20"/>
                <w:lang w:val="hy-AM"/>
              </w:rPr>
              <w:t>,</w:t>
            </w:r>
          </w:p>
          <w:p w:rsidR="00DA22D9" w:rsidRPr="00C34A73"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գործող կարգերի չկիրառում</w:t>
            </w:r>
            <w:r w:rsidR="00C34A73">
              <w:rPr>
                <w:rFonts w:ascii="Sylfaen" w:hAnsi="Sylfaen" w:cs="Sylfaen"/>
                <w:sz w:val="20"/>
                <w:szCs w:val="20"/>
                <w:lang w:val="hy-AM"/>
              </w:rPr>
              <w:t>,</w:t>
            </w:r>
          </w:p>
          <w:p w:rsidR="00DA22D9" w:rsidRPr="007F73B0" w:rsidRDefault="00DA22D9" w:rsidP="007F73B0">
            <w:pPr>
              <w:rPr>
                <w:lang w:val="hy-AM"/>
              </w:rPr>
            </w:pPr>
            <w:r w:rsidRPr="007F73B0">
              <w:rPr>
                <w:rFonts w:ascii="Sylfaen" w:hAnsi="Sylfaen" w:cs="Sylfaen"/>
                <w:sz w:val="20"/>
                <w:szCs w:val="20"/>
                <w:lang w:val="hy-AM"/>
              </w:rPr>
              <w:t>աջակցության պակա</w:t>
            </w:r>
          </w:p>
        </w:tc>
        <w:tc>
          <w:tcPr>
            <w:tcW w:w="3827" w:type="dxa"/>
          </w:tcPr>
          <w:p w:rsidR="00DA22D9" w:rsidRPr="00C34A73" w:rsidRDefault="00C34A73"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lastRenderedPageBreak/>
              <w:t>Ա</w:t>
            </w:r>
            <w:r w:rsidR="00DA22D9" w:rsidRPr="007F73B0">
              <w:rPr>
                <w:rFonts w:ascii="Sylfaen" w:hAnsi="Sylfaen" w:cs="Sylfaen"/>
                <w:sz w:val="20"/>
                <w:szCs w:val="20"/>
                <w:lang w:val="hy-AM"/>
              </w:rPr>
              <w:t>նբարեկարգ</w:t>
            </w:r>
            <w:r w:rsidRPr="007F73B0">
              <w:rPr>
                <w:rFonts w:ascii="Sylfaen" w:hAnsi="Sylfaen" w:cs="Sylfaen"/>
                <w:sz w:val="20"/>
                <w:szCs w:val="20"/>
                <w:lang w:val="hy-AM"/>
              </w:rPr>
              <w:t>,</w:t>
            </w:r>
            <w:r>
              <w:rPr>
                <w:rFonts w:ascii="Sylfaen" w:hAnsi="Sylfaen" w:cs="Sylfaen"/>
                <w:sz w:val="20"/>
                <w:szCs w:val="20"/>
                <w:lang w:val="hy-AM"/>
              </w:rPr>
              <w:t xml:space="preserve"> աղտոտված</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տարածքներ,</w:t>
            </w:r>
          </w:p>
          <w:p w:rsidR="00DA22D9" w:rsidRPr="007F73B0" w:rsidRDefault="00C34A73" w:rsidP="007F73B0">
            <w:pPr>
              <w:autoSpaceDE w:val="0"/>
              <w:autoSpaceDN w:val="0"/>
              <w:adjustRightInd w:val="0"/>
              <w:rPr>
                <w:rFonts w:ascii="Sylfaen" w:hAnsi="Sylfaen" w:cs="Sylfaen"/>
                <w:sz w:val="20"/>
                <w:szCs w:val="20"/>
                <w:lang w:val="hy-AM"/>
              </w:rPr>
            </w:pPr>
            <w:r>
              <w:rPr>
                <w:rFonts w:ascii="Sylfaen" w:hAnsi="Sylfaen" w:cs="Sylfaen"/>
                <w:sz w:val="20"/>
                <w:szCs w:val="20"/>
                <w:lang w:val="hy-AM"/>
              </w:rPr>
              <w:t xml:space="preserve">խնամված </w:t>
            </w:r>
            <w:r w:rsidR="00DA22D9" w:rsidRPr="007F73B0">
              <w:rPr>
                <w:rFonts w:ascii="Sylfaen" w:hAnsi="Sylfaen" w:cs="Sylfaen"/>
                <w:sz w:val="20"/>
                <w:szCs w:val="20"/>
                <w:lang w:val="hy-AM"/>
              </w:rPr>
              <w:t>կանաչապատ</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տարածքների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աշխատանքների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անարդյունավետություն,</w:t>
            </w:r>
          </w:p>
          <w:p w:rsidR="00DA22D9" w:rsidRPr="00E33209" w:rsidRDefault="00DA22D9" w:rsidP="007F73B0">
            <w:r w:rsidRPr="00E33209">
              <w:rPr>
                <w:rFonts w:ascii="Sylfaen" w:hAnsi="Sylfaen" w:cs="Sylfaen"/>
                <w:sz w:val="20"/>
                <w:szCs w:val="20"/>
              </w:rPr>
              <w:t>անտարբերություն</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Համայնքի հասարակական տրանսպորտի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աշխատանքի կազմակերպում, համայնքային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ճանապարհային ենթակառուցվածքների</w:t>
            </w:r>
          </w:p>
          <w:p w:rsidR="00DA22D9" w:rsidRPr="00E33209" w:rsidRDefault="00DA22D9" w:rsidP="007F73B0">
            <w:r w:rsidRPr="00E33209">
              <w:rPr>
                <w:rFonts w:ascii="Sylfaen" w:hAnsi="Sylfaen" w:cs="Sylfaen"/>
                <w:sz w:val="20"/>
                <w:szCs w:val="20"/>
              </w:rPr>
              <w:t>պահպանում և շահագործում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մասնագիտացված օղակի ոչ</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լիարժեք աշխատանք</w:t>
            </w:r>
            <w:r w:rsidR="00C34A73">
              <w:rPr>
                <w:rFonts w:ascii="Sylfaen" w:hAnsi="Sylfaen" w:cs="Sylfaen"/>
                <w:sz w:val="20"/>
                <w:szCs w:val="20"/>
                <w:lang w:val="hy-AM"/>
              </w:rPr>
              <w:t>,</w:t>
            </w:r>
          </w:p>
          <w:p w:rsidR="00DA22D9" w:rsidRPr="007F73B0" w:rsidRDefault="00DA22D9" w:rsidP="007F73B0">
            <w:pPr>
              <w:rPr>
                <w:rFonts w:ascii="Sylfaen" w:hAnsi="Sylfaen" w:cs="Sylfaen"/>
                <w:sz w:val="20"/>
                <w:szCs w:val="20"/>
                <w:lang w:val="hy-AM"/>
              </w:rPr>
            </w:pPr>
            <w:r w:rsidRPr="007F73B0">
              <w:rPr>
                <w:rFonts w:ascii="Sylfaen" w:hAnsi="Sylfaen" w:cs="Sylfaen"/>
                <w:sz w:val="20"/>
                <w:szCs w:val="20"/>
                <w:lang w:val="hy-AM"/>
              </w:rPr>
              <w:t>համայնքային կարիքների</w:t>
            </w:r>
          </w:p>
          <w:p w:rsidR="00DA22D9" w:rsidRPr="00C34A73"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ոչ ճիշտ գնահատում</w:t>
            </w:r>
            <w:r w:rsidR="00C34A73">
              <w:rPr>
                <w:rFonts w:ascii="Sylfaen" w:hAnsi="Sylfaen" w:cs="Sylfaen"/>
                <w:sz w:val="20"/>
                <w:szCs w:val="20"/>
                <w:lang w:val="hy-AM"/>
              </w:rPr>
              <w:t>,</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տրանսպորտային</w:t>
            </w:r>
          </w:p>
          <w:p w:rsidR="00DA22D9" w:rsidRPr="00C34A73"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միջոցների բացակայություն</w:t>
            </w:r>
            <w:r w:rsidR="00C34A73">
              <w:rPr>
                <w:rFonts w:ascii="Sylfaen" w:hAnsi="Sylfaen" w:cs="Sylfaen"/>
                <w:sz w:val="20"/>
                <w:szCs w:val="20"/>
                <w:lang w:val="hy-AM"/>
              </w:rPr>
              <w:t>,</w:t>
            </w:r>
          </w:p>
          <w:p w:rsidR="00DA22D9" w:rsidRPr="007F73B0"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ֆինանսական միջոցների</w:t>
            </w:r>
          </w:p>
          <w:p w:rsidR="00DA22D9" w:rsidRPr="00C34A73" w:rsidRDefault="00DA22D9" w:rsidP="007F73B0">
            <w:pPr>
              <w:autoSpaceDE w:val="0"/>
              <w:autoSpaceDN w:val="0"/>
              <w:adjustRightInd w:val="0"/>
              <w:rPr>
                <w:rFonts w:ascii="Sylfaen" w:hAnsi="Sylfaen" w:cs="Sylfaen"/>
                <w:sz w:val="20"/>
                <w:szCs w:val="20"/>
                <w:lang w:val="hy-AM"/>
              </w:rPr>
            </w:pPr>
            <w:r w:rsidRPr="007F73B0">
              <w:rPr>
                <w:rFonts w:ascii="Sylfaen" w:hAnsi="Sylfaen" w:cs="Sylfaen"/>
                <w:sz w:val="20"/>
                <w:szCs w:val="20"/>
                <w:lang w:val="hy-AM"/>
              </w:rPr>
              <w:t>բացակայություն</w:t>
            </w:r>
            <w:r w:rsidR="00C34A73">
              <w:rPr>
                <w:rFonts w:ascii="Sylfaen" w:hAnsi="Sylfaen" w:cs="Sylfaen"/>
                <w:sz w:val="20"/>
                <w:szCs w:val="20"/>
                <w:lang w:val="hy-AM"/>
              </w:rPr>
              <w:t>,</w:t>
            </w:r>
          </w:p>
          <w:p w:rsidR="00DA22D9" w:rsidRPr="00E33209" w:rsidRDefault="00DA22D9" w:rsidP="007F73B0">
            <w:r w:rsidRPr="00E33209">
              <w:rPr>
                <w:rFonts w:ascii="Sylfaen" w:hAnsi="Sylfaen" w:cs="Sylfaen"/>
                <w:sz w:val="20"/>
                <w:szCs w:val="20"/>
              </w:rPr>
              <w:t>ոչ ճիշտ պլանավորում</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երթուղիների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բնակչության</w:t>
            </w:r>
          </w:p>
          <w:p w:rsidR="00DA22D9" w:rsidRPr="00E33209" w:rsidRDefault="00DA22D9" w:rsidP="007F73B0">
            <w:pPr>
              <w:rPr>
                <w:rFonts w:ascii="Sylfaen" w:hAnsi="Sylfaen" w:cs="Sylfaen"/>
                <w:sz w:val="20"/>
                <w:szCs w:val="20"/>
              </w:rPr>
            </w:pPr>
            <w:r w:rsidRPr="00E33209">
              <w:rPr>
                <w:rFonts w:ascii="Sylfaen" w:hAnsi="Sylfaen" w:cs="Sylfaen"/>
                <w:sz w:val="20"/>
                <w:szCs w:val="20"/>
              </w:rPr>
              <w:t>դժգոհության աճ,</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անբարեկարգ</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ճանապարհներ,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երթևեկության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դժվարացում,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մարդկանց հոսքի</w:t>
            </w:r>
          </w:p>
          <w:p w:rsidR="00DA22D9" w:rsidRPr="00E33209" w:rsidRDefault="00DA22D9" w:rsidP="007F73B0">
            <w:r w:rsidRPr="00E33209">
              <w:rPr>
                <w:rFonts w:ascii="Sylfaen" w:hAnsi="Sylfaen" w:cs="Sylfaen"/>
                <w:sz w:val="20"/>
                <w:szCs w:val="20"/>
              </w:rPr>
              <w:t>պակասում</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Համայնքում շրջակա միջավայրի</w:t>
            </w:r>
          </w:p>
          <w:p w:rsidR="00DA22D9" w:rsidRPr="00E33209" w:rsidRDefault="00DA22D9" w:rsidP="007F73B0">
            <w:r w:rsidRPr="00E33209">
              <w:rPr>
                <w:rFonts w:ascii="Sylfaen" w:hAnsi="Sylfaen" w:cs="Sylfaen"/>
                <w:sz w:val="20"/>
                <w:szCs w:val="20"/>
              </w:rPr>
              <w:t>Պահպանություն</w:t>
            </w:r>
          </w:p>
        </w:tc>
        <w:tc>
          <w:tcPr>
            <w:tcW w:w="3544" w:type="dxa"/>
          </w:tcPr>
          <w:p w:rsidR="00DA22D9" w:rsidRPr="00E33209" w:rsidRDefault="00D0466B" w:rsidP="007F73B0">
            <w:pPr>
              <w:autoSpaceDE w:val="0"/>
              <w:autoSpaceDN w:val="0"/>
              <w:adjustRightInd w:val="0"/>
              <w:rPr>
                <w:rFonts w:ascii="Sylfaen" w:hAnsi="Sylfaen" w:cs="Sylfaen"/>
                <w:sz w:val="20"/>
                <w:szCs w:val="20"/>
              </w:rPr>
            </w:pPr>
            <w:r>
              <w:rPr>
                <w:rFonts w:ascii="Sylfaen" w:hAnsi="Sylfaen" w:cs="Sylfaen"/>
                <w:sz w:val="20"/>
                <w:szCs w:val="20"/>
                <w:lang w:val="hy-AM"/>
              </w:rPr>
              <w:t xml:space="preserve">Պետական աջակցության պակաս, </w:t>
            </w:r>
            <w:r w:rsidR="00DA22D9" w:rsidRPr="00E33209">
              <w:rPr>
                <w:rFonts w:ascii="Sylfaen" w:hAnsi="Sylfaen" w:cs="Sylfaen"/>
                <w:sz w:val="20"/>
                <w:szCs w:val="20"/>
              </w:rPr>
              <w:t>տեղեկատվության ոչ</w:t>
            </w:r>
          </w:p>
          <w:p w:rsidR="00DA22D9" w:rsidRPr="00C34A73" w:rsidRDefault="00DA22D9" w:rsidP="007F73B0">
            <w:pPr>
              <w:autoSpaceDE w:val="0"/>
              <w:autoSpaceDN w:val="0"/>
              <w:adjustRightInd w:val="0"/>
              <w:rPr>
                <w:rFonts w:ascii="Sylfaen" w:hAnsi="Sylfaen" w:cs="Sylfaen"/>
                <w:sz w:val="20"/>
                <w:szCs w:val="20"/>
                <w:lang w:val="hy-AM"/>
              </w:rPr>
            </w:pPr>
            <w:r w:rsidRPr="00E33209">
              <w:rPr>
                <w:rFonts w:ascii="Sylfaen" w:hAnsi="Sylfaen" w:cs="Sylfaen"/>
                <w:sz w:val="20"/>
                <w:szCs w:val="20"/>
              </w:rPr>
              <w:t>լիարժեքություն</w:t>
            </w:r>
            <w:r w:rsidR="00C34A73">
              <w:rPr>
                <w:rFonts w:ascii="Sylfaen" w:hAnsi="Sylfaen" w:cs="Sylfaen"/>
                <w:sz w:val="20"/>
                <w:szCs w:val="20"/>
                <w:lang w:val="hy-AM"/>
              </w:rPr>
              <w:t>,</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խնդրի կարևորության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չգիտակցում</w:t>
            </w:r>
          </w:p>
          <w:p w:rsidR="00DA22D9" w:rsidRPr="00C34A73"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անտարբերություն</w:t>
            </w:r>
            <w:r w:rsidR="00C34A73">
              <w:rPr>
                <w:rFonts w:ascii="Sylfaen" w:hAnsi="Sylfaen" w:cs="Sylfaen"/>
                <w:sz w:val="20"/>
                <w:szCs w:val="20"/>
                <w:lang w:val="hy-AM"/>
              </w:rPr>
              <w:t>,</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համալիր ծրագրերի</w:t>
            </w:r>
          </w:p>
          <w:p w:rsidR="00DA22D9" w:rsidRPr="00C34A73"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բացակայություն</w:t>
            </w:r>
            <w:r w:rsidR="00C34A73">
              <w:rPr>
                <w:rFonts w:ascii="Sylfaen" w:hAnsi="Sylfaen" w:cs="Sylfaen"/>
                <w:sz w:val="20"/>
                <w:szCs w:val="20"/>
                <w:lang w:val="hy-AM"/>
              </w:rPr>
              <w:t>,</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համապատասխան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կառույցների միջև</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համագործակցության</w:t>
            </w:r>
          </w:p>
          <w:p w:rsidR="00DA22D9" w:rsidRPr="00B93D86" w:rsidRDefault="00DA22D9" w:rsidP="007F73B0">
            <w:pPr>
              <w:rPr>
                <w:lang w:val="hy-AM"/>
              </w:rPr>
            </w:pPr>
            <w:r w:rsidRPr="00B93D86">
              <w:rPr>
                <w:rFonts w:ascii="Sylfaen" w:hAnsi="Sylfaen" w:cs="Sylfaen"/>
                <w:sz w:val="20"/>
                <w:szCs w:val="20"/>
                <w:lang w:val="hy-AM"/>
              </w:rPr>
              <w:t>բացակայություն</w:t>
            </w:r>
          </w:p>
        </w:tc>
        <w:tc>
          <w:tcPr>
            <w:tcW w:w="3827" w:type="dxa"/>
          </w:tcPr>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շրջակա միջավայրի</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նկատմամբ անտարբեր</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վիճակ,</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համապատասխան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ծրագրերի</w:t>
            </w:r>
          </w:p>
          <w:p w:rsidR="00DA22D9" w:rsidRPr="00C34A73" w:rsidRDefault="00DA22D9" w:rsidP="00C34A73">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tc>
      </w:tr>
      <w:tr w:rsidR="00AD1607" w:rsidRPr="00E33209" w:rsidTr="007F73B0">
        <w:tc>
          <w:tcPr>
            <w:tcW w:w="3227" w:type="dxa"/>
          </w:tcPr>
          <w:p w:rsidR="00DA22D9" w:rsidRPr="00E33209" w:rsidRDefault="00DA22D9" w:rsidP="007F73B0">
            <w:r w:rsidRPr="00E33209">
              <w:rPr>
                <w:rFonts w:ascii="Sylfaen" w:hAnsi="Sylfaen" w:cs="Sylfaen"/>
                <w:sz w:val="20"/>
                <w:szCs w:val="20"/>
              </w:rPr>
              <w:t>Զբոսաշրջության զարգացման խթանում</w:t>
            </w:r>
          </w:p>
        </w:tc>
        <w:tc>
          <w:tcPr>
            <w:tcW w:w="3544" w:type="dxa"/>
          </w:tcPr>
          <w:p w:rsidR="00D0466B" w:rsidRPr="00D0466B" w:rsidRDefault="00D0466B" w:rsidP="007F73B0">
            <w:pPr>
              <w:autoSpaceDE w:val="0"/>
              <w:autoSpaceDN w:val="0"/>
              <w:adjustRightInd w:val="0"/>
              <w:rPr>
                <w:rFonts w:ascii="Sylfaen" w:hAnsi="Sylfaen" w:cs="Sylfaen"/>
                <w:sz w:val="20"/>
                <w:szCs w:val="20"/>
                <w:lang w:val="hy-AM"/>
              </w:rPr>
            </w:pPr>
            <w:r>
              <w:rPr>
                <w:rFonts w:ascii="Sylfaen" w:hAnsi="Sylfaen" w:cs="Sylfaen"/>
                <w:sz w:val="20"/>
                <w:szCs w:val="20"/>
                <w:lang w:val="hy-AM"/>
              </w:rPr>
              <w:t>Պետական աջակցության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ենթակառուցվածքների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մոտիվացիայի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ոչ նպատակային ծրագրեր,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ժամանցի վայրերի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ցուցանակների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տեղեկատվական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վահանակների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ոլորտային կառույցների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միջև ոչ արդյունավետ</w:t>
            </w:r>
          </w:p>
          <w:p w:rsidR="00DA22D9" w:rsidRPr="00E33209" w:rsidRDefault="00DA22D9" w:rsidP="007F73B0">
            <w:pPr>
              <w:rPr>
                <w:rFonts w:ascii="Sylfaen" w:hAnsi="Sylfaen" w:cs="Sylfaen"/>
                <w:sz w:val="20"/>
                <w:szCs w:val="20"/>
              </w:rPr>
            </w:pPr>
            <w:r w:rsidRPr="00E33209">
              <w:rPr>
                <w:rFonts w:ascii="Sylfaen" w:hAnsi="Sylfaen" w:cs="Sylfaen"/>
                <w:sz w:val="20"/>
                <w:szCs w:val="20"/>
              </w:rPr>
              <w:t>համագործակցություն,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ոչ ճիշտ պլանավորում,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տեղեկատվական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աշխատանքների ոչ</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լիարժեք կազմակերպում,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տուրիստական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ծառայությունների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համապատասխան</w:t>
            </w:r>
          </w:p>
          <w:p w:rsidR="00DA22D9" w:rsidRPr="00E33209" w:rsidRDefault="00DA22D9" w:rsidP="007F73B0">
            <w:pPr>
              <w:rPr>
                <w:rFonts w:ascii="Sylfaen" w:hAnsi="Sylfaen" w:cs="Sylfaen"/>
                <w:sz w:val="20"/>
                <w:szCs w:val="20"/>
              </w:rPr>
            </w:pPr>
            <w:r w:rsidRPr="00E33209">
              <w:rPr>
                <w:rFonts w:ascii="Sylfaen" w:hAnsi="Sylfaen" w:cs="Sylfaen"/>
                <w:sz w:val="20"/>
                <w:szCs w:val="20"/>
              </w:rPr>
              <w:t>կադրերի բացակայություն, հյուրընկալության ոլորտի մասին հավաստի և ամբողջական տեղեկատվության պակաս</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համայնքի գերակա</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ուղղություն հռչակված</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զբոսաշրջային ոլորտում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հիմնախնդիրների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կուտակում,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մասնակի, ոչ լիարժեք</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ծրագրերի իրականացում,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զբոսաշրջիկների թվի աճի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դանդաղ տեմպեր,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ոլորտային ծրագրերի ոչ</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ամբողջական մշակում,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խնդրի կարևորության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չգիտակցում,</w:t>
            </w:r>
          </w:p>
          <w:p w:rsidR="00DA22D9" w:rsidRPr="00E33209" w:rsidRDefault="00DA22D9" w:rsidP="007F73B0">
            <w:r w:rsidRPr="00E33209">
              <w:rPr>
                <w:rFonts w:ascii="Sylfaen" w:hAnsi="Sylfaen" w:cs="Sylfaen"/>
                <w:sz w:val="20"/>
                <w:szCs w:val="20"/>
              </w:rPr>
              <w:t>համայնքի տնտեսության աճի դանդաղում</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Համայնքի երիտասարդության խնդիրների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լուծմանն ուղղված ծրագրերի և</w:t>
            </w:r>
          </w:p>
          <w:p w:rsidR="00DA22D9" w:rsidRPr="00E33209" w:rsidRDefault="00DA22D9" w:rsidP="007F73B0">
            <w:r w:rsidRPr="00E33209">
              <w:rPr>
                <w:rFonts w:ascii="Sylfaen" w:hAnsi="Sylfaen" w:cs="Sylfaen"/>
                <w:sz w:val="20"/>
                <w:szCs w:val="20"/>
              </w:rPr>
              <w:t>միջոցառումների կազմակերպում</w:t>
            </w:r>
          </w:p>
        </w:tc>
        <w:tc>
          <w:tcPr>
            <w:tcW w:w="3544" w:type="dxa"/>
          </w:tcPr>
          <w:p w:rsidR="00DA22D9" w:rsidRPr="00E33209" w:rsidRDefault="00D0466B" w:rsidP="007F73B0">
            <w:pPr>
              <w:autoSpaceDE w:val="0"/>
              <w:autoSpaceDN w:val="0"/>
              <w:adjustRightInd w:val="0"/>
              <w:rPr>
                <w:rFonts w:ascii="Sylfaen" w:hAnsi="Sylfaen" w:cs="Sylfaen"/>
                <w:sz w:val="20"/>
                <w:szCs w:val="20"/>
              </w:rPr>
            </w:pPr>
            <w:r>
              <w:rPr>
                <w:rFonts w:ascii="Sylfaen" w:hAnsi="Sylfaen" w:cs="Sylfaen"/>
                <w:sz w:val="20"/>
                <w:szCs w:val="20"/>
                <w:lang w:val="hy-AM"/>
              </w:rPr>
              <w:t xml:space="preserve">Պետական քաղաքականության </w:t>
            </w:r>
            <w:r w:rsidR="00AD1607">
              <w:rPr>
                <w:rFonts w:ascii="Sylfaen" w:hAnsi="Sylfaen" w:cs="Sylfaen"/>
                <w:sz w:val="20"/>
                <w:szCs w:val="20"/>
                <w:lang w:val="hy-AM"/>
              </w:rPr>
              <w:t xml:space="preserve">կիրառման և աջակցության բացակայություն </w:t>
            </w:r>
            <w:r w:rsidR="00DA22D9" w:rsidRPr="00E33209">
              <w:rPr>
                <w:rFonts w:ascii="Sylfaen" w:hAnsi="Sylfaen" w:cs="Sylfaen"/>
                <w:sz w:val="20"/>
                <w:szCs w:val="20"/>
              </w:rPr>
              <w:t>նախաձեռնությունների</w:t>
            </w:r>
          </w:p>
          <w:p w:rsidR="00DA22D9" w:rsidRPr="00E33209" w:rsidRDefault="00DA22D9" w:rsidP="00C34A73">
            <w:pPr>
              <w:autoSpaceDE w:val="0"/>
              <w:autoSpaceDN w:val="0"/>
              <w:adjustRightInd w:val="0"/>
              <w:rPr>
                <w:rFonts w:ascii="Sylfaen" w:hAnsi="Sylfaen" w:cs="Sylfaen"/>
                <w:sz w:val="20"/>
                <w:szCs w:val="20"/>
              </w:rPr>
            </w:pPr>
            <w:r w:rsidRPr="00E33209">
              <w:rPr>
                <w:rFonts w:ascii="Sylfaen" w:hAnsi="Sylfaen" w:cs="Sylfaen"/>
                <w:sz w:val="20"/>
                <w:szCs w:val="20"/>
              </w:rPr>
              <w:t xml:space="preserve">պակաս, </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համապատասխան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կառույցների աշխատանքի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ոչ արդյունավետություն,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համայնքային բյուջեում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խնդրի վերաբերյալ</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ֆինանսական միջոցների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առկայության</w:t>
            </w:r>
          </w:p>
          <w:p w:rsidR="00DA22D9" w:rsidRPr="00E33209" w:rsidRDefault="00DA22D9" w:rsidP="007F73B0">
            <w:r w:rsidRPr="00E33209">
              <w:rPr>
                <w:rFonts w:ascii="Sylfaen" w:hAnsi="Sylfaen" w:cs="Sylfaen"/>
                <w:sz w:val="20"/>
                <w:szCs w:val="20"/>
              </w:rPr>
              <w:t>բացակայություն</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երիտասարդների հոսք</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դեպի մայրաքաղաք,</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մասնակի խնդիրների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լուծում,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անտարբերություն,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հարմարվելու</w:t>
            </w:r>
          </w:p>
          <w:p w:rsidR="00DA22D9" w:rsidRPr="00E33209" w:rsidRDefault="00C34A73" w:rsidP="007F73B0">
            <w:pPr>
              <w:autoSpaceDE w:val="0"/>
              <w:autoSpaceDN w:val="0"/>
              <w:adjustRightInd w:val="0"/>
              <w:rPr>
                <w:rFonts w:ascii="Sylfaen" w:hAnsi="Sylfaen" w:cs="Sylfaen"/>
                <w:sz w:val="20"/>
                <w:szCs w:val="20"/>
              </w:rPr>
            </w:pPr>
            <w:r>
              <w:rPr>
                <w:rFonts w:ascii="Sylfaen" w:hAnsi="Sylfaen" w:cs="Sylfaen"/>
                <w:sz w:val="20"/>
                <w:szCs w:val="20"/>
              </w:rPr>
              <w:t>միտում</w:t>
            </w:r>
            <w:r w:rsidR="00DA22D9" w:rsidRPr="00E33209">
              <w:rPr>
                <w:rFonts w:ascii="Sylfaen" w:hAnsi="Sylfaen" w:cs="Sylfaen"/>
                <w:sz w:val="20"/>
                <w:szCs w:val="20"/>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աշխատատեղերի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նորարական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գաղափարների</w:t>
            </w:r>
          </w:p>
          <w:p w:rsidR="00DA22D9" w:rsidRPr="00E33209" w:rsidRDefault="00C34A73" w:rsidP="007F73B0">
            <w:r>
              <w:rPr>
                <w:rFonts w:ascii="Sylfaen" w:hAnsi="Sylfaen" w:cs="Sylfaen"/>
                <w:sz w:val="20"/>
                <w:szCs w:val="20"/>
              </w:rPr>
              <w:t>պակաս</w:t>
            </w:r>
          </w:p>
        </w:tc>
      </w:tr>
      <w:tr w:rsidR="00AD1607" w:rsidRPr="00E33209"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Համայնքում ծնելիության և</w:t>
            </w:r>
          </w:p>
          <w:p w:rsidR="00DA22D9" w:rsidRPr="00E33209" w:rsidRDefault="00DA22D9" w:rsidP="007F73B0">
            <w:r w:rsidRPr="00E33209">
              <w:rPr>
                <w:rFonts w:ascii="Sylfaen" w:hAnsi="Sylfaen" w:cs="Sylfaen"/>
                <w:sz w:val="20"/>
                <w:szCs w:val="20"/>
              </w:rPr>
              <w:t>բազմազավակության խթանում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սոցիալական առկա վիճակ,</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բնակարանային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պայմաններ,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արտագաղթ,</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ապագայի նկատմամբ</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անվստահություն,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խրախուսող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նպատակային ծրագրերի</w:t>
            </w:r>
          </w:p>
          <w:p w:rsidR="00DA22D9" w:rsidRPr="00E33209" w:rsidRDefault="00DA22D9" w:rsidP="007F73B0">
            <w:r w:rsidRPr="00E33209">
              <w:rPr>
                <w:rFonts w:ascii="Sylfaen" w:hAnsi="Sylfaen" w:cs="Sylfaen"/>
                <w:sz w:val="20"/>
                <w:szCs w:val="20"/>
              </w:rPr>
              <w:t>բացակայություն</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բնակչության թվի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նվազում, բնակչության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«ծերացում»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մանկապարտեզների,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դպրոցների</w:t>
            </w:r>
          </w:p>
          <w:p w:rsidR="00DA22D9" w:rsidRPr="00E33209" w:rsidRDefault="00DA22D9" w:rsidP="007F73B0">
            <w:r w:rsidRPr="00E33209">
              <w:rPr>
                <w:rFonts w:ascii="Sylfaen" w:hAnsi="Sylfaen" w:cs="Sylfaen"/>
                <w:sz w:val="20"/>
                <w:szCs w:val="20"/>
              </w:rPr>
              <w:t>թերբեռնվածություն</w:t>
            </w:r>
          </w:p>
        </w:tc>
      </w:tr>
      <w:tr w:rsidR="00AD1607" w:rsidRPr="00F74B66" w:rsidTr="007F73B0">
        <w:tc>
          <w:tcPr>
            <w:tcW w:w="32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Բնակչության առողջության պահպանման և</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բարելավման ծրագրերի իրականացում,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արդյունավետ և մատչելի բժշկական</w:t>
            </w:r>
          </w:p>
          <w:p w:rsidR="00DA22D9" w:rsidRPr="00E33209" w:rsidRDefault="00DA22D9" w:rsidP="007F73B0">
            <w:r w:rsidRPr="00E33209">
              <w:rPr>
                <w:rFonts w:ascii="Sylfaen" w:hAnsi="Sylfaen" w:cs="Sylfaen"/>
                <w:sz w:val="20"/>
                <w:szCs w:val="20"/>
              </w:rPr>
              <w:t>սպասարկման պայմանների ստեղծում</w:t>
            </w:r>
          </w:p>
        </w:tc>
        <w:tc>
          <w:tcPr>
            <w:tcW w:w="3544" w:type="dxa"/>
          </w:tcPr>
          <w:p w:rsidR="00AD1607" w:rsidRDefault="00AD1607" w:rsidP="007F73B0">
            <w:pPr>
              <w:autoSpaceDE w:val="0"/>
              <w:autoSpaceDN w:val="0"/>
              <w:adjustRightInd w:val="0"/>
              <w:rPr>
                <w:rFonts w:ascii="Sylfaen" w:hAnsi="Sylfaen" w:cs="Sylfaen"/>
                <w:sz w:val="20"/>
                <w:szCs w:val="20"/>
                <w:lang w:val="hy-AM"/>
              </w:rPr>
            </w:pPr>
            <w:r>
              <w:rPr>
                <w:rFonts w:ascii="Sylfaen" w:hAnsi="Sylfaen" w:cs="Sylfaen"/>
                <w:sz w:val="20"/>
                <w:szCs w:val="20"/>
              </w:rPr>
              <w:t xml:space="preserve">Առողջության </w:t>
            </w:r>
            <w:r>
              <w:rPr>
                <w:rFonts w:ascii="Sylfaen" w:hAnsi="Sylfaen" w:cs="Sylfaen"/>
                <w:sz w:val="20"/>
                <w:szCs w:val="20"/>
                <w:lang w:val="hy-AM"/>
              </w:rPr>
              <w:t>պահպանման նկատմամբ անլուրջ վերաբերմունք  բնակիչների կողմից,</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համակարգային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խնդիրների բաց,</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բնակչության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մտածելակերպ,</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կանխարգելող ծրագրերի</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ձևական բնույթ,</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անվստահություն ոլորտի</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նկատմամբ,</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առողջ ապրելակերպ</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քարոզող ծրագրերի</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սակավություն,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ժամանակակից</w:t>
            </w:r>
          </w:p>
          <w:p w:rsidR="00DA22D9" w:rsidRPr="00B93D86" w:rsidRDefault="00DA22D9" w:rsidP="007F73B0">
            <w:pPr>
              <w:rPr>
                <w:lang w:val="hy-AM"/>
              </w:rPr>
            </w:pPr>
            <w:r w:rsidRPr="00B93D86">
              <w:rPr>
                <w:rFonts w:ascii="Sylfaen" w:hAnsi="Sylfaen" w:cs="Sylfaen"/>
                <w:sz w:val="20"/>
                <w:szCs w:val="20"/>
                <w:lang w:val="hy-AM"/>
              </w:rPr>
              <w:t>սարքավորումների անհասանելիություն,</w:t>
            </w:r>
            <w:r w:rsidRPr="00E33209">
              <w:rPr>
                <w:rFonts w:ascii="Sylfaen" w:hAnsi="Sylfaen" w:cs="Sylfaen"/>
                <w:sz w:val="20"/>
                <w:szCs w:val="20"/>
                <w:lang w:val="hy-AM"/>
              </w:rPr>
              <w:t xml:space="preserve"> </w:t>
            </w:r>
            <w:r w:rsidRPr="00B93D86">
              <w:rPr>
                <w:rFonts w:ascii="Sylfaen" w:hAnsi="Sylfaen" w:cs="Sylfaen"/>
                <w:sz w:val="20"/>
                <w:szCs w:val="20"/>
                <w:lang w:val="hy-AM"/>
              </w:rPr>
              <w:t>ԲՄԿ-ների շենքային պայմանների վատ վիճակ</w:t>
            </w:r>
          </w:p>
        </w:tc>
        <w:tc>
          <w:tcPr>
            <w:tcW w:w="3827" w:type="dxa"/>
          </w:tcPr>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հիվանդությունների ուշ</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հայտնաբերում,</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հետազոտությունների</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պակաս,</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հիվանդությունների թվի</w:t>
            </w:r>
          </w:p>
          <w:p w:rsidR="00DA22D9" w:rsidRPr="00B93D86" w:rsidRDefault="00DA22D9" w:rsidP="007F73B0">
            <w:pPr>
              <w:rPr>
                <w:rFonts w:ascii="Sylfaen" w:hAnsi="Sylfaen" w:cs="Sylfaen"/>
                <w:sz w:val="20"/>
                <w:szCs w:val="20"/>
                <w:lang w:val="hy-AM"/>
              </w:rPr>
            </w:pPr>
            <w:r w:rsidRPr="00B93D86">
              <w:rPr>
                <w:rFonts w:ascii="Sylfaen" w:hAnsi="Sylfaen" w:cs="Sylfaen"/>
                <w:sz w:val="20"/>
                <w:szCs w:val="20"/>
                <w:lang w:val="hy-AM"/>
              </w:rPr>
              <w:t>աճ</w:t>
            </w:r>
          </w:p>
          <w:p w:rsidR="00DA22D9" w:rsidRPr="00E33209" w:rsidRDefault="00DA22D9" w:rsidP="007F73B0">
            <w:pPr>
              <w:rPr>
                <w:lang w:val="hy-AM"/>
              </w:rPr>
            </w:pPr>
            <w:r w:rsidRPr="00E33209">
              <w:rPr>
                <w:rFonts w:ascii="Sylfaen" w:hAnsi="Sylfaen" w:cs="Sylfaen"/>
                <w:sz w:val="20"/>
                <w:szCs w:val="20"/>
                <w:lang w:val="hy-AM"/>
              </w:rPr>
              <w:t>կյանքի միջին տևողության կրճատում</w:t>
            </w:r>
          </w:p>
        </w:tc>
      </w:tr>
      <w:tr w:rsidR="00AD1607" w:rsidRPr="00E33209" w:rsidTr="007F73B0">
        <w:tc>
          <w:tcPr>
            <w:tcW w:w="3227" w:type="dxa"/>
          </w:tcPr>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Բարեգործության խթանում` համայնքում</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մշակութային, կրթական գիտական,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lastRenderedPageBreak/>
              <w:t>առողջապահական, մարզական, սոցիալական և</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այլ հաստատությունների հիմնադրման,</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ֆինանսավորման, ինչպես նաև դրանց</w:t>
            </w:r>
          </w:p>
          <w:p w:rsidR="00DA22D9" w:rsidRPr="00B93D86" w:rsidRDefault="00DA22D9" w:rsidP="007F73B0">
            <w:pPr>
              <w:autoSpaceDE w:val="0"/>
              <w:autoSpaceDN w:val="0"/>
              <w:adjustRightInd w:val="0"/>
              <w:rPr>
                <w:rFonts w:ascii="Sylfaen" w:hAnsi="Sylfaen" w:cs="Sylfaen"/>
                <w:sz w:val="20"/>
                <w:szCs w:val="20"/>
                <w:lang w:val="hy-AM"/>
              </w:rPr>
            </w:pPr>
            <w:r w:rsidRPr="00B93D86">
              <w:rPr>
                <w:rFonts w:ascii="Sylfaen" w:hAnsi="Sylfaen" w:cs="Sylfaen"/>
                <w:sz w:val="20"/>
                <w:szCs w:val="20"/>
                <w:lang w:val="hy-AM"/>
              </w:rPr>
              <w:t>ֆինանսական անկախության ապահովման</w:t>
            </w:r>
          </w:p>
          <w:p w:rsidR="00DA22D9" w:rsidRPr="00E33209" w:rsidRDefault="00DA22D9" w:rsidP="007F73B0">
            <w:r w:rsidRPr="00E33209">
              <w:rPr>
                <w:rFonts w:ascii="Sylfaen" w:hAnsi="Sylfaen" w:cs="Sylfaen"/>
                <w:sz w:val="20"/>
                <w:szCs w:val="20"/>
              </w:rPr>
              <w:t>նպատակով</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վստահության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իրազեկման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ուղղորդման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համայնքային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առաջնահերթությունները</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ներկայացնելու խնդիր,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բարեգործական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կառույցների հետ</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անարդյունավետ</w:t>
            </w:r>
          </w:p>
          <w:p w:rsidR="00DA22D9" w:rsidRPr="00E33209" w:rsidRDefault="00DA22D9" w:rsidP="007F73B0">
            <w:r w:rsidRPr="00E33209">
              <w:rPr>
                <w:rFonts w:ascii="Sylfaen" w:hAnsi="Sylfaen" w:cs="Sylfaen"/>
                <w:sz w:val="20"/>
                <w:szCs w:val="20"/>
              </w:rPr>
              <w:t>աշխատանք</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բարեգործական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ծրագրերի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արտաքին կապերի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բացակայություն,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lastRenderedPageBreak/>
              <w:t>ոչ նպատակային</w:t>
            </w:r>
          </w:p>
          <w:p w:rsidR="00DA22D9" w:rsidRPr="00E33209" w:rsidRDefault="00DA22D9" w:rsidP="007F73B0">
            <w:r w:rsidRPr="00E33209">
              <w:rPr>
                <w:rFonts w:ascii="Sylfaen" w:hAnsi="Sylfaen" w:cs="Sylfaen"/>
                <w:sz w:val="20"/>
                <w:szCs w:val="20"/>
              </w:rPr>
              <w:t>ներդրումներ</w:t>
            </w:r>
          </w:p>
        </w:tc>
      </w:tr>
      <w:tr w:rsidR="00AD1607" w:rsidRPr="00E33209" w:rsidTr="007F73B0">
        <w:tc>
          <w:tcPr>
            <w:tcW w:w="3227" w:type="dxa"/>
          </w:tcPr>
          <w:p w:rsidR="00DA22D9" w:rsidRPr="00E33209" w:rsidRDefault="00DA22D9" w:rsidP="007F73B0">
            <w:r w:rsidRPr="00E33209">
              <w:rPr>
                <w:rFonts w:ascii="Sylfaen" w:hAnsi="Sylfaen" w:cs="Sylfaen"/>
                <w:sz w:val="20"/>
                <w:szCs w:val="20"/>
              </w:rPr>
              <w:lastRenderedPageBreak/>
              <w:t>Մարդկային ռեսուրսների կառավարում</w:t>
            </w:r>
          </w:p>
        </w:tc>
        <w:tc>
          <w:tcPr>
            <w:tcW w:w="3544"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կադրային ոչ ճիշտ</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քաղաքականություն,</w:t>
            </w:r>
          </w:p>
          <w:p w:rsidR="00DA22D9" w:rsidRPr="00E33209" w:rsidRDefault="00104F4F" w:rsidP="007F73B0">
            <w:pPr>
              <w:autoSpaceDE w:val="0"/>
              <w:autoSpaceDN w:val="0"/>
              <w:adjustRightInd w:val="0"/>
              <w:rPr>
                <w:rFonts w:ascii="Sylfaen" w:hAnsi="Sylfaen" w:cs="Sylfaen"/>
                <w:sz w:val="20"/>
                <w:szCs w:val="20"/>
              </w:rPr>
            </w:pPr>
            <w:r>
              <w:rPr>
                <w:rFonts w:ascii="Sylfaen" w:hAnsi="Sylfaen" w:cs="Sylfaen"/>
                <w:sz w:val="20"/>
                <w:szCs w:val="20"/>
                <w:lang w:val="hy-AM"/>
              </w:rPr>
              <w:t xml:space="preserve">ոչ արժանապատիվ </w:t>
            </w:r>
            <w:r w:rsidR="00C34A73">
              <w:rPr>
                <w:rFonts w:ascii="Sylfaen" w:hAnsi="Sylfaen" w:cs="Sylfaen"/>
                <w:sz w:val="20"/>
                <w:szCs w:val="20"/>
              </w:rPr>
              <w:t>աշխատավարձեր</w:t>
            </w:r>
            <w:r w:rsidR="00DA22D9" w:rsidRPr="00E33209">
              <w:rPr>
                <w:rFonts w:ascii="Sylfaen" w:hAnsi="Sylfaen" w:cs="Sylfaen"/>
                <w:sz w:val="20"/>
                <w:szCs w:val="20"/>
              </w:rPr>
              <w:t>,</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աշխատատեղերի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սակավություն,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վերապատրաստման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դասընթացների</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անարդյունավետություն,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ոլորտի գործիքակազմին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չտիրապետում,</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խրախուսման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մեխանիզմների ոչ</w:t>
            </w:r>
          </w:p>
          <w:p w:rsidR="00DA22D9" w:rsidRPr="00E33209" w:rsidRDefault="00104F4F" w:rsidP="007F73B0">
            <w:pPr>
              <w:autoSpaceDE w:val="0"/>
              <w:autoSpaceDN w:val="0"/>
              <w:adjustRightInd w:val="0"/>
              <w:rPr>
                <w:rFonts w:ascii="Sylfaen" w:hAnsi="Sylfaen" w:cs="Sylfaen"/>
                <w:sz w:val="20"/>
                <w:szCs w:val="20"/>
              </w:rPr>
            </w:pPr>
            <w:r>
              <w:rPr>
                <w:rFonts w:ascii="Sylfaen" w:hAnsi="Sylfaen" w:cs="Sylfaen"/>
                <w:sz w:val="20"/>
                <w:szCs w:val="20"/>
              </w:rPr>
              <w:t>լի</w:t>
            </w:r>
            <w:r w:rsidR="00DA22D9" w:rsidRPr="00E33209">
              <w:rPr>
                <w:rFonts w:ascii="Sylfaen" w:hAnsi="Sylfaen" w:cs="Sylfaen"/>
                <w:sz w:val="20"/>
                <w:szCs w:val="20"/>
              </w:rPr>
              <w:t>ա</w:t>
            </w:r>
            <w:r>
              <w:rPr>
                <w:rFonts w:ascii="Sylfaen" w:hAnsi="Sylfaen" w:cs="Sylfaen"/>
                <w:sz w:val="20"/>
                <w:szCs w:val="20"/>
                <w:lang w:val="hy-AM"/>
              </w:rPr>
              <w:t>ր</w:t>
            </w:r>
            <w:r w:rsidR="00DA22D9" w:rsidRPr="00E33209">
              <w:rPr>
                <w:rFonts w:ascii="Sylfaen" w:hAnsi="Sylfaen" w:cs="Sylfaen"/>
                <w:sz w:val="20"/>
                <w:szCs w:val="20"/>
              </w:rPr>
              <w:t>ժեքություն կամ</w:t>
            </w:r>
          </w:p>
          <w:p w:rsidR="00DA22D9" w:rsidRPr="00E33209" w:rsidRDefault="00DA22D9" w:rsidP="007F73B0">
            <w:r w:rsidRPr="00E33209">
              <w:rPr>
                <w:rFonts w:ascii="Sylfaen" w:hAnsi="Sylfaen" w:cs="Sylfaen"/>
                <w:sz w:val="20"/>
                <w:szCs w:val="20"/>
              </w:rPr>
              <w:t>չկիրառում</w:t>
            </w:r>
          </w:p>
        </w:tc>
        <w:tc>
          <w:tcPr>
            <w:tcW w:w="3827" w:type="dxa"/>
          </w:tcPr>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գործունեության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անարդյունավետություն,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կադրերի ոչ ճիշտ</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ընտրություն,</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անբավարար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արդյունքներ,</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մոտիվացիայի պակաս,</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 xml:space="preserve">կադրային </w:t>
            </w:r>
            <w:r w:rsidR="00104F4F">
              <w:rPr>
                <w:rFonts w:ascii="Sylfaen" w:hAnsi="Sylfaen" w:cs="Sylfaen"/>
                <w:sz w:val="20"/>
                <w:szCs w:val="20"/>
                <w:lang w:val="hy-AM"/>
              </w:rPr>
              <w:t xml:space="preserve">արտագաղթ </w:t>
            </w:r>
            <w:r w:rsidR="00104F4F">
              <w:rPr>
                <w:rFonts w:ascii="Sylfaen" w:hAnsi="Sylfaen" w:cs="Sylfaen"/>
                <w:sz w:val="20"/>
                <w:szCs w:val="20"/>
              </w:rPr>
              <w:t>համայնքից,</w:t>
            </w:r>
          </w:p>
          <w:p w:rsidR="00DA22D9" w:rsidRPr="00E33209" w:rsidRDefault="00DA22D9" w:rsidP="007F73B0">
            <w:pPr>
              <w:autoSpaceDE w:val="0"/>
              <w:autoSpaceDN w:val="0"/>
              <w:adjustRightInd w:val="0"/>
              <w:rPr>
                <w:rFonts w:ascii="Sylfaen" w:hAnsi="Sylfaen" w:cs="Sylfaen"/>
                <w:sz w:val="20"/>
                <w:szCs w:val="20"/>
              </w:rPr>
            </w:pPr>
            <w:r w:rsidRPr="00E33209">
              <w:rPr>
                <w:rFonts w:ascii="Sylfaen" w:hAnsi="Sylfaen" w:cs="Sylfaen"/>
                <w:sz w:val="20"/>
                <w:szCs w:val="20"/>
              </w:rPr>
              <w:t>պատասխանատվության</w:t>
            </w:r>
          </w:p>
          <w:p w:rsidR="00DA22D9" w:rsidRPr="00104F4F" w:rsidRDefault="00DA22D9" w:rsidP="007F73B0">
            <w:pPr>
              <w:rPr>
                <w:lang w:val="hy-AM"/>
              </w:rPr>
            </w:pPr>
            <w:r w:rsidRPr="00E33209">
              <w:rPr>
                <w:rFonts w:ascii="Sylfaen" w:hAnsi="Sylfaen" w:cs="Sylfaen"/>
                <w:sz w:val="20"/>
                <w:szCs w:val="20"/>
              </w:rPr>
              <w:t>պակաս</w:t>
            </w:r>
            <w:r w:rsidR="00104F4F">
              <w:rPr>
                <w:rFonts w:ascii="Sylfaen" w:hAnsi="Sylfaen" w:cs="Sylfaen"/>
                <w:sz w:val="20"/>
                <w:szCs w:val="20"/>
                <w:lang w:val="hy-AM"/>
              </w:rPr>
              <w:t>, սրտացավության պակաս</w:t>
            </w:r>
          </w:p>
        </w:tc>
      </w:tr>
      <w:tr w:rsidR="00AD1607" w:rsidRPr="00F74B66" w:rsidTr="007F73B0">
        <w:tc>
          <w:tcPr>
            <w:tcW w:w="3227" w:type="dxa"/>
          </w:tcPr>
          <w:p w:rsidR="00104F4F" w:rsidRPr="00104F4F" w:rsidRDefault="00104F4F" w:rsidP="007F73B0">
            <w:pPr>
              <w:rPr>
                <w:rFonts w:ascii="Sylfaen" w:hAnsi="Sylfaen" w:cs="Sylfaen"/>
                <w:sz w:val="20"/>
                <w:szCs w:val="20"/>
                <w:lang w:val="hy-AM"/>
              </w:rPr>
            </w:pPr>
            <w:r>
              <w:rPr>
                <w:rFonts w:ascii="Sylfaen" w:hAnsi="Sylfaen" w:cs="Sylfaen"/>
                <w:sz w:val="20"/>
                <w:szCs w:val="20"/>
                <w:lang w:val="hy-AM"/>
              </w:rPr>
              <w:t>Հոգևոր կյանքի ակտիվացում</w:t>
            </w:r>
          </w:p>
        </w:tc>
        <w:tc>
          <w:tcPr>
            <w:tcW w:w="3544" w:type="dxa"/>
          </w:tcPr>
          <w:p w:rsidR="00104F4F" w:rsidRPr="00104F4F" w:rsidRDefault="00104F4F" w:rsidP="007F73B0">
            <w:pPr>
              <w:autoSpaceDE w:val="0"/>
              <w:autoSpaceDN w:val="0"/>
              <w:adjustRightInd w:val="0"/>
              <w:rPr>
                <w:rFonts w:ascii="Sylfaen" w:hAnsi="Sylfaen" w:cs="Sylfaen"/>
                <w:sz w:val="20"/>
                <w:szCs w:val="20"/>
                <w:lang w:val="hy-AM"/>
              </w:rPr>
            </w:pPr>
            <w:r>
              <w:rPr>
                <w:rFonts w:ascii="Sylfaen" w:hAnsi="Sylfaen" w:cs="Sylfaen"/>
                <w:sz w:val="20"/>
                <w:szCs w:val="20"/>
                <w:lang w:val="hy-AM"/>
              </w:rPr>
              <w:t>Հոգևորականների պակաս, գործող եկեղեցիների պակաս, բնակչության շրջանում քրիստոնեական գիտելիքների խիստ անբավարար վիճակ</w:t>
            </w:r>
          </w:p>
        </w:tc>
        <w:tc>
          <w:tcPr>
            <w:tcW w:w="3827" w:type="dxa"/>
          </w:tcPr>
          <w:p w:rsidR="00104F4F" w:rsidRPr="00104F4F" w:rsidRDefault="00104F4F" w:rsidP="007F73B0">
            <w:pPr>
              <w:autoSpaceDE w:val="0"/>
              <w:autoSpaceDN w:val="0"/>
              <w:adjustRightInd w:val="0"/>
              <w:rPr>
                <w:rFonts w:ascii="Sylfaen" w:hAnsi="Sylfaen" w:cs="Sylfaen"/>
                <w:sz w:val="20"/>
                <w:szCs w:val="20"/>
                <w:lang w:val="hy-AM"/>
              </w:rPr>
            </w:pPr>
            <w:r>
              <w:rPr>
                <w:rFonts w:ascii="Sylfaen" w:hAnsi="Sylfaen" w:cs="Sylfaen"/>
                <w:sz w:val="20"/>
                <w:szCs w:val="20"/>
                <w:lang w:val="hy-AM"/>
              </w:rPr>
              <w:t xml:space="preserve">Եկեղեցիներ և պատարագների մասնակցության բացակայություն, չմկրտված և եկեղեցական տոների խորհուրդը չգիտակցող քաղաքացիներ, </w:t>
            </w:r>
            <w:r w:rsidR="00D0466B">
              <w:rPr>
                <w:rFonts w:ascii="Sylfaen" w:hAnsi="Sylfaen" w:cs="Sylfaen"/>
                <w:sz w:val="20"/>
                <w:szCs w:val="20"/>
                <w:lang w:val="hy-AM"/>
              </w:rPr>
              <w:t>հոգևո</w:t>
            </w:r>
            <w:r>
              <w:rPr>
                <w:rFonts w:ascii="Sylfaen" w:hAnsi="Sylfaen" w:cs="Sylfaen"/>
                <w:sz w:val="20"/>
                <w:szCs w:val="20"/>
                <w:lang w:val="hy-AM"/>
              </w:rPr>
              <w:t>ր կյանքի կարևորությունը չգիտակցող քաղաքացիներ</w:t>
            </w:r>
          </w:p>
        </w:tc>
      </w:tr>
    </w:tbl>
    <w:p w:rsidR="00DA22D9" w:rsidRDefault="00DA22D9" w:rsidP="00D5236A">
      <w:pPr>
        <w:rPr>
          <w:rFonts w:cstheme="minorHAnsi"/>
          <w:b/>
          <w:i/>
          <w:lang w:val="hy-AM"/>
        </w:rPr>
      </w:pPr>
    </w:p>
    <w:p w:rsidR="00AD1607" w:rsidRDefault="00AD1607" w:rsidP="00D5236A">
      <w:pPr>
        <w:rPr>
          <w:rFonts w:cstheme="minorHAnsi"/>
          <w:b/>
          <w:i/>
          <w:lang w:val="hy-AM"/>
        </w:rPr>
      </w:pPr>
    </w:p>
    <w:p w:rsidR="00AD1607" w:rsidRDefault="00AD1607" w:rsidP="00D5236A">
      <w:pPr>
        <w:rPr>
          <w:rFonts w:cstheme="minorHAnsi"/>
          <w:b/>
          <w:i/>
          <w:lang w:val="hy-AM"/>
        </w:rPr>
      </w:pPr>
    </w:p>
    <w:p w:rsidR="00AD1607" w:rsidRDefault="00AD1607" w:rsidP="00D5236A">
      <w:pPr>
        <w:rPr>
          <w:rFonts w:cstheme="minorHAnsi"/>
          <w:b/>
          <w:i/>
          <w:lang w:val="hy-AM"/>
        </w:rPr>
      </w:pPr>
    </w:p>
    <w:p w:rsidR="00AD1607" w:rsidRDefault="00AD1607" w:rsidP="00D5236A">
      <w:pPr>
        <w:rPr>
          <w:rFonts w:cstheme="minorHAnsi"/>
          <w:b/>
          <w:i/>
          <w:lang w:val="hy-AM"/>
        </w:rPr>
      </w:pPr>
    </w:p>
    <w:p w:rsidR="00AD1607" w:rsidRDefault="00AD1607" w:rsidP="00D5236A">
      <w:pPr>
        <w:rPr>
          <w:rFonts w:cstheme="minorHAnsi"/>
          <w:b/>
          <w:i/>
          <w:lang w:val="hy-AM"/>
        </w:rPr>
      </w:pPr>
    </w:p>
    <w:p w:rsidR="00AD1607" w:rsidRDefault="00AD1607" w:rsidP="00D5236A">
      <w:pPr>
        <w:rPr>
          <w:rFonts w:cstheme="minorHAnsi"/>
          <w:b/>
          <w:i/>
          <w:lang w:val="hy-AM"/>
        </w:rPr>
      </w:pPr>
    </w:p>
    <w:p w:rsidR="00AD1607" w:rsidRPr="00104F4F" w:rsidRDefault="00AD1607" w:rsidP="00D5236A">
      <w:pPr>
        <w:rPr>
          <w:rFonts w:cstheme="minorHAnsi"/>
          <w:b/>
          <w:i/>
          <w:lang w:val="hy-AM"/>
        </w:rPr>
      </w:pPr>
    </w:p>
    <w:p w:rsidR="00D5236A" w:rsidRPr="00104F4F" w:rsidRDefault="00D5236A" w:rsidP="00D5236A">
      <w:pPr>
        <w:rPr>
          <w:rFonts w:cstheme="minorHAnsi"/>
          <w:b/>
          <w:i/>
          <w:lang w:val="hy-AM"/>
        </w:rPr>
      </w:pPr>
    </w:p>
    <w:p w:rsidR="004400C4" w:rsidRPr="00D10C77" w:rsidRDefault="00D5236A" w:rsidP="007F312B">
      <w:pPr>
        <w:pStyle w:val="2"/>
        <w:numPr>
          <w:ilvl w:val="1"/>
          <w:numId w:val="3"/>
        </w:numPr>
        <w:rPr>
          <w:rFonts w:asciiTheme="minorHAnsi" w:hAnsiTheme="minorHAnsi" w:cstheme="minorHAnsi"/>
          <w:sz w:val="24"/>
          <w:lang w:val="hy-AM"/>
        </w:rPr>
      </w:pPr>
      <w:bookmarkStart w:id="17" w:name="_Toc474488580"/>
      <w:bookmarkStart w:id="18" w:name="_Toc474490684"/>
      <w:r w:rsidRPr="007F73B0">
        <w:rPr>
          <w:rFonts w:asciiTheme="minorHAnsi" w:hAnsiTheme="minorHAnsi" w:cstheme="minorHAnsi"/>
          <w:sz w:val="24"/>
          <w:lang w:val="hy-AM"/>
        </w:rPr>
        <w:lastRenderedPageBreak/>
        <w:t>Համայնքի ուժեղ և թույլ կողմերի, հնարավորությունների և սպառնալիքների (ՈւԹՀՍ) վերլուծություն</w:t>
      </w:r>
      <w:bookmarkEnd w:id="17"/>
      <w:bookmarkEnd w:id="18"/>
    </w:p>
    <w:p w:rsidR="00D5236A" w:rsidRPr="004400C4" w:rsidRDefault="004400C4" w:rsidP="00D5236A">
      <w:pPr>
        <w:rPr>
          <w:rFonts w:cstheme="minorHAnsi"/>
          <w:i/>
          <w:lang w:val="hy-AM"/>
        </w:rPr>
      </w:pPr>
      <w:r>
        <w:rPr>
          <w:rFonts w:cstheme="minorHAnsi"/>
          <w:i/>
          <w:lang w:val="hy-AM"/>
        </w:rPr>
        <w:t>Ճամբարակ քաղաք</w:t>
      </w:r>
    </w:p>
    <w:tbl>
      <w:tblPr>
        <w:tblStyle w:val="a6"/>
        <w:tblW w:w="10267" w:type="dxa"/>
        <w:tblLook w:val="04A0" w:firstRow="1" w:lastRow="0" w:firstColumn="1" w:lastColumn="0" w:noHBand="0" w:noVBand="1"/>
      </w:tblPr>
      <w:tblGrid>
        <w:gridCol w:w="5133"/>
        <w:gridCol w:w="5134"/>
      </w:tblGrid>
      <w:tr w:rsidR="00B934AC" w:rsidTr="00A87CCE">
        <w:trPr>
          <w:trHeight w:val="135"/>
        </w:trPr>
        <w:tc>
          <w:tcPr>
            <w:tcW w:w="5133" w:type="dxa"/>
            <w:shd w:val="clear" w:color="auto" w:fill="4F81BD" w:themeFill="accent1"/>
            <w:vAlign w:val="center"/>
          </w:tcPr>
          <w:p w:rsidR="00B934AC" w:rsidRPr="00FB5CA3" w:rsidRDefault="00B934AC" w:rsidP="00BF2AFB">
            <w:pPr>
              <w:jc w:val="center"/>
              <w:rPr>
                <w:rFonts w:ascii="Sylfaen" w:hAnsi="Sylfaen" w:cs="Sylfaen"/>
              </w:rPr>
            </w:pPr>
            <w:r>
              <w:rPr>
                <w:rFonts w:ascii="Sylfaen" w:hAnsi="Sylfaen" w:cs="Sylfaen"/>
              </w:rPr>
              <w:t>Ուժեղ կողմեր</w:t>
            </w:r>
          </w:p>
        </w:tc>
        <w:tc>
          <w:tcPr>
            <w:tcW w:w="5134" w:type="dxa"/>
            <w:shd w:val="clear" w:color="auto" w:fill="FFFF00"/>
            <w:vAlign w:val="center"/>
          </w:tcPr>
          <w:p w:rsidR="00B934AC" w:rsidRPr="00FB5CA3" w:rsidRDefault="00B934AC" w:rsidP="00BF2AFB">
            <w:pPr>
              <w:jc w:val="center"/>
              <w:rPr>
                <w:rFonts w:ascii="Sylfaen" w:hAnsi="Sylfaen" w:cs="Sylfaen"/>
              </w:rPr>
            </w:pPr>
            <w:r>
              <w:rPr>
                <w:rFonts w:ascii="Sylfaen" w:hAnsi="Sylfaen" w:cs="Sylfaen"/>
              </w:rPr>
              <w:t>Թույլ կողմեր</w:t>
            </w:r>
          </w:p>
        </w:tc>
      </w:tr>
      <w:tr w:rsidR="00B934AC" w:rsidRPr="00184100" w:rsidTr="00A87CCE">
        <w:trPr>
          <w:cantSplit/>
          <w:trHeight w:val="4971"/>
        </w:trPr>
        <w:tc>
          <w:tcPr>
            <w:tcW w:w="5133" w:type="dxa"/>
          </w:tcPr>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Անտառամերձ գոտու, մաքուր օդի և հրաշալի բնության  առկայություն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Ազատ մրցակցություն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Գազաֆիկացված համայնք</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Համերաշխ և հյուրասեր բնակչություն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 xml:space="preserve">Բնակչության վստահությունը  Տեղական ինքնակառավարման մարմինների նկատմամբ </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Մատչելի աշխատուժի առկայություն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Գյուղատնտեսական նշանակության հողերի առկայություն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Բնական ջրերի առկայություն</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Որպես սահմանամերձ քաղաք  հարկային արտոնություններ</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Բնակլիմայական բարենպաստ պայմաններ</w:t>
            </w:r>
          </w:p>
          <w:p w:rsidR="00184100" w:rsidRPr="00D10C77" w:rsidRDefault="00184100"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Արտադրական ազատ տարածքների առկայություն</w:t>
            </w:r>
          </w:p>
          <w:p w:rsidR="00B934AC" w:rsidRPr="00D10C77" w:rsidRDefault="00B934AC" w:rsidP="001F7638">
            <w:pPr>
              <w:pStyle w:val="a"/>
              <w:numPr>
                <w:ilvl w:val="0"/>
                <w:numId w:val="0"/>
              </w:numPr>
              <w:tabs>
                <w:tab w:val="left" w:pos="708"/>
              </w:tabs>
              <w:ind w:left="720"/>
              <w:jc w:val="left"/>
              <w:rPr>
                <w:rFonts w:ascii="Sylfaen" w:hAnsi="Sylfaen" w:cs="Sylfaen"/>
                <w:sz w:val="22"/>
                <w:szCs w:val="22"/>
              </w:rPr>
            </w:pPr>
          </w:p>
        </w:tc>
        <w:tc>
          <w:tcPr>
            <w:tcW w:w="5134" w:type="dxa"/>
          </w:tcPr>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 xml:space="preserve">Սահմանամերձ քաղաք </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Արտագնա աշխատանք</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Գործազրկության բարձր մակարդակ</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Սոցիալապես անապահով ընտանիքների բարձր տոկոս</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Բնակչության արտագաղթ</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Ենթակառուցվածքների պակաս</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Երիտասարդության աշխատանքի և ժամանցային վայրերի բացակայություն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Բարձրորակ մասնագետների բացակայություն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 xml:space="preserve">Աշխատավարձի ցածր դրույքաչափեր  </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Արդյունաբերական ձեռնարկությունների բացակայություն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Արտադրական ձեռնարկությունների փոքր թիվ</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 xml:space="preserve">Միջհամայնքային </w:t>
            </w:r>
            <w:r w:rsidR="00A87CCE">
              <w:rPr>
                <w:rFonts w:ascii="Sylfaen" w:hAnsi="Sylfaen" w:cs="Sylfaen"/>
                <w:sz w:val="22"/>
                <w:szCs w:val="22"/>
                <w:lang w:val="hy-AM"/>
              </w:rPr>
              <w:t xml:space="preserve">և ներհամայնքային </w:t>
            </w:r>
            <w:r w:rsidRPr="00D10C77">
              <w:rPr>
                <w:rFonts w:ascii="Sylfaen" w:hAnsi="Sylfaen" w:cs="Sylfaen"/>
                <w:sz w:val="22"/>
                <w:szCs w:val="22"/>
              </w:rPr>
              <w:t>տրանսպորտի գրեթե բացակայություն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Վթարային շենքերի առկայություն</w:t>
            </w:r>
          </w:p>
          <w:p w:rsidR="00B934AC"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Սեյսմ</w:t>
            </w:r>
            <w:r>
              <w:rPr>
                <w:rFonts w:ascii="Sylfaen" w:hAnsi="Sylfaen" w:cs="Sylfaen"/>
                <w:sz w:val="22"/>
                <w:szCs w:val="22"/>
              </w:rPr>
              <w:t>իկ վտանգի և սողանքի առկայություն</w:t>
            </w:r>
          </w:p>
        </w:tc>
      </w:tr>
      <w:tr w:rsidR="00B934AC" w:rsidTr="00A87CCE">
        <w:trPr>
          <w:cantSplit/>
          <w:trHeight w:val="129"/>
        </w:trPr>
        <w:tc>
          <w:tcPr>
            <w:tcW w:w="5133" w:type="dxa"/>
            <w:shd w:val="clear" w:color="auto" w:fill="9BBB59" w:themeFill="accent3"/>
            <w:vAlign w:val="center"/>
          </w:tcPr>
          <w:p w:rsidR="00B934AC" w:rsidRPr="00D573C7" w:rsidRDefault="00B934AC" w:rsidP="00BF2AFB">
            <w:pPr>
              <w:jc w:val="center"/>
              <w:rPr>
                <w:rFonts w:ascii="Sylfaen" w:hAnsi="Sylfaen" w:cs="Sylfaen"/>
              </w:rPr>
            </w:pPr>
            <w:r w:rsidRPr="00D573C7">
              <w:rPr>
                <w:rFonts w:ascii="Sylfaen" w:hAnsi="Sylfaen" w:cs="Sylfaen"/>
              </w:rPr>
              <w:t>Հնարավորություններ</w:t>
            </w:r>
          </w:p>
        </w:tc>
        <w:tc>
          <w:tcPr>
            <w:tcW w:w="5134" w:type="dxa"/>
            <w:shd w:val="clear" w:color="auto" w:fill="F79646" w:themeFill="accent6"/>
            <w:vAlign w:val="center"/>
          </w:tcPr>
          <w:p w:rsidR="00B934AC" w:rsidRPr="00D573C7" w:rsidRDefault="00B934AC" w:rsidP="00BF2AFB">
            <w:pPr>
              <w:jc w:val="center"/>
              <w:rPr>
                <w:rFonts w:ascii="Sylfaen" w:hAnsi="Sylfaen" w:cs="Sylfaen"/>
              </w:rPr>
            </w:pPr>
            <w:r>
              <w:rPr>
                <w:rFonts w:ascii="Sylfaen" w:hAnsi="Sylfaen" w:cs="Sylfaen"/>
              </w:rPr>
              <w:t>Սպառնալիքներ</w:t>
            </w:r>
          </w:p>
        </w:tc>
      </w:tr>
      <w:tr w:rsidR="00B934AC" w:rsidRPr="00D10C77" w:rsidTr="00A87CCE">
        <w:trPr>
          <w:cantSplit/>
          <w:trHeight w:val="4422"/>
        </w:trPr>
        <w:tc>
          <w:tcPr>
            <w:tcW w:w="5133" w:type="dxa"/>
          </w:tcPr>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lastRenderedPageBreak/>
              <w:t>Համագործակցության շրջանակների ընդլայնում</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Կառավարության աջակցման ծրագրեր (ներառյալ՝ պետական բյուջեից տրվող դոտացիաներ և սուբվենցիաներ )</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Մասնավոր սեկտորի և բարերարների կողմից ներդրումային ծրագրերի իրականացում</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Տնտեսական կյանքի աշխուժացում</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Աշխատուժի առկայություն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Կառավարության տրամադրվածությունը համայնքի  զարգացման նկատմամբ</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Ներդրողների հոսք</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Տուրիզմի զարգացում (էկոտուրիզմի զարգացման հնարավորություններ)</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ՓՄՁ-ների հնարավորությունների ընդլայնում</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Նոր աշխատատեղերի ստեղծում</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 xml:space="preserve">Աղբի վերամշակման ծրագիր </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Էներգոարդյունավետ տեխնոլոգիաների կիրառում</w:t>
            </w:r>
          </w:p>
          <w:p w:rsidR="00D10C77" w:rsidRPr="00D10C77" w:rsidRDefault="00D10C77" w:rsidP="007F312B">
            <w:pPr>
              <w:pStyle w:val="a"/>
              <w:numPr>
                <w:ilvl w:val="0"/>
                <w:numId w:val="6"/>
              </w:numPr>
              <w:tabs>
                <w:tab w:val="left" w:pos="708"/>
              </w:tabs>
              <w:jc w:val="left"/>
              <w:rPr>
                <w:rFonts w:ascii="Sylfaen" w:hAnsi="Sylfaen"/>
                <w:lang w:val="af-ZA"/>
              </w:rPr>
            </w:pPr>
            <w:r w:rsidRPr="00D10C77">
              <w:rPr>
                <w:rFonts w:ascii="Sylfaen" w:hAnsi="Sylfaen" w:cs="Sylfaen"/>
                <w:sz w:val="22"/>
                <w:szCs w:val="22"/>
              </w:rPr>
              <w:t>Միջազգաին համագործակցություն</w:t>
            </w:r>
          </w:p>
        </w:tc>
        <w:tc>
          <w:tcPr>
            <w:tcW w:w="5134" w:type="dxa"/>
          </w:tcPr>
          <w:p w:rsidR="00D10C77" w:rsidRPr="00E33209" w:rsidRDefault="00D10C77" w:rsidP="007F312B">
            <w:pPr>
              <w:pStyle w:val="a"/>
              <w:numPr>
                <w:ilvl w:val="0"/>
                <w:numId w:val="6"/>
              </w:numPr>
              <w:tabs>
                <w:tab w:val="left" w:pos="708"/>
              </w:tabs>
              <w:jc w:val="left"/>
              <w:rPr>
                <w:rFonts w:ascii="Sylfaen" w:hAnsi="Sylfaen"/>
                <w:sz w:val="22"/>
                <w:szCs w:val="22"/>
              </w:rPr>
            </w:pPr>
            <w:r>
              <w:rPr>
                <w:rFonts w:ascii="Sylfaen" w:hAnsi="Sylfaen"/>
                <w:sz w:val="22"/>
                <w:szCs w:val="22"/>
              </w:rPr>
              <w:t>Պատերազմի վտանգ</w:t>
            </w:r>
          </w:p>
          <w:p w:rsidR="00D10C77" w:rsidRPr="00E33209" w:rsidRDefault="00D10C77" w:rsidP="007F312B">
            <w:pPr>
              <w:pStyle w:val="a"/>
              <w:numPr>
                <w:ilvl w:val="0"/>
                <w:numId w:val="6"/>
              </w:numPr>
              <w:tabs>
                <w:tab w:val="left" w:pos="708"/>
              </w:tabs>
              <w:jc w:val="left"/>
              <w:rPr>
                <w:rFonts w:ascii="Sylfaen" w:hAnsi="Sylfaen"/>
                <w:sz w:val="22"/>
                <w:szCs w:val="22"/>
              </w:rPr>
            </w:pPr>
            <w:r w:rsidRPr="00E33209">
              <w:rPr>
                <w:rFonts w:ascii="Sylfaen" w:hAnsi="Sylfaen" w:cs="Sylfaen"/>
                <w:sz w:val="22"/>
                <w:szCs w:val="22"/>
              </w:rPr>
              <w:t>Գործազրկության</w:t>
            </w:r>
            <w:r w:rsidRPr="00E33209">
              <w:rPr>
                <w:rFonts w:ascii="Sylfaen" w:hAnsi="Sylfaen" w:cs="Arial"/>
                <w:sz w:val="22"/>
                <w:szCs w:val="22"/>
              </w:rPr>
              <w:t xml:space="preserve"> </w:t>
            </w:r>
            <w:r w:rsidRPr="00E33209">
              <w:rPr>
                <w:rFonts w:ascii="Sylfaen" w:hAnsi="Sylfaen" w:cs="Sylfaen"/>
                <w:sz w:val="22"/>
                <w:szCs w:val="22"/>
              </w:rPr>
              <w:t>մակարդակի</w:t>
            </w:r>
            <w:r w:rsidRPr="00E33209">
              <w:rPr>
                <w:rFonts w:ascii="Sylfaen" w:hAnsi="Sylfaen" w:cs="Arial"/>
                <w:sz w:val="22"/>
                <w:szCs w:val="22"/>
              </w:rPr>
              <w:t xml:space="preserve"> </w:t>
            </w:r>
            <w:r w:rsidRPr="00E33209">
              <w:rPr>
                <w:rFonts w:ascii="Sylfaen" w:hAnsi="Sylfaen" w:cs="Sylfaen"/>
                <w:sz w:val="22"/>
                <w:szCs w:val="22"/>
              </w:rPr>
              <w:t>աճ</w:t>
            </w:r>
          </w:p>
          <w:p w:rsidR="00D10C77" w:rsidRPr="00E33209" w:rsidRDefault="00D10C77" w:rsidP="007F312B">
            <w:pPr>
              <w:pStyle w:val="a"/>
              <w:numPr>
                <w:ilvl w:val="0"/>
                <w:numId w:val="6"/>
              </w:numPr>
              <w:tabs>
                <w:tab w:val="left" w:pos="708"/>
              </w:tabs>
              <w:jc w:val="left"/>
              <w:rPr>
                <w:rFonts w:ascii="Sylfaen" w:hAnsi="Sylfaen"/>
                <w:sz w:val="22"/>
                <w:szCs w:val="22"/>
              </w:rPr>
            </w:pPr>
            <w:r w:rsidRPr="00E33209">
              <w:rPr>
                <w:rFonts w:ascii="Sylfaen" w:hAnsi="Sylfaen" w:cs="Sylfaen"/>
                <w:sz w:val="22"/>
                <w:szCs w:val="22"/>
              </w:rPr>
              <w:t>Հարկային</w:t>
            </w:r>
            <w:r w:rsidRPr="00E33209">
              <w:rPr>
                <w:rFonts w:ascii="Sylfaen" w:hAnsi="Sylfaen" w:cs="Arial"/>
                <w:sz w:val="22"/>
                <w:szCs w:val="22"/>
              </w:rPr>
              <w:t xml:space="preserve"> </w:t>
            </w:r>
            <w:r w:rsidRPr="00E33209">
              <w:rPr>
                <w:rFonts w:ascii="Sylfaen" w:hAnsi="Sylfaen" w:cs="Sylfaen"/>
                <w:sz w:val="22"/>
                <w:szCs w:val="22"/>
              </w:rPr>
              <w:t>պարտավորությունների</w:t>
            </w:r>
            <w:r w:rsidRPr="00E33209">
              <w:rPr>
                <w:rFonts w:ascii="Sylfaen" w:hAnsi="Sylfaen" w:cs="Arial"/>
                <w:sz w:val="22"/>
                <w:szCs w:val="22"/>
              </w:rPr>
              <w:t xml:space="preserve"> </w:t>
            </w:r>
            <w:r w:rsidRPr="00E33209">
              <w:rPr>
                <w:rFonts w:ascii="Sylfaen" w:hAnsi="Sylfaen" w:cs="Sylfaen"/>
                <w:sz w:val="22"/>
                <w:szCs w:val="22"/>
              </w:rPr>
              <w:t>կատարման</w:t>
            </w:r>
            <w:r w:rsidRPr="00E33209">
              <w:rPr>
                <w:rFonts w:ascii="Sylfaen" w:hAnsi="Sylfaen" w:cs="Arial"/>
                <w:sz w:val="22"/>
                <w:szCs w:val="22"/>
              </w:rPr>
              <w:t xml:space="preserve"> </w:t>
            </w:r>
            <w:r w:rsidRPr="00E33209">
              <w:rPr>
                <w:rFonts w:ascii="Sylfaen" w:hAnsi="Sylfaen" w:cs="Sylfaen"/>
                <w:sz w:val="22"/>
                <w:szCs w:val="22"/>
              </w:rPr>
              <w:t>վատ</w:t>
            </w:r>
            <w:r w:rsidRPr="00E33209">
              <w:rPr>
                <w:rFonts w:ascii="Sylfaen" w:hAnsi="Sylfaen" w:cs="Arial"/>
                <w:sz w:val="22"/>
                <w:szCs w:val="22"/>
              </w:rPr>
              <w:t xml:space="preserve"> </w:t>
            </w:r>
            <w:r>
              <w:rPr>
                <w:rFonts w:ascii="Sylfaen" w:hAnsi="Sylfaen" w:cs="Sylfaen"/>
                <w:sz w:val="22"/>
                <w:szCs w:val="22"/>
              </w:rPr>
              <w:t>վիճակ</w:t>
            </w:r>
          </w:p>
          <w:p w:rsidR="00D10C77" w:rsidRPr="00E33209" w:rsidRDefault="00D10C77" w:rsidP="007F312B">
            <w:pPr>
              <w:pStyle w:val="a"/>
              <w:numPr>
                <w:ilvl w:val="0"/>
                <w:numId w:val="6"/>
              </w:numPr>
              <w:tabs>
                <w:tab w:val="left" w:pos="708"/>
              </w:tabs>
              <w:jc w:val="left"/>
              <w:rPr>
                <w:rFonts w:ascii="Sylfaen" w:hAnsi="Sylfaen" w:cs="Arial"/>
                <w:sz w:val="22"/>
                <w:szCs w:val="22"/>
              </w:rPr>
            </w:pPr>
            <w:r w:rsidRPr="00E33209">
              <w:rPr>
                <w:rFonts w:ascii="Sylfaen" w:hAnsi="Sylfaen" w:cs="Sylfaen"/>
                <w:sz w:val="22"/>
                <w:szCs w:val="22"/>
              </w:rPr>
              <w:t>Բնակֆոնդի</w:t>
            </w:r>
            <w:r w:rsidRPr="00E33209">
              <w:rPr>
                <w:rFonts w:ascii="Sylfaen" w:hAnsi="Sylfaen" w:cs="Arial"/>
                <w:sz w:val="22"/>
                <w:szCs w:val="22"/>
              </w:rPr>
              <w:t xml:space="preserve"> </w:t>
            </w:r>
            <w:r w:rsidRPr="00E33209">
              <w:rPr>
                <w:rFonts w:ascii="Sylfaen" w:hAnsi="Sylfaen" w:cs="Sylfaen"/>
                <w:sz w:val="22"/>
                <w:szCs w:val="22"/>
              </w:rPr>
              <w:t>վիճակի</w:t>
            </w:r>
            <w:r w:rsidRPr="00E33209">
              <w:rPr>
                <w:rFonts w:ascii="Sylfaen" w:hAnsi="Sylfaen" w:cs="Arial"/>
                <w:sz w:val="22"/>
                <w:szCs w:val="22"/>
              </w:rPr>
              <w:t xml:space="preserve"> </w:t>
            </w:r>
            <w:r w:rsidRPr="00E33209">
              <w:rPr>
                <w:rFonts w:ascii="Sylfaen" w:hAnsi="Sylfaen" w:cs="Sylfaen"/>
                <w:sz w:val="22"/>
                <w:szCs w:val="22"/>
              </w:rPr>
              <w:t>վատթարացում</w:t>
            </w:r>
          </w:p>
          <w:p w:rsidR="00D10C77" w:rsidRPr="00E33209"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Սողանքային</w:t>
            </w:r>
            <w:r w:rsidRPr="00E33209">
              <w:rPr>
                <w:rFonts w:ascii="Sylfaen" w:hAnsi="Sylfaen" w:cs="Arial"/>
                <w:sz w:val="22"/>
                <w:szCs w:val="22"/>
              </w:rPr>
              <w:t xml:space="preserve"> </w:t>
            </w:r>
            <w:r w:rsidRPr="00E33209">
              <w:rPr>
                <w:rFonts w:ascii="Sylfaen" w:hAnsi="Sylfaen" w:cs="Sylfaen"/>
                <w:sz w:val="22"/>
                <w:szCs w:val="22"/>
              </w:rPr>
              <w:t>երևույթներ</w:t>
            </w:r>
          </w:p>
          <w:p w:rsidR="00D10C77" w:rsidRPr="00E33209"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Անկանխատեսելի</w:t>
            </w:r>
            <w:r w:rsidRPr="00E33209">
              <w:rPr>
                <w:rFonts w:ascii="Sylfaen" w:hAnsi="Sylfaen" w:cs="Arial Armenian"/>
                <w:sz w:val="22"/>
                <w:szCs w:val="22"/>
              </w:rPr>
              <w:t xml:space="preserve"> </w:t>
            </w:r>
            <w:r>
              <w:rPr>
                <w:rFonts w:ascii="Sylfaen" w:hAnsi="Sylfaen" w:cs="Arial Armenian"/>
                <w:sz w:val="22"/>
                <w:szCs w:val="22"/>
                <w:lang w:val="hy-AM"/>
              </w:rPr>
              <w:t xml:space="preserve">սահմանային և </w:t>
            </w:r>
            <w:r w:rsidRPr="00E33209">
              <w:rPr>
                <w:rFonts w:ascii="Sylfaen" w:hAnsi="Sylfaen" w:cs="Sylfaen"/>
                <w:sz w:val="22"/>
                <w:szCs w:val="22"/>
              </w:rPr>
              <w:t>քաղաքական</w:t>
            </w:r>
            <w:r w:rsidRPr="00E33209">
              <w:rPr>
                <w:rFonts w:ascii="Sylfaen" w:hAnsi="Sylfaen" w:cs="Arial Armenian"/>
                <w:sz w:val="22"/>
                <w:szCs w:val="22"/>
              </w:rPr>
              <w:t xml:space="preserve"> </w:t>
            </w:r>
            <w:r w:rsidRPr="00E33209">
              <w:rPr>
                <w:rFonts w:ascii="Sylfaen" w:hAnsi="Sylfaen" w:cs="Sylfaen"/>
                <w:sz w:val="22"/>
                <w:szCs w:val="22"/>
              </w:rPr>
              <w:t>փոփոխություններ</w:t>
            </w:r>
          </w:p>
          <w:p w:rsidR="00D10C77" w:rsidRPr="00E33209"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Աշխատատեղերի</w:t>
            </w:r>
            <w:r w:rsidRPr="00E33209">
              <w:rPr>
                <w:rFonts w:ascii="Sylfaen" w:hAnsi="Sylfaen" w:cs="Arial Armenian"/>
                <w:sz w:val="22"/>
                <w:szCs w:val="22"/>
              </w:rPr>
              <w:t xml:space="preserve"> </w:t>
            </w:r>
            <w:r w:rsidRPr="00E33209">
              <w:rPr>
                <w:rFonts w:ascii="Sylfaen" w:hAnsi="Sylfaen" w:cs="Sylfaen"/>
                <w:sz w:val="22"/>
                <w:szCs w:val="22"/>
              </w:rPr>
              <w:t>անընդհատ կրճատում</w:t>
            </w:r>
          </w:p>
          <w:p w:rsidR="00D10C77" w:rsidRPr="00E33209"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Եկամուտների</w:t>
            </w:r>
            <w:r w:rsidRPr="00E33209">
              <w:rPr>
                <w:rFonts w:ascii="Sylfaen" w:hAnsi="Sylfaen" w:cs="Arial Armenian"/>
                <w:sz w:val="22"/>
                <w:szCs w:val="22"/>
              </w:rPr>
              <w:t xml:space="preserve"> </w:t>
            </w:r>
            <w:r w:rsidRPr="00E33209">
              <w:rPr>
                <w:rFonts w:ascii="Sylfaen" w:hAnsi="Sylfaen" w:cs="Sylfaen"/>
                <w:sz w:val="22"/>
                <w:szCs w:val="22"/>
              </w:rPr>
              <w:t>անկայունություն</w:t>
            </w:r>
          </w:p>
          <w:p w:rsidR="00D10C77" w:rsidRPr="00E33209"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Բնակչության</w:t>
            </w:r>
            <w:r w:rsidRPr="00E33209">
              <w:rPr>
                <w:rFonts w:ascii="Sylfaen" w:hAnsi="Sylfaen" w:cs="Arial Armenian"/>
                <w:sz w:val="22"/>
                <w:szCs w:val="22"/>
              </w:rPr>
              <w:t xml:space="preserve"> </w:t>
            </w:r>
            <w:r w:rsidRPr="00E33209">
              <w:rPr>
                <w:rFonts w:ascii="Sylfaen" w:hAnsi="Sylfaen" w:cs="Sylfaen"/>
                <w:sz w:val="22"/>
                <w:szCs w:val="22"/>
              </w:rPr>
              <w:t>արտահոսք</w:t>
            </w:r>
          </w:p>
          <w:p w:rsidR="00D10C77" w:rsidRDefault="00D10C77" w:rsidP="007F312B">
            <w:pPr>
              <w:pStyle w:val="a"/>
              <w:numPr>
                <w:ilvl w:val="0"/>
                <w:numId w:val="6"/>
              </w:numPr>
              <w:tabs>
                <w:tab w:val="left" w:pos="708"/>
              </w:tabs>
              <w:jc w:val="left"/>
              <w:rPr>
                <w:rFonts w:ascii="Sylfaen" w:hAnsi="Sylfaen" w:cs="Sylfaen"/>
                <w:sz w:val="22"/>
                <w:szCs w:val="22"/>
              </w:rPr>
            </w:pPr>
            <w:r w:rsidRPr="00E33209">
              <w:rPr>
                <w:rFonts w:ascii="Sylfaen" w:hAnsi="Sylfaen" w:cs="Sylfaen"/>
                <w:sz w:val="22"/>
                <w:szCs w:val="22"/>
              </w:rPr>
              <w:t>Աղբի</w:t>
            </w:r>
            <w:r w:rsidRPr="00E33209">
              <w:rPr>
                <w:rFonts w:ascii="Sylfaen" w:hAnsi="Sylfaen" w:cs="Arial Armenian"/>
                <w:sz w:val="22"/>
                <w:szCs w:val="22"/>
              </w:rPr>
              <w:t xml:space="preserve"> </w:t>
            </w:r>
            <w:r w:rsidRPr="00E33209">
              <w:rPr>
                <w:rFonts w:ascii="Sylfaen" w:hAnsi="Sylfaen" w:cs="Sylfaen"/>
                <w:sz w:val="22"/>
                <w:szCs w:val="22"/>
              </w:rPr>
              <w:t>վերամշակման</w:t>
            </w:r>
            <w:r w:rsidRPr="00E33209">
              <w:rPr>
                <w:rFonts w:ascii="Sylfaen" w:hAnsi="Sylfaen" w:cs="Arial Armenian"/>
                <w:sz w:val="22"/>
                <w:szCs w:val="22"/>
              </w:rPr>
              <w:t xml:space="preserve"> </w:t>
            </w:r>
            <w:r w:rsidRPr="00E33209">
              <w:rPr>
                <w:rFonts w:ascii="Sylfaen" w:hAnsi="Sylfaen" w:cs="Sylfaen"/>
                <w:sz w:val="22"/>
                <w:szCs w:val="22"/>
              </w:rPr>
              <w:t>բացակայություն</w:t>
            </w:r>
          </w:p>
          <w:p w:rsidR="00D10C77" w:rsidRPr="00D10C77" w:rsidRDefault="00D10C77" w:rsidP="007F312B">
            <w:pPr>
              <w:pStyle w:val="a"/>
              <w:numPr>
                <w:ilvl w:val="0"/>
                <w:numId w:val="6"/>
              </w:numPr>
              <w:tabs>
                <w:tab w:val="left" w:pos="708"/>
              </w:tabs>
              <w:jc w:val="left"/>
              <w:rPr>
                <w:rFonts w:ascii="Sylfaen" w:hAnsi="Sylfaen" w:cs="Sylfaen"/>
                <w:sz w:val="22"/>
                <w:szCs w:val="22"/>
              </w:rPr>
            </w:pPr>
            <w:r w:rsidRPr="00D10C77">
              <w:rPr>
                <w:rFonts w:ascii="Sylfaen" w:hAnsi="Sylfaen" w:cs="Sylfaen"/>
                <w:sz w:val="22"/>
                <w:szCs w:val="22"/>
              </w:rPr>
              <w:t>Ձմռանը</w:t>
            </w:r>
            <w:r w:rsidRPr="00D10C77">
              <w:rPr>
                <w:rFonts w:ascii="Sylfaen" w:hAnsi="Sylfaen" w:cs="Arial Armenian"/>
                <w:sz w:val="22"/>
                <w:szCs w:val="22"/>
              </w:rPr>
              <w:t xml:space="preserve"> </w:t>
            </w:r>
            <w:r w:rsidRPr="00D10C77">
              <w:rPr>
                <w:rFonts w:ascii="Sylfaen" w:hAnsi="Sylfaen" w:cs="Sylfaen"/>
                <w:sz w:val="22"/>
                <w:szCs w:val="22"/>
              </w:rPr>
              <w:t>տրանսպորտային</w:t>
            </w:r>
            <w:r w:rsidRPr="00D10C77">
              <w:rPr>
                <w:rFonts w:ascii="Sylfaen" w:hAnsi="Sylfaen"/>
                <w:sz w:val="22"/>
                <w:szCs w:val="22"/>
              </w:rPr>
              <w:t xml:space="preserve"> </w:t>
            </w:r>
            <w:r w:rsidRPr="00D10C77">
              <w:rPr>
                <w:rFonts w:ascii="Sylfaen" w:hAnsi="Sylfaen" w:cs="Sylfaen"/>
                <w:sz w:val="22"/>
                <w:szCs w:val="22"/>
              </w:rPr>
              <w:t>խնդիր</w:t>
            </w:r>
          </w:p>
          <w:p w:rsidR="00B934AC" w:rsidRPr="00D10C77" w:rsidRDefault="00D10C77" w:rsidP="00D10C77">
            <w:pPr>
              <w:pStyle w:val="a"/>
              <w:numPr>
                <w:ilvl w:val="0"/>
                <w:numId w:val="0"/>
              </w:numPr>
              <w:tabs>
                <w:tab w:val="left" w:pos="708"/>
              </w:tabs>
              <w:rPr>
                <w:lang w:val="af-ZA"/>
              </w:rPr>
            </w:pPr>
            <w:r w:rsidRPr="00E33209">
              <w:rPr>
                <w:rFonts w:ascii="Sylfaen" w:hAnsi="Sylfaen"/>
                <w:sz w:val="22"/>
                <w:szCs w:val="22"/>
              </w:rPr>
              <w:t xml:space="preserve">       </w:t>
            </w:r>
          </w:p>
        </w:tc>
      </w:tr>
    </w:tbl>
    <w:p w:rsidR="00D10C77" w:rsidRDefault="00D10C77" w:rsidP="007F73B0">
      <w:pPr>
        <w:rPr>
          <w:rFonts w:cstheme="minorHAnsi"/>
          <w:i/>
          <w:lang w:val="hy-AM"/>
        </w:rPr>
      </w:pPr>
    </w:p>
    <w:p w:rsidR="007F73B0" w:rsidRPr="004400C4" w:rsidRDefault="007F73B0" w:rsidP="007F73B0">
      <w:pPr>
        <w:rPr>
          <w:rFonts w:cstheme="minorHAnsi"/>
          <w:i/>
          <w:lang w:val="hy-AM"/>
        </w:rPr>
      </w:pPr>
      <w:r>
        <w:rPr>
          <w:rFonts w:cstheme="minorHAnsi"/>
          <w:i/>
          <w:lang w:val="hy-AM"/>
        </w:rPr>
        <w:t xml:space="preserve">Վահան </w:t>
      </w:r>
      <w:r w:rsidR="00A97991">
        <w:rPr>
          <w:rFonts w:cstheme="minorHAnsi"/>
          <w:i/>
          <w:lang w:val="hy-AM"/>
        </w:rPr>
        <w:t>վարչական տարածք</w:t>
      </w:r>
    </w:p>
    <w:tbl>
      <w:tblPr>
        <w:tblStyle w:val="a6"/>
        <w:tblW w:w="10211" w:type="dxa"/>
        <w:tblLook w:val="04A0" w:firstRow="1" w:lastRow="0" w:firstColumn="1" w:lastColumn="0" w:noHBand="0" w:noVBand="1"/>
      </w:tblPr>
      <w:tblGrid>
        <w:gridCol w:w="5105"/>
        <w:gridCol w:w="5106"/>
      </w:tblGrid>
      <w:tr w:rsidR="007F73B0" w:rsidTr="00A87CCE">
        <w:trPr>
          <w:trHeight w:val="142"/>
        </w:trPr>
        <w:tc>
          <w:tcPr>
            <w:tcW w:w="5105"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5106"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7F73B0" w:rsidTr="00A87CCE">
        <w:trPr>
          <w:cantSplit/>
          <w:trHeight w:val="1917"/>
        </w:trPr>
        <w:tc>
          <w:tcPr>
            <w:tcW w:w="5105"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Երիտասարդները շատ են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Զարգացած անասնապահություն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Բերրի հողեր</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Սահմանամերձ լինելով օգտվում է շատ ծրագրերից</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Սահմանամերձ գոտիների համար բնակարաշինության ծրագիրը</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Բարձրագույն կրթություն ունեցողները շատ են</w:t>
            </w:r>
          </w:p>
          <w:p w:rsidR="007F73B0" w:rsidRPr="00C304C5" w:rsidRDefault="007F73B0" w:rsidP="00B93D86">
            <w:pPr>
              <w:rPr>
                <w:rFonts w:ascii="Sylfaen" w:hAnsi="Sylfaen" w:cs="Sylfaen"/>
              </w:rPr>
            </w:pPr>
          </w:p>
        </w:tc>
        <w:tc>
          <w:tcPr>
            <w:tcW w:w="5106"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Սահմանին մոտ լինելը</w:t>
            </w:r>
          </w:p>
          <w:p w:rsidR="00B93D86"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Բնակչության արտահոսքը</w:t>
            </w:r>
          </w:p>
          <w:p w:rsidR="00A87CCE" w:rsidRPr="00C304C5" w:rsidRDefault="00A87CCE" w:rsidP="00B93D86">
            <w:pPr>
              <w:pStyle w:val="a4"/>
              <w:numPr>
                <w:ilvl w:val="0"/>
                <w:numId w:val="5"/>
              </w:numPr>
              <w:spacing w:after="160" w:line="259" w:lineRule="auto"/>
              <w:rPr>
                <w:color w:val="000000" w:themeColor="text1"/>
                <w:lang w:val="hy-AM"/>
              </w:rPr>
            </w:pPr>
            <w:r w:rsidRPr="00C304C5">
              <w:rPr>
                <w:lang w:val="hy-AM"/>
              </w:rPr>
              <w:t>Միջհամայնքային և ներհամայնքային տրանսպորտի բացակայությունը</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Աշխատատեղերի բացակայությունը</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Հիասթափություն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Ջրի խնդիր, որը շուտով կլուծվի</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Համայնքի աղտոտվածությունը, հանրային վայրերը կեղտոտ են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Միասնականության պակաս</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Նախաձեռնողականության պակաս</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Մանկապարտեզի ցանկապատի խնդիր</w:t>
            </w:r>
          </w:p>
          <w:p w:rsidR="007F73B0"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Ոռոգման համակարգերի բացակայություն</w:t>
            </w:r>
          </w:p>
        </w:tc>
      </w:tr>
      <w:tr w:rsidR="007F73B0" w:rsidTr="00A87CCE">
        <w:trPr>
          <w:cantSplit/>
          <w:trHeight w:val="136"/>
        </w:trPr>
        <w:tc>
          <w:tcPr>
            <w:tcW w:w="5105" w:type="dxa"/>
            <w:shd w:val="clear" w:color="auto" w:fill="9BBB59" w:themeFill="accent3"/>
            <w:vAlign w:val="center"/>
          </w:tcPr>
          <w:p w:rsidR="007F73B0" w:rsidRPr="00D573C7" w:rsidRDefault="007F73B0" w:rsidP="007F73B0">
            <w:pPr>
              <w:jc w:val="center"/>
              <w:rPr>
                <w:rFonts w:ascii="Sylfaen" w:hAnsi="Sylfaen" w:cs="Sylfaen"/>
              </w:rPr>
            </w:pPr>
            <w:r w:rsidRPr="00D573C7">
              <w:rPr>
                <w:rFonts w:ascii="Sylfaen" w:hAnsi="Sylfaen" w:cs="Sylfaen"/>
              </w:rPr>
              <w:t>Հնարավորություններ</w:t>
            </w:r>
          </w:p>
        </w:tc>
        <w:tc>
          <w:tcPr>
            <w:tcW w:w="5106" w:type="dxa"/>
            <w:shd w:val="clear" w:color="auto" w:fill="F79646" w:themeFill="accent6"/>
            <w:vAlign w:val="center"/>
          </w:tcPr>
          <w:p w:rsidR="007F73B0" w:rsidRPr="00D573C7" w:rsidRDefault="007F73B0" w:rsidP="007F73B0">
            <w:pPr>
              <w:jc w:val="center"/>
              <w:rPr>
                <w:rFonts w:ascii="Sylfaen" w:hAnsi="Sylfaen" w:cs="Sylfaen"/>
              </w:rPr>
            </w:pPr>
            <w:r>
              <w:rPr>
                <w:rFonts w:ascii="Sylfaen" w:hAnsi="Sylfaen" w:cs="Sylfaen"/>
              </w:rPr>
              <w:t>Սպառնալիքներ</w:t>
            </w:r>
          </w:p>
        </w:tc>
      </w:tr>
      <w:tr w:rsidR="007F73B0" w:rsidRPr="00B93D86" w:rsidTr="00A87CCE">
        <w:trPr>
          <w:cantSplit/>
          <w:trHeight w:val="463"/>
        </w:trPr>
        <w:tc>
          <w:tcPr>
            <w:tcW w:w="5105"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lastRenderedPageBreak/>
              <w:t>Կաթի և մսամթերի վերամշակում</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Բրդի վերամշակում</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 xml:space="preserve">Վարելահողերի առկայություն </w:t>
            </w:r>
          </w:p>
          <w:p w:rsidR="007F73B0"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Բարերարներ, որ կարող են աջակցել բնակավայրին որպես սահմանամերձ</w:t>
            </w:r>
          </w:p>
        </w:tc>
        <w:tc>
          <w:tcPr>
            <w:tcW w:w="5106"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Պատերազմի վտանգը</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Բնական երևույթները</w:t>
            </w:r>
          </w:p>
          <w:p w:rsidR="007F73B0" w:rsidRPr="00C304C5" w:rsidRDefault="007F73B0" w:rsidP="00B93D86">
            <w:pPr>
              <w:rPr>
                <w:color w:val="000000" w:themeColor="text1"/>
                <w:lang w:val="hy-AM"/>
              </w:rPr>
            </w:pPr>
          </w:p>
          <w:p w:rsidR="00B93D86" w:rsidRPr="00C304C5" w:rsidRDefault="00B93D86" w:rsidP="00B93D86">
            <w:pPr>
              <w:rPr>
                <w:color w:val="000000" w:themeColor="text1"/>
                <w:lang w:val="hy-AM"/>
              </w:rPr>
            </w:pPr>
          </w:p>
        </w:tc>
      </w:tr>
    </w:tbl>
    <w:p w:rsidR="00B934AC" w:rsidRPr="00B93D86" w:rsidRDefault="00B934AC" w:rsidP="00D5236A">
      <w:pPr>
        <w:rPr>
          <w:rFonts w:cstheme="minorHAnsi"/>
          <w:i/>
          <w:lang w:val="hy-AM"/>
        </w:rPr>
      </w:pPr>
    </w:p>
    <w:p w:rsidR="00D10C77" w:rsidRDefault="00D10C77" w:rsidP="007F73B0">
      <w:pPr>
        <w:rPr>
          <w:rFonts w:cstheme="minorHAnsi"/>
          <w:i/>
          <w:lang w:val="hy-AM"/>
        </w:rPr>
      </w:pPr>
    </w:p>
    <w:p w:rsidR="007F73B0" w:rsidRPr="004400C4" w:rsidRDefault="007F73B0" w:rsidP="007F73B0">
      <w:pPr>
        <w:rPr>
          <w:rFonts w:cstheme="minorHAnsi"/>
          <w:i/>
          <w:lang w:val="hy-AM"/>
        </w:rPr>
      </w:pPr>
      <w:r>
        <w:rPr>
          <w:rFonts w:cstheme="minorHAnsi"/>
          <w:i/>
          <w:lang w:val="hy-AM"/>
        </w:rPr>
        <w:t xml:space="preserve">Թթուջուր </w:t>
      </w:r>
      <w:r w:rsidR="00A97991">
        <w:rPr>
          <w:rFonts w:cstheme="minorHAnsi"/>
          <w:i/>
          <w:lang w:val="hy-AM"/>
        </w:rPr>
        <w:t>վարչական տարածք</w:t>
      </w:r>
    </w:p>
    <w:tbl>
      <w:tblPr>
        <w:tblStyle w:val="a6"/>
        <w:tblW w:w="10163" w:type="dxa"/>
        <w:tblLook w:val="04A0" w:firstRow="1" w:lastRow="0" w:firstColumn="1" w:lastColumn="0" w:noHBand="0" w:noVBand="1"/>
      </w:tblPr>
      <w:tblGrid>
        <w:gridCol w:w="5081"/>
        <w:gridCol w:w="5082"/>
      </w:tblGrid>
      <w:tr w:rsidR="007F73B0" w:rsidTr="00A87CCE">
        <w:trPr>
          <w:trHeight w:val="124"/>
        </w:trPr>
        <w:tc>
          <w:tcPr>
            <w:tcW w:w="5081"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5082"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A97991" w:rsidRPr="00A97991" w:rsidTr="00A87CCE">
        <w:trPr>
          <w:cantSplit/>
          <w:trHeight w:val="1679"/>
        </w:trPr>
        <w:tc>
          <w:tcPr>
            <w:tcW w:w="5081" w:type="dxa"/>
          </w:tcPr>
          <w:p w:rsidR="00A97991" w:rsidRPr="00A97991" w:rsidRDefault="00A97991" w:rsidP="00640CAB">
            <w:pPr>
              <w:pStyle w:val="a4"/>
              <w:numPr>
                <w:ilvl w:val="0"/>
                <w:numId w:val="81"/>
              </w:numPr>
              <w:rPr>
                <w:rFonts w:ascii="Sylfaen" w:hAnsi="Sylfaen" w:cs="Sylfaen"/>
                <w:lang w:val="hy-AM"/>
              </w:rPr>
            </w:pPr>
            <w:r w:rsidRPr="00A97991">
              <w:rPr>
                <w:rFonts w:ascii="Sylfaen" w:hAnsi="Sylfaen" w:cs="Sylfaen"/>
                <w:lang w:val="hy-AM"/>
              </w:rPr>
              <w:t>Բնակավայրը գտնվում է հանրապետական նշանակության H30 ճանապարհի վրա</w:t>
            </w:r>
          </w:p>
          <w:p w:rsidR="00A97991" w:rsidRPr="00A97991" w:rsidRDefault="00A97991" w:rsidP="00640CAB">
            <w:pPr>
              <w:pStyle w:val="a4"/>
              <w:numPr>
                <w:ilvl w:val="0"/>
                <w:numId w:val="81"/>
              </w:numPr>
              <w:rPr>
                <w:rFonts w:ascii="Sylfaen" w:hAnsi="Sylfaen" w:cs="Sylfaen"/>
                <w:lang w:val="hy-AM"/>
              </w:rPr>
            </w:pPr>
            <w:r w:rsidRPr="00A97991">
              <w:rPr>
                <w:rFonts w:ascii="Sylfaen" w:hAnsi="Sylfaen" w:cs="Sylfaen"/>
                <w:lang w:val="hy-AM"/>
              </w:rPr>
              <w:t>Բնակլիմայական պայմանները</w:t>
            </w:r>
            <w:r>
              <w:rPr>
                <w:rFonts w:ascii="Sylfaen" w:hAnsi="Sylfaen" w:cs="Sylfaen"/>
                <w:lang w:val="hy-AM"/>
              </w:rPr>
              <w:t xml:space="preserve"> բարենպաստ են</w:t>
            </w:r>
          </w:p>
        </w:tc>
        <w:tc>
          <w:tcPr>
            <w:tcW w:w="5082" w:type="dxa"/>
          </w:tcPr>
          <w:p w:rsidR="00A97991" w:rsidRPr="00A97991" w:rsidRDefault="00A97991" w:rsidP="00640CAB">
            <w:pPr>
              <w:pStyle w:val="a4"/>
              <w:numPr>
                <w:ilvl w:val="0"/>
                <w:numId w:val="81"/>
              </w:numPr>
              <w:rPr>
                <w:rFonts w:ascii="Sylfaen" w:hAnsi="Sylfaen"/>
                <w:lang w:val="hy-AM"/>
              </w:rPr>
            </w:pPr>
            <w:r w:rsidRPr="00A97991">
              <w:rPr>
                <w:rFonts w:ascii="Sylfaen" w:hAnsi="Sylfaen"/>
                <w:lang w:val="hy-AM"/>
              </w:rPr>
              <w:t>Աշխատունակ տարիքի բնակչության պակաս</w:t>
            </w:r>
          </w:p>
          <w:p w:rsidR="00A97991" w:rsidRPr="00A97991" w:rsidRDefault="00A97991" w:rsidP="00640CAB">
            <w:pPr>
              <w:pStyle w:val="a4"/>
              <w:numPr>
                <w:ilvl w:val="0"/>
                <w:numId w:val="81"/>
              </w:numPr>
              <w:rPr>
                <w:rFonts w:ascii="Sylfaen" w:hAnsi="Sylfaen"/>
                <w:lang w:val="hy-AM"/>
              </w:rPr>
            </w:pPr>
            <w:r w:rsidRPr="00A97991">
              <w:rPr>
                <w:rFonts w:ascii="Sylfaen" w:hAnsi="Sylfaen"/>
                <w:lang w:val="hy-AM"/>
              </w:rPr>
              <w:t>Ոռոգման համակարգի բացակայություն</w:t>
            </w:r>
          </w:p>
          <w:p w:rsidR="00A97991" w:rsidRDefault="00A97991" w:rsidP="00640CAB">
            <w:pPr>
              <w:pStyle w:val="a4"/>
              <w:numPr>
                <w:ilvl w:val="0"/>
                <w:numId w:val="81"/>
              </w:numPr>
              <w:rPr>
                <w:rFonts w:ascii="Sylfaen" w:hAnsi="Sylfaen"/>
                <w:lang w:val="hy-AM"/>
              </w:rPr>
            </w:pPr>
            <w:r w:rsidRPr="00A97991">
              <w:rPr>
                <w:rFonts w:ascii="Sylfaen" w:hAnsi="Sylfaen"/>
                <w:lang w:val="hy-AM"/>
              </w:rPr>
              <w:t>Գյուղ.արտադրանքի իրացման հետ կապված դժվարություններ</w:t>
            </w:r>
          </w:p>
          <w:p w:rsidR="00A87CCE" w:rsidRPr="00A97991" w:rsidRDefault="00A87CCE" w:rsidP="00640CAB">
            <w:pPr>
              <w:pStyle w:val="a4"/>
              <w:numPr>
                <w:ilvl w:val="0"/>
                <w:numId w:val="81"/>
              </w:numPr>
              <w:rPr>
                <w:rFonts w:ascii="Sylfaen" w:hAnsi="Sylfaen"/>
                <w:lang w:val="hy-AM"/>
              </w:rPr>
            </w:pPr>
            <w:r w:rsidRPr="00C304C5">
              <w:rPr>
                <w:lang w:val="hy-AM"/>
              </w:rPr>
              <w:t>Միջհամայնքային և ներհամայնքային տրանսպորտի բացակայությունը</w:t>
            </w:r>
          </w:p>
          <w:p w:rsidR="00A97991" w:rsidRPr="005966CB" w:rsidRDefault="00A97991" w:rsidP="00A97991">
            <w:pPr>
              <w:rPr>
                <w:rFonts w:ascii="Sylfaen" w:hAnsi="Sylfaen"/>
                <w:lang w:val="hy-AM"/>
              </w:rPr>
            </w:pPr>
          </w:p>
        </w:tc>
      </w:tr>
      <w:tr w:rsidR="00A97991" w:rsidTr="00A87CCE">
        <w:trPr>
          <w:cantSplit/>
          <w:trHeight w:val="119"/>
        </w:trPr>
        <w:tc>
          <w:tcPr>
            <w:tcW w:w="5081" w:type="dxa"/>
            <w:shd w:val="clear" w:color="auto" w:fill="9BBB59" w:themeFill="accent3"/>
            <w:vAlign w:val="center"/>
          </w:tcPr>
          <w:p w:rsidR="00A97991" w:rsidRPr="00D573C7" w:rsidRDefault="00A97991" w:rsidP="00A97991">
            <w:pPr>
              <w:jc w:val="center"/>
              <w:rPr>
                <w:rFonts w:ascii="Sylfaen" w:hAnsi="Sylfaen" w:cs="Sylfaen"/>
              </w:rPr>
            </w:pPr>
            <w:r w:rsidRPr="00D573C7">
              <w:rPr>
                <w:rFonts w:ascii="Sylfaen" w:hAnsi="Sylfaen" w:cs="Sylfaen"/>
              </w:rPr>
              <w:t>Հնարավորություններ</w:t>
            </w:r>
          </w:p>
        </w:tc>
        <w:tc>
          <w:tcPr>
            <w:tcW w:w="5082" w:type="dxa"/>
            <w:shd w:val="clear" w:color="auto" w:fill="F79646" w:themeFill="accent6"/>
            <w:vAlign w:val="center"/>
          </w:tcPr>
          <w:p w:rsidR="00A97991" w:rsidRPr="00D573C7" w:rsidRDefault="00A97991" w:rsidP="00A97991">
            <w:pPr>
              <w:jc w:val="center"/>
              <w:rPr>
                <w:rFonts w:ascii="Sylfaen" w:hAnsi="Sylfaen" w:cs="Sylfaen"/>
              </w:rPr>
            </w:pPr>
            <w:r>
              <w:rPr>
                <w:rFonts w:ascii="Sylfaen" w:hAnsi="Sylfaen" w:cs="Sylfaen"/>
              </w:rPr>
              <w:t>Սպառնալիքներ</w:t>
            </w:r>
          </w:p>
        </w:tc>
      </w:tr>
      <w:tr w:rsidR="00A97991" w:rsidTr="00A87CCE">
        <w:trPr>
          <w:cantSplit/>
          <w:trHeight w:val="1530"/>
        </w:trPr>
        <w:tc>
          <w:tcPr>
            <w:tcW w:w="5081" w:type="dxa"/>
          </w:tcPr>
          <w:p w:rsidR="00A97991" w:rsidRPr="00A97991" w:rsidRDefault="00A97991" w:rsidP="00640CAB">
            <w:pPr>
              <w:pStyle w:val="a4"/>
              <w:numPr>
                <w:ilvl w:val="0"/>
                <w:numId w:val="82"/>
              </w:numPr>
              <w:rPr>
                <w:rFonts w:ascii="Sylfaen" w:hAnsi="Sylfaen" w:cs="Times New Roman"/>
                <w:lang w:val="hy-AM"/>
              </w:rPr>
            </w:pPr>
            <w:r w:rsidRPr="00A97991">
              <w:rPr>
                <w:rFonts w:ascii="Sylfaen" w:hAnsi="Sylfaen" w:cs="Times New Roman"/>
                <w:lang w:val="hy-AM"/>
              </w:rPr>
              <w:t>Գյուղական տուրիզմի զարգացում</w:t>
            </w:r>
          </w:p>
          <w:p w:rsidR="00A97991" w:rsidRPr="00A97991" w:rsidRDefault="00A97991" w:rsidP="00640CAB">
            <w:pPr>
              <w:pStyle w:val="a4"/>
              <w:numPr>
                <w:ilvl w:val="0"/>
                <w:numId w:val="82"/>
              </w:numPr>
              <w:rPr>
                <w:rFonts w:ascii="Sylfaen" w:hAnsi="Sylfaen" w:cs="Times New Roman"/>
                <w:lang w:val="hy-AM"/>
              </w:rPr>
            </w:pPr>
            <w:r w:rsidRPr="00A97991">
              <w:rPr>
                <w:rFonts w:ascii="Sylfaen" w:hAnsi="Sylfaen" w:cs="Times New Roman"/>
                <w:lang w:val="hy-AM"/>
              </w:rPr>
              <w:t>Անասնապահության զարգացում</w:t>
            </w:r>
          </w:p>
          <w:p w:rsidR="00A97991" w:rsidRPr="00A97991" w:rsidRDefault="00A97991" w:rsidP="00640CAB">
            <w:pPr>
              <w:pStyle w:val="a4"/>
              <w:numPr>
                <w:ilvl w:val="0"/>
                <w:numId w:val="82"/>
              </w:numPr>
              <w:rPr>
                <w:rFonts w:ascii="Sylfaen" w:hAnsi="Sylfaen" w:cs="Times New Roman"/>
                <w:lang w:val="hy-AM"/>
              </w:rPr>
            </w:pPr>
            <w:r w:rsidRPr="00A97991">
              <w:rPr>
                <w:rFonts w:ascii="Sylfaen" w:hAnsi="Sylfaen" w:cs="Times New Roman"/>
                <w:lang w:val="hy-AM"/>
              </w:rPr>
              <w:t>Մեղվաբուծության զարգացում</w:t>
            </w:r>
          </w:p>
        </w:tc>
        <w:tc>
          <w:tcPr>
            <w:tcW w:w="5082" w:type="dxa"/>
          </w:tcPr>
          <w:p w:rsidR="00A97991" w:rsidRPr="00A97991" w:rsidRDefault="00A97991" w:rsidP="00640CAB">
            <w:pPr>
              <w:pStyle w:val="a4"/>
              <w:numPr>
                <w:ilvl w:val="0"/>
                <w:numId w:val="82"/>
              </w:numPr>
              <w:rPr>
                <w:rFonts w:ascii="Sylfaen" w:hAnsi="Sylfaen"/>
                <w:lang w:val="hy-AM"/>
              </w:rPr>
            </w:pPr>
            <w:r w:rsidRPr="00A97991">
              <w:rPr>
                <w:rFonts w:ascii="Sylfaen" w:hAnsi="Sylfaen"/>
                <w:lang w:val="hy-AM"/>
              </w:rPr>
              <w:t>Սահմանամերձ գոտում գտնվելը</w:t>
            </w:r>
          </w:p>
          <w:p w:rsidR="00A97991" w:rsidRPr="00A97991" w:rsidRDefault="00A97991" w:rsidP="00640CAB">
            <w:pPr>
              <w:pStyle w:val="a4"/>
              <w:numPr>
                <w:ilvl w:val="0"/>
                <w:numId w:val="82"/>
              </w:numPr>
              <w:rPr>
                <w:rFonts w:ascii="Sylfaen" w:hAnsi="Sylfaen"/>
                <w:lang w:val="hy-AM"/>
              </w:rPr>
            </w:pPr>
            <w:r w:rsidRPr="00A97991">
              <w:rPr>
                <w:rFonts w:ascii="Sylfaen" w:hAnsi="Sylfaen"/>
                <w:lang w:val="hy-AM"/>
              </w:rPr>
              <w:t>Սողանքավտանգ գոտու առկայություն</w:t>
            </w:r>
          </w:p>
        </w:tc>
      </w:tr>
    </w:tbl>
    <w:p w:rsidR="00B934AC" w:rsidRDefault="00B934AC" w:rsidP="00D5236A">
      <w:pPr>
        <w:rPr>
          <w:rFonts w:cstheme="minorHAnsi"/>
          <w:i/>
        </w:rPr>
      </w:pPr>
    </w:p>
    <w:p w:rsidR="007F73B0" w:rsidRPr="004400C4" w:rsidRDefault="007F73B0" w:rsidP="007F73B0">
      <w:pPr>
        <w:rPr>
          <w:rFonts w:cstheme="minorHAnsi"/>
          <w:i/>
          <w:lang w:val="hy-AM"/>
        </w:rPr>
      </w:pPr>
      <w:r>
        <w:rPr>
          <w:rFonts w:cstheme="minorHAnsi"/>
          <w:i/>
          <w:lang w:val="hy-AM"/>
        </w:rPr>
        <w:t xml:space="preserve">Գետիկ </w:t>
      </w:r>
      <w:r w:rsidR="00A97991">
        <w:rPr>
          <w:rFonts w:cstheme="minorHAnsi"/>
          <w:i/>
          <w:lang w:val="hy-AM"/>
        </w:rPr>
        <w:t>վարչական տարածք</w:t>
      </w:r>
    </w:p>
    <w:tbl>
      <w:tblPr>
        <w:tblStyle w:val="a6"/>
        <w:tblW w:w="10043" w:type="dxa"/>
        <w:tblLook w:val="04A0" w:firstRow="1" w:lastRow="0" w:firstColumn="1" w:lastColumn="0" w:noHBand="0" w:noVBand="1"/>
      </w:tblPr>
      <w:tblGrid>
        <w:gridCol w:w="5021"/>
        <w:gridCol w:w="5022"/>
      </w:tblGrid>
      <w:tr w:rsidR="007F73B0" w:rsidTr="00A87CCE">
        <w:trPr>
          <w:trHeight w:val="152"/>
        </w:trPr>
        <w:tc>
          <w:tcPr>
            <w:tcW w:w="5021"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5022"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A97991" w:rsidRPr="00F74B66" w:rsidTr="00A87CCE">
        <w:trPr>
          <w:cantSplit/>
          <w:trHeight w:val="2057"/>
        </w:trPr>
        <w:tc>
          <w:tcPr>
            <w:tcW w:w="5021" w:type="dxa"/>
          </w:tcPr>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Աշխատուժի  առկայություն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Հողային  բավարար  ռեսուրսներ</w:t>
            </w:r>
          </w:p>
          <w:p w:rsidR="00C304C5"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Անմշակ  վարելահողերի  բացակայություն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Համայնքի  ամբողջական  գազաֆիկացում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Համայնքի  ամբողջական  էլեկտրաֆիկացում</w:t>
            </w:r>
          </w:p>
          <w:p w:rsidR="00C304C5"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Համայնքում  հեռախոսակապի  առկայություն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Խմելու  բարձրորոկ  ջրի  պաշարների  առկայություն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Օգտակար  հանածոների  առկայություն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Կոյուղագծի  առկայություն</w:t>
            </w:r>
          </w:p>
        </w:tc>
        <w:tc>
          <w:tcPr>
            <w:tcW w:w="5022" w:type="dxa"/>
          </w:tcPr>
          <w:p w:rsidR="00A97991" w:rsidRPr="00C304C5" w:rsidRDefault="00C304C5" w:rsidP="00C304C5">
            <w:pPr>
              <w:pStyle w:val="a4"/>
              <w:numPr>
                <w:ilvl w:val="0"/>
                <w:numId w:val="5"/>
              </w:numPr>
              <w:spacing w:after="160" w:line="259" w:lineRule="auto"/>
              <w:rPr>
                <w:color w:val="000000" w:themeColor="text1"/>
                <w:lang w:val="hy-AM"/>
              </w:rPr>
            </w:pPr>
            <w:r w:rsidRPr="00C304C5">
              <w:rPr>
                <w:color w:val="000000" w:themeColor="text1"/>
                <w:lang w:val="hy-AM"/>
              </w:rPr>
              <w:t>Գյուղտեխ</w:t>
            </w:r>
            <w:r w:rsidR="00A97991" w:rsidRPr="00C304C5">
              <w:rPr>
                <w:color w:val="000000" w:themeColor="text1"/>
                <w:lang w:val="hy-AM"/>
              </w:rPr>
              <w:t>նիկայի  պակաս</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Սպառման  շուկայի  հեռավորություն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Կենտրոնացված  աղբահանության  չիրականացում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Զբոսաշրջության, առողջարանական  տարածքների  բացակայություն</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Ծնելիության  անկում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Հողերի  էրոզացում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 xml:space="preserve">Աշխատատեղի  ստեղծում </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Արտագաղթ</w:t>
            </w:r>
          </w:p>
          <w:p w:rsidR="00A97991" w:rsidRPr="00A87CCE" w:rsidRDefault="00C304C5" w:rsidP="00C304C5">
            <w:pPr>
              <w:pStyle w:val="a4"/>
              <w:numPr>
                <w:ilvl w:val="0"/>
                <w:numId w:val="5"/>
              </w:numPr>
              <w:spacing w:after="160" w:line="259" w:lineRule="auto"/>
              <w:rPr>
                <w:rFonts w:ascii="Sylfaen" w:hAnsi="Sylfaen"/>
                <w:lang w:val="hy-AM"/>
              </w:rPr>
            </w:pPr>
            <w:r w:rsidRPr="00C304C5">
              <w:rPr>
                <w:color w:val="000000" w:themeColor="text1"/>
                <w:lang w:val="hy-AM"/>
              </w:rPr>
              <w:t>Ա</w:t>
            </w:r>
            <w:r w:rsidR="00A97991" w:rsidRPr="00C304C5">
              <w:rPr>
                <w:color w:val="000000" w:themeColor="text1"/>
                <w:lang w:val="hy-AM"/>
              </w:rPr>
              <w:t>շատատեղի  բացակայություն</w:t>
            </w:r>
          </w:p>
          <w:p w:rsidR="00A87CCE" w:rsidRPr="00C304C5" w:rsidRDefault="00A87CCE" w:rsidP="00C304C5">
            <w:pPr>
              <w:pStyle w:val="a4"/>
              <w:numPr>
                <w:ilvl w:val="0"/>
                <w:numId w:val="5"/>
              </w:numPr>
              <w:spacing w:after="160" w:line="259" w:lineRule="auto"/>
              <w:rPr>
                <w:rFonts w:ascii="Sylfaen" w:hAnsi="Sylfaen"/>
                <w:lang w:val="hy-AM"/>
              </w:rPr>
            </w:pPr>
            <w:r w:rsidRPr="00C304C5">
              <w:rPr>
                <w:lang w:val="hy-AM"/>
              </w:rPr>
              <w:t>Միջհամայնքային և ներհամայնքային տրանսպորտի բացակայությունը</w:t>
            </w:r>
          </w:p>
        </w:tc>
      </w:tr>
      <w:tr w:rsidR="00A97991" w:rsidTr="00A87CCE">
        <w:trPr>
          <w:cantSplit/>
          <w:trHeight w:val="146"/>
        </w:trPr>
        <w:tc>
          <w:tcPr>
            <w:tcW w:w="5021" w:type="dxa"/>
            <w:shd w:val="clear" w:color="auto" w:fill="9BBB59" w:themeFill="accent3"/>
            <w:vAlign w:val="center"/>
          </w:tcPr>
          <w:p w:rsidR="00A97991" w:rsidRPr="00D573C7" w:rsidRDefault="00A97991" w:rsidP="00A97991">
            <w:pPr>
              <w:jc w:val="center"/>
              <w:rPr>
                <w:rFonts w:ascii="Sylfaen" w:hAnsi="Sylfaen" w:cs="Sylfaen"/>
              </w:rPr>
            </w:pPr>
            <w:r w:rsidRPr="00D573C7">
              <w:rPr>
                <w:rFonts w:ascii="Sylfaen" w:hAnsi="Sylfaen" w:cs="Sylfaen"/>
              </w:rPr>
              <w:t>Հնարավորություններ</w:t>
            </w:r>
          </w:p>
        </w:tc>
        <w:tc>
          <w:tcPr>
            <w:tcW w:w="5022" w:type="dxa"/>
            <w:shd w:val="clear" w:color="auto" w:fill="F79646" w:themeFill="accent6"/>
            <w:vAlign w:val="center"/>
          </w:tcPr>
          <w:p w:rsidR="00A97991" w:rsidRPr="00D573C7" w:rsidRDefault="00A97991" w:rsidP="00A97991">
            <w:pPr>
              <w:jc w:val="center"/>
              <w:rPr>
                <w:rFonts w:ascii="Sylfaen" w:hAnsi="Sylfaen" w:cs="Sylfaen"/>
              </w:rPr>
            </w:pPr>
            <w:r>
              <w:rPr>
                <w:rFonts w:ascii="Sylfaen" w:hAnsi="Sylfaen" w:cs="Sylfaen"/>
              </w:rPr>
              <w:t>Սպառնալիքներ</w:t>
            </w:r>
          </w:p>
        </w:tc>
      </w:tr>
      <w:tr w:rsidR="00A97991" w:rsidTr="00A87CCE">
        <w:trPr>
          <w:cantSplit/>
          <w:trHeight w:val="1875"/>
        </w:trPr>
        <w:tc>
          <w:tcPr>
            <w:tcW w:w="5021" w:type="dxa"/>
          </w:tcPr>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lastRenderedPageBreak/>
              <w:t>Անասնապահության,  դաշտավարության  զարգացման  հեռանկար</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Փոքր  և  միջին  բիզնեսի  զարգացում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Գյուղմթերքների  և  հումքի գների  բարձրացում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Աշխատատեղերի  ստեղծում պետության  աջակցությամբ</w:t>
            </w:r>
          </w:p>
          <w:p w:rsidR="00C304C5" w:rsidRPr="00C304C5" w:rsidRDefault="00C304C5" w:rsidP="00C304C5">
            <w:pPr>
              <w:pStyle w:val="a4"/>
              <w:numPr>
                <w:ilvl w:val="0"/>
                <w:numId w:val="5"/>
              </w:numPr>
              <w:spacing w:after="160" w:line="259" w:lineRule="auto"/>
              <w:rPr>
                <w:color w:val="000000" w:themeColor="text1"/>
                <w:lang w:val="hy-AM"/>
              </w:rPr>
            </w:pPr>
            <w:r w:rsidRPr="00C304C5">
              <w:rPr>
                <w:color w:val="000000" w:themeColor="text1"/>
                <w:lang w:val="hy-AM"/>
              </w:rPr>
              <w:t>Էկո  և  գյուղական  տուրիզմի   զարգացման  հնարավորություն</w:t>
            </w:r>
          </w:p>
          <w:p w:rsidR="00C304C5" w:rsidRPr="00C304C5" w:rsidRDefault="00C304C5" w:rsidP="00A97991">
            <w:pPr>
              <w:rPr>
                <w:rFonts w:ascii="Sylfaen" w:hAnsi="Sylfaen" w:cs="Times New Roman"/>
                <w:lang w:val="hy-AM"/>
              </w:rPr>
            </w:pPr>
          </w:p>
        </w:tc>
        <w:tc>
          <w:tcPr>
            <w:tcW w:w="5022" w:type="dxa"/>
          </w:tcPr>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Բնական  աղետներ</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 xml:space="preserve">Անասունների  վարակիչ  հիվանդությունների  </w:t>
            </w:r>
            <w:r w:rsidR="00C304C5" w:rsidRPr="00C304C5">
              <w:rPr>
                <w:color w:val="000000" w:themeColor="text1"/>
                <w:lang w:val="hy-AM"/>
              </w:rPr>
              <w:t>տարած</w:t>
            </w:r>
            <w:r w:rsidRPr="00C304C5">
              <w:rPr>
                <w:color w:val="000000" w:themeColor="text1"/>
                <w:lang w:val="hy-AM"/>
              </w:rPr>
              <w:t>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Գյուղ.մթերքների  գների  անկում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Վառելիքի,հանքային  պարարտանյութերի  գների  բարձրացում</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Ծերացող համայնք</w:t>
            </w:r>
          </w:p>
          <w:p w:rsidR="00A97991" w:rsidRPr="00C304C5" w:rsidRDefault="00A97991" w:rsidP="00C304C5">
            <w:pPr>
              <w:pStyle w:val="a4"/>
              <w:numPr>
                <w:ilvl w:val="0"/>
                <w:numId w:val="5"/>
              </w:numPr>
              <w:spacing w:after="160" w:line="259" w:lineRule="auto"/>
              <w:rPr>
                <w:color w:val="000000" w:themeColor="text1"/>
                <w:lang w:val="hy-AM"/>
              </w:rPr>
            </w:pPr>
            <w:r w:rsidRPr="00C304C5">
              <w:rPr>
                <w:color w:val="000000" w:themeColor="text1"/>
                <w:lang w:val="hy-AM"/>
              </w:rPr>
              <w:t xml:space="preserve">Պատերազմ </w:t>
            </w:r>
          </w:p>
          <w:p w:rsidR="00A97991" w:rsidRPr="00C304C5" w:rsidRDefault="00A97991" w:rsidP="00A97991">
            <w:pPr>
              <w:rPr>
                <w:rFonts w:ascii="Sylfaen" w:hAnsi="Sylfaen"/>
                <w:lang w:val="hy-AM"/>
              </w:rPr>
            </w:pPr>
          </w:p>
        </w:tc>
      </w:tr>
    </w:tbl>
    <w:p w:rsidR="007F73B0" w:rsidRDefault="007F73B0" w:rsidP="00D5236A">
      <w:pPr>
        <w:rPr>
          <w:rFonts w:cstheme="minorHAnsi"/>
          <w:i/>
        </w:rPr>
      </w:pPr>
    </w:p>
    <w:p w:rsidR="007F73B0" w:rsidRPr="00B62CAA" w:rsidRDefault="007F73B0" w:rsidP="007F73B0">
      <w:pPr>
        <w:rPr>
          <w:rFonts w:cstheme="minorHAnsi"/>
          <w:i/>
          <w:lang w:val="hy-AM"/>
        </w:rPr>
      </w:pPr>
      <w:r>
        <w:rPr>
          <w:rFonts w:cstheme="minorHAnsi"/>
          <w:i/>
          <w:lang w:val="hy-AM"/>
        </w:rPr>
        <w:t xml:space="preserve">Մարտունի </w:t>
      </w:r>
      <w:r w:rsidR="00B62CAA">
        <w:rPr>
          <w:rFonts w:cstheme="minorHAnsi"/>
          <w:i/>
          <w:lang w:val="hy-AM"/>
        </w:rPr>
        <w:t>վաչրական տարածք</w:t>
      </w:r>
    </w:p>
    <w:tbl>
      <w:tblPr>
        <w:tblStyle w:val="a6"/>
        <w:tblW w:w="9875" w:type="dxa"/>
        <w:tblLook w:val="04A0" w:firstRow="1" w:lastRow="0" w:firstColumn="1" w:lastColumn="0" w:noHBand="0" w:noVBand="1"/>
      </w:tblPr>
      <w:tblGrid>
        <w:gridCol w:w="4937"/>
        <w:gridCol w:w="4938"/>
      </w:tblGrid>
      <w:tr w:rsidR="007F73B0" w:rsidTr="00A87CCE">
        <w:trPr>
          <w:trHeight w:val="161"/>
        </w:trPr>
        <w:tc>
          <w:tcPr>
            <w:tcW w:w="4937"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4938"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7F73B0" w:rsidRPr="00F74B66" w:rsidTr="00A87CCE">
        <w:trPr>
          <w:cantSplit/>
          <w:trHeight w:val="2175"/>
        </w:trPr>
        <w:tc>
          <w:tcPr>
            <w:tcW w:w="4937"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Հայրենասիրություն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Համախմբվածություն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Նախաձեռնողականություն</w:t>
            </w:r>
          </w:p>
          <w:p w:rsidR="007F73B0" w:rsidRPr="00C304C5" w:rsidRDefault="00B93D86" w:rsidP="00B93D86">
            <w:pPr>
              <w:pStyle w:val="a4"/>
              <w:numPr>
                <w:ilvl w:val="0"/>
                <w:numId w:val="5"/>
              </w:numPr>
              <w:spacing w:after="160" w:line="259" w:lineRule="auto"/>
              <w:rPr>
                <w:rFonts w:ascii="Sylfaen" w:hAnsi="Sylfaen" w:cs="Sylfaen"/>
              </w:rPr>
            </w:pPr>
            <w:r w:rsidRPr="00C304C5">
              <w:rPr>
                <w:color w:val="000000" w:themeColor="text1"/>
                <w:lang w:val="hy-AM"/>
              </w:rPr>
              <w:t>Հարգանք մեծերի նկատմամբ</w:t>
            </w:r>
          </w:p>
          <w:p w:rsidR="00B93D86" w:rsidRPr="00C304C5" w:rsidRDefault="00B93D86" w:rsidP="00B93D86">
            <w:pPr>
              <w:pStyle w:val="a4"/>
              <w:numPr>
                <w:ilvl w:val="0"/>
                <w:numId w:val="5"/>
              </w:numPr>
              <w:spacing w:after="160" w:line="259" w:lineRule="auto"/>
              <w:rPr>
                <w:rFonts w:ascii="Sylfaen" w:hAnsi="Sylfaen" w:cs="Sylfaen"/>
              </w:rPr>
            </w:pPr>
            <w:r w:rsidRPr="00C304C5">
              <w:rPr>
                <w:color w:val="000000" w:themeColor="text1"/>
                <w:lang w:val="hy-AM"/>
              </w:rPr>
              <w:t>Նորարար ծրագրերի առկայություն</w:t>
            </w:r>
          </w:p>
        </w:tc>
        <w:tc>
          <w:tcPr>
            <w:tcW w:w="4938"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Ենթակառուցվածքների խնդիր</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Կույուղահեռացման ընդհանուր համակարգի բացակայություն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Խմելու ջրի ջրամբարները մաշված վիճակում են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Բարդ ռելիեֆ</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Աշխատետեղերի սակավություն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Գյուղը ծերանում է</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Երիտասարդները լքում են համայնքը</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 xml:space="preserve">Միջհամայնքային </w:t>
            </w:r>
            <w:r w:rsidR="00A87CCE">
              <w:rPr>
                <w:color w:val="000000" w:themeColor="text1"/>
                <w:lang w:val="hy-AM"/>
              </w:rPr>
              <w:t xml:space="preserve">և ներհամայնքային </w:t>
            </w:r>
            <w:r w:rsidRPr="00C304C5">
              <w:rPr>
                <w:color w:val="000000" w:themeColor="text1"/>
                <w:lang w:val="hy-AM"/>
              </w:rPr>
              <w:t>տրնասպորտի բացակայություն</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Մշակույթի շենքի տանիքի անբարվոք վիճակ</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Գյուղի հացատունը փոքր է</w:t>
            </w:r>
          </w:p>
          <w:p w:rsidR="007F73B0"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Գյուղի ներհամայնքային ճանապարհների անբարվոք վիճակ</w:t>
            </w:r>
          </w:p>
        </w:tc>
      </w:tr>
      <w:tr w:rsidR="007F73B0" w:rsidTr="00A87CCE">
        <w:trPr>
          <w:cantSplit/>
          <w:trHeight w:val="154"/>
        </w:trPr>
        <w:tc>
          <w:tcPr>
            <w:tcW w:w="4937" w:type="dxa"/>
            <w:shd w:val="clear" w:color="auto" w:fill="9BBB59" w:themeFill="accent3"/>
            <w:vAlign w:val="center"/>
          </w:tcPr>
          <w:p w:rsidR="007F73B0" w:rsidRPr="00C304C5" w:rsidRDefault="007F73B0" w:rsidP="007F73B0">
            <w:pPr>
              <w:jc w:val="center"/>
              <w:rPr>
                <w:rFonts w:ascii="Sylfaen" w:hAnsi="Sylfaen" w:cs="Sylfaen"/>
              </w:rPr>
            </w:pPr>
            <w:r w:rsidRPr="00C304C5">
              <w:rPr>
                <w:rFonts w:ascii="Sylfaen" w:hAnsi="Sylfaen" w:cs="Sylfaen"/>
              </w:rPr>
              <w:t>Հնարավորություններ</w:t>
            </w:r>
          </w:p>
        </w:tc>
        <w:tc>
          <w:tcPr>
            <w:tcW w:w="4938" w:type="dxa"/>
            <w:shd w:val="clear" w:color="auto" w:fill="F79646" w:themeFill="accent6"/>
            <w:vAlign w:val="center"/>
          </w:tcPr>
          <w:p w:rsidR="007F73B0" w:rsidRPr="00C304C5" w:rsidRDefault="007F73B0" w:rsidP="007F73B0">
            <w:pPr>
              <w:jc w:val="center"/>
              <w:rPr>
                <w:rFonts w:ascii="Sylfaen" w:hAnsi="Sylfaen" w:cs="Sylfaen"/>
              </w:rPr>
            </w:pPr>
            <w:r w:rsidRPr="00C304C5">
              <w:rPr>
                <w:rFonts w:ascii="Sylfaen" w:hAnsi="Sylfaen" w:cs="Sylfaen"/>
              </w:rPr>
              <w:t>Սպառնալիքներ</w:t>
            </w:r>
          </w:p>
        </w:tc>
      </w:tr>
      <w:tr w:rsidR="00B93D86" w:rsidTr="00A87CCE">
        <w:trPr>
          <w:cantSplit/>
          <w:trHeight w:val="1297"/>
        </w:trPr>
        <w:tc>
          <w:tcPr>
            <w:tcW w:w="4937"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Կաթի և մսամթերի վերամշակում</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Բրդի վերամշակում</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Տուրիզմի զարգացում</w:t>
            </w:r>
          </w:p>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 xml:space="preserve">Վարելահողերի առկայություն </w:t>
            </w:r>
          </w:p>
        </w:tc>
        <w:tc>
          <w:tcPr>
            <w:tcW w:w="4938" w:type="dxa"/>
          </w:tcPr>
          <w:p w:rsidR="00B93D86" w:rsidRPr="00C304C5"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Պատերազմի վտանգը</w:t>
            </w:r>
          </w:p>
          <w:p w:rsidR="00B93D86" w:rsidRDefault="00B93D86" w:rsidP="00B93D86">
            <w:pPr>
              <w:pStyle w:val="a4"/>
              <w:numPr>
                <w:ilvl w:val="0"/>
                <w:numId w:val="5"/>
              </w:numPr>
              <w:spacing w:after="160" w:line="259" w:lineRule="auto"/>
              <w:rPr>
                <w:color w:val="000000" w:themeColor="text1"/>
                <w:lang w:val="hy-AM"/>
              </w:rPr>
            </w:pPr>
            <w:r w:rsidRPr="00C304C5">
              <w:rPr>
                <w:color w:val="000000" w:themeColor="text1"/>
                <w:lang w:val="hy-AM"/>
              </w:rPr>
              <w:t>Բնական երևույթները</w:t>
            </w:r>
          </w:p>
          <w:p w:rsidR="00C304C5" w:rsidRPr="00C304C5" w:rsidRDefault="00C304C5" w:rsidP="00B93D86">
            <w:pPr>
              <w:pStyle w:val="a4"/>
              <w:numPr>
                <w:ilvl w:val="0"/>
                <w:numId w:val="5"/>
              </w:numPr>
              <w:spacing w:after="160" w:line="259" w:lineRule="auto"/>
              <w:rPr>
                <w:color w:val="000000" w:themeColor="text1"/>
                <w:lang w:val="hy-AM"/>
              </w:rPr>
            </w:pPr>
            <w:r>
              <w:rPr>
                <w:color w:val="000000" w:themeColor="text1"/>
                <w:lang w:val="hy-AM"/>
              </w:rPr>
              <w:t>Սողանքավտանգ գոտիների առկայություն</w:t>
            </w:r>
          </w:p>
          <w:p w:rsidR="00B93D86" w:rsidRPr="00C304C5" w:rsidRDefault="00B93D86" w:rsidP="00B93D86">
            <w:pPr>
              <w:rPr>
                <w:color w:val="000000" w:themeColor="text1"/>
                <w:lang w:val="hy-AM"/>
              </w:rPr>
            </w:pPr>
          </w:p>
        </w:tc>
      </w:tr>
    </w:tbl>
    <w:p w:rsidR="007F73B0" w:rsidRDefault="007F73B0" w:rsidP="00D5236A">
      <w:pPr>
        <w:rPr>
          <w:rFonts w:cstheme="minorHAnsi"/>
          <w:i/>
        </w:rPr>
      </w:pPr>
    </w:p>
    <w:p w:rsidR="007F73B0" w:rsidRPr="004400C4" w:rsidRDefault="007F73B0" w:rsidP="007F73B0">
      <w:pPr>
        <w:rPr>
          <w:rFonts w:cstheme="minorHAnsi"/>
          <w:i/>
          <w:lang w:val="hy-AM"/>
        </w:rPr>
      </w:pPr>
      <w:r>
        <w:rPr>
          <w:rFonts w:cstheme="minorHAnsi"/>
          <w:i/>
          <w:lang w:val="hy-AM"/>
        </w:rPr>
        <w:t xml:space="preserve">Այգուտ </w:t>
      </w:r>
      <w:r w:rsidR="00B62CAA">
        <w:rPr>
          <w:rFonts w:cstheme="minorHAnsi"/>
          <w:i/>
          <w:lang w:val="hy-AM"/>
        </w:rPr>
        <w:t>վաչրական տարածք</w:t>
      </w:r>
    </w:p>
    <w:tbl>
      <w:tblPr>
        <w:tblStyle w:val="a6"/>
        <w:tblW w:w="9791" w:type="dxa"/>
        <w:tblLook w:val="04A0" w:firstRow="1" w:lastRow="0" w:firstColumn="1" w:lastColumn="0" w:noHBand="0" w:noVBand="1"/>
      </w:tblPr>
      <w:tblGrid>
        <w:gridCol w:w="4895"/>
        <w:gridCol w:w="4896"/>
      </w:tblGrid>
      <w:tr w:rsidR="007F73B0" w:rsidTr="00A87CCE">
        <w:trPr>
          <w:trHeight w:val="169"/>
        </w:trPr>
        <w:tc>
          <w:tcPr>
            <w:tcW w:w="4895"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4896"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A97991" w:rsidRPr="00A97991" w:rsidTr="00A87CCE">
        <w:trPr>
          <w:cantSplit/>
          <w:trHeight w:val="2282"/>
        </w:trPr>
        <w:tc>
          <w:tcPr>
            <w:tcW w:w="4895" w:type="dxa"/>
          </w:tcPr>
          <w:p w:rsidR="00A97991" w:rsidRDefault="00A97991" w:rsidP="00A97991">
            <w:pPr>
              <w:pStyle w:val="a4"/>
              <w:numPr>
                <w:ilvl w:val="0"/>
                <w:numId w:val="80"/>
              </w:numPr>
              <w:rPr>
                <w:rFonts w:ascii="Sylfaen" w:hAnsi="Sylfaen" w:cs="Sylfaen"/>
                <w:lang w:val="hy-AM"/>
              </w:rPr>
            </w:pPr>
            <w:r>
              <w:rPr>
                <w:rFonts w:ascii="Sylfaen" w:hAnsi="Sylfaen" w:cs="Sylfaen"/>
                <w:lang w:val="hy-AM"/>
              </w:rPr>
              <w:lastRenderedPageBreak/>
              <w:t>Բնական ռեսուրսներ/անտառ, լճեր, գյուղ նշ</w:t>
            </w:r>
            <w:r>
              <w:rPr>
                <w:rFonts w:ascii="Times New Roman" w:hAnsi="Times New Roman" w:cs="Times New Roman"/>
                <w:lang w:val="hy-AM"/>
              </w:rPr>
              <w:t>․ հողեր</w:t>
            </w:r>
            <w:r>
              <w:rPr>
                <w:rFonts w:ascii="Sylfaen" w:hAnsi="Sylfaen" w:cs="Sylfaen"/>
                <w:lang w:val="hy-AM"/>
              </w:rPr>
              <w:t>/</w:t>
            </w:r>
          </w:p>
          <w:p w:rsidR="00A97991" w:rsidRPr="0065693F" w:rsidRDefault="00A97991" w:rsidP="00A97991">
            <w:pPr>
              <w:pStyle w:val="a4"/>
              <w:ind w:left="284"/>
              <w:rPr>
                <w:rFonts w:ascii="Sylfaen" w:hAnsi="Sylfaen" w:cs="Sylfaen"/>
                <w:lang w:val="hy-AM"/>
              </w:rPr>
            </w:pPr>
          </w:p>
        </w:tc>
        <w:tc>
          <w:tcPr>
            <w:tcW w:w="4896" w:type="dxa"/>
          </w:tcPr>
          <w:p w:rsidR="00A97991" w:rsidRPr="00A97991" w:rsidRDefault="00A97991" w:rsidP="00A97991">
            <w:pPr>
              <w:pStyle w:val="a4"/>
              <w:numPr>
                <w:ilvl w:val="0"/>
                <w:numId w:val="78"/>
              </w:numPr>
              <w:rPr>
                <w:lang w:val="hy-AM"/>
              </w:rPr>
            </w:pPr>
            <w:r w:rsidRPr="00A97991">
              <w:rPr>
                <w:lang w:val="hy-AM"/>
              </w:rPr>
              <w:t>Ոռոգման ցանցի բացակայություն</w:t>
            </w:r>
          </w:p>
          <w:p w:rsidR="00A97991" w:rsidRPr="00A97991" w:rsidRDefault="00A97991" w:rsidP="00A97991">
            <w:pPr>
              <w:pStyle w:val="a4"/>
              <w:numPr>
                <w:ilvl w:val="0"/>
                <w:numId w:val="78"/>
              </w:numPr>
              <w:rPr>
                <w:lang w:val="hy-AM"/>
              </w:rPr>
            </w:pPr>
            <w:r w:rsidRPr="00A97991">
              <w:rPr>
                <w:lang w:val="hy-AM"/>
              </w:rPr>
              <w:t>Ակտիվ սողանքներ</w:t>
            </w:r>
          </w:p>
          <w:p w:rsidR="00A97991" w:rsidRDefault="00A97991" w:rsidP="00A97991">
            <w:pPr>
              <w:pStyle w:val="a4"/>
              <w:numPr>
                <w:ilvl w:val="0"/>
                <w:numId w:val="78"/>
              </w:numPr>
              <w:rPr>
                <w:lang w:val="hy-AM"/>
              </w:rPr>
            </w:pPr>
            <w:r>
              <w:rPr>
                <w:lang w:val="hy-AM"/>
              </w:rPr>
              <w:t>Գործազրկության բարձր մակարդակ</w:t>
            </w:r>
          </w:p>
          <w:p w:rsidR="00A87CCE" w:rsidRPr="00A97991" w:rsidRDefault="00A87CCE" w:rsidP="00A97991">
            <w:pPr>
              <w:pStyle w:val="a4"/>
              <w:numPr>
                <w:ilvl w:val="0"/>
                <w:numId w:val="78"/>
              </w:numPr>
              <w:rPr>
                <w:lang w:val="hy-AM"/>
              </w:rPr>
            </w:pPr>
            <w:r w:rsidRPr="00C304C5">
              <w:rPr>
                <w:lang w:val="hy-AM"/>
              </w:rPr>
              <w:t>Միջհամայնքային և ներհամայնքային տրանսպորտի բացակայությունը</w:t>
            </w:r>
          </w:p>
          <w:p w:rsidR="00A97991" w:rsidRPr="0065693F" w:rsidRDefault="00A97991" w:rsidP="00A97991">
            <w:pPr>
              <w:rPr>
                <w:lang w:val="hy-AM"/>
              </w:rPr>
            </w:pPr>
          </w:p>
        </w:tc>
      </w:tr>
      <w:tr w:rsidR="00A97991" w:rsidTr="00A87CCE">
        <w:trPr>
          <w:cantSplit/>
          <w:trHeight w:val="162"/>
        </w:trPr>
        <w:tc>
          <w:tcPr>
            <w:tcW w:w="4895" w:type="dxa"/>
            <w:shd w:val="clear" w:color="auto" w:fill="9BBB59" w:themeFill="accent3"/>
            <w:vAlign w:val="center"/>
          </w:tcPr>
          <w:p w:rsidR="00A97991" w:rsidRPr="00A97991" w:rsidRDefault="00A97991" w:rsidP="00A97991">
            <w:pPr>
              <w:pStyle w:val="a4"/>
              <w:numPr>
                <w:ilvl w:val="0"/>
                <w:numId w:val="80"/>
              </w:numPr>
              <w:jc w:val="center"/>
              <w:rPr>
                <w:rFonts w:ascii="Sylfaen" w:hAnsi="Sylfaen" w:cs="Sylfaen"/>
              </w:rPr>
            </w:pPr>
            <w:r w:rsidRPr="00A97991">
              <w:rPr>
                <w:rFonts w:ascii="Sylfaen" w:hAnsi="Sylfaen" w:cs="Sylfaen"/>
              </w:rPr>
              <w:t>Հնարավորություններ</w:t>
            </w:r>
          </w:p>
        </w:tc>
        <w:tc>
          <w:tcPr>
            <w:tcW w:w="4896" w:type="dxa"/>
            <w:shd w:val="clear" w:color="auto" w:fill="F79646" w:themeFill="accent6"/>
            <w:vAlign w:val="center"/>
          </w:tcPr>
          <w:p w:rsidR="00A97991" w:rsidRPr="00D573C7" w:rsidRDefault="00A97991" w:rsidP="00A97991">
            <w:pPr>
              <w:jc w:val="center"/>
              <w:rPr>
                <w:rFonts w:ascii="Sylfaen" w:hAnsi="Sylfaen" w:cs="Sylfaen"/>
              </w:rPr>
            </w:pPr>
            <w:r>
              <w:rPr>
                <w:rFonts w:ascii="Sylfaen" w:hAnsi="Sylfaen" w:cs="Sylfaen"/>
              </w:rPr>
              <w:t>Սպառնալիքներ</w:t>
            </w:r>
          </w:p>
        </w:tc>
      </w:tr>
      <w:tr w:rsidR="00A97991" w:rsidRPr="00A97991" w:rsidTr="00A87CCE">
        <w:trPr>
          <w:cantSplit/>
          <w:trHeight w:val="2080"/>
        </w:trPr>
        <w:tc>
          <w:tcPr>
            <w:tcW w:w="4895" w:type="dxa"/>
          </w:tcPr>
          <w:p w:rsidR="00A97991" w:rsidRDefault="00A97991" w:rsidP="00A97991">
            <w:pPr>
              <w:pStyle w:val="a4"/>
              <w:numPr>
                <w:ilvl w:val="0"/>
                <w:numId w:val="80"/>
              </w:numPr>
              <w:rPr>
                <w:rFonts w:ascii="Sylfaen" w:hAnsi="Sylfaen" w:cs="Times New Roman"/>
                <w:lang w:val="hy-AM"/>
              </w:rPr>
            </w:pPr>
            <w:r>
              <w:rPr>
                <w:rFonts w:ascii="Sylfaen" w:hAnsi="Sylfaen" w:cs="Times New Roman"/>
                <w:lang w:val="hy-AM"/>
              </w:rPr>
              <w:t>Անասնապահություն</w:t>
            </w:r>
          </w:p>
          <w:p w:rsidR="00A97991" w:rsidRDefault="00A97991" w:rsidP="00A97991">
            <w:pPr>
              <w:pStyle w:val="a4"/>
              <w:numPr>
                <w:ilvl w:val="0"/>
                <w:numId w:val="80"/>
              </w:numPr>
              <w:rPr>
                <w:rFonts w:ascii="Sylfaen" w:hAnsi="Sylfaen" w:cs="Times New Roman"/>
                <w:lang w:val="hy-AM"/>
              </w:rPr>
            </w:pPr>
            <w:r>
              <w:rPr>
                <w:rFonts w:ascii="Sylfaen" w:hAnsi="Sylfaen" w:cs="Times New Roman"/>
                <w:lang w:val="hy-AM"/>
              </w:rPr>
              <w:t>Գյուղատնտեսություն</w:t>
            </w:r>
          </w:p>
          <w:p w:rsidR="00A97991" w:rsidRDefault="00A97991" w:rsidP="00A97991">
            <w:pPr>
              <w:pStyle w:val="a4"/>
              <w:numPr>
                <w:ilvl w:val="0"/>
                <w:numId w:val="80"/>
              </w:numPr>
              <w:rPr>
                <w:rFonts w:ascii="Sylfaen" w:hAnsi="Sylfaen" w:cs="Times New Roman"/>
                <w:lang w:val="hy-AM"/>
              </w:rPr>
            </w:pPr>
            <w:r>
              <w:rPr>
                <w:rFonts w:ascii="Sylfaen" w:hAnsi="Sylfaen" w:cs="Times New Roman"/>
                <w:lang w:val="hy-AM"/>
              </w:rPr>
              <w:t>Մեղվաբուծություն</w:t>
            </w:r>
          </w:p>
          <w:p w:rsidR="00A97991" w:rsidRPr="0065693F" w:rsidRDefault="00A97991" w:rsidP="00A97991">
            <w:pPr>
              <w:pStyle w:val="a4"/>
              <w:numPr>
                <w:ilvl w:val="0"/>
                <w:numId w:val="80"/>
              </w:numPr>
              <w:rPr>
                <w:rFonts w:ascii="Sylfaen" w:hAnsi="Sylfaen" w:cs="Times New Roman"/>
                <w:lang w:val="hy-AM"/>
              </w:rPr>
            </w:pPr>
            <w:r>
              <w:rPr>
                <w:rFonts w:ascii="Sylfaen" w:hAnsi="Sylfaen" w:cs="Times New Roman"/>
                <w:lang w:val="hy-AM"/>
              </w:rPr>
              <w:t>Տուրիզմ</w:t>
            </w:r>
          </w:p>
        </w:tc>
        <w:tc>
          <w:tcPr>
            <w:tcW w:w="4896" w:type="dxa"/>
          </w:tcPr>
          <w:p w:rsidR="00A97991" w:rsidRPr="00A97991" w:rsidRDefault="00A97991" w:rsidP="00A97991">
            <w:pPr>
              <w:pStyle w:val="a4"/>
              <w:numPr>
                <w:ilvl w:val="0"/>
                <w:numId w:val="79"/>
              </w:numPr>
              <w:rPr>
                <w:lang w:val="hy-AM"/>
              </w:rPr>
            </w:pPr>
            <w:r w:rsidRPr="00A97991">
              <w:rPr>
                <w:lang w:val="hy-AM"/>
              </w:rPr>
              <w:t>Ակտիվ սողանքներ</w:t>
            </w:r>
          </w:p>
          <w:p w:rsidR="00A97991" w:rsidRPr="00A97991" w:rsidRDefault="00A97991" w:rsidP="00A97991">
            <w:pPr>
              <w:pStyle w:val="a4"/>
              <w:numPr>
                <w:ilvl w:val="0"/>
                <w:numId w:val="79"/>
              </w:numPr>
              <w:rPr>
                <w:lang w:val="hy-AM"/>
              </w:rPr>
            </w:pPr>
            <w:r w:rsidRPr="00A97991">
              <w:rPr>
                <w:lang w:val="hy-AM"/>
              </w:rPr>
              <w:t>Բնական Աղետներ</w:t>
            </w:r>
          </w:p>
          <w:p w:rsidR="00A97991" w:rsidRDefault="00A97991" w:rsidP="00A97991">
            <w:pPr>
              <w:pStyle w:val="a4"/>
              <w:numPr>
                <w:ilvl w:val="0"/>
                <w:numId w:val="79"/>
              </w:numPr>
              <w:rPr>
                <w:lang w:val="hy-AM"/>
              </w:rPr>
            </w:pPr>
            <w:r w:rsidRPr="00A97991">
              <w:rPr>
                <w:lang w:val="hy-AM"/>
              </w:rPr>
              <w:t>Բնակչության արտահոսք</w:t>
            </w:r>
          </w:p>
          <w:p w:rsidR="00A97991" w:rsidRDefault="00A97991" w:rsidP="00A97991">
            <w:pPr>
              <w:pStyle w:val="a4"/>
              <w:numPr>
                <w:ilvl w:val="0"/>
                <w:numId w:val="79"/>
              </w:numPr>
              <w:rPr>
                <w:lang w:val="hy-AM"/>
              </w:rPr>
            </w:pPr>
            <w:r>
              <w:rPr>
                <w:lang w:val="hy-AM"/>
              </w:rPr>
              <w:t xml:space="preserve">Բնակչության </w:t>
            </w:r>
            <w:r w:rsidRPr="00A97991">
              <w:rPr>
                <w:lang w:val="hy-AM"/>
              </w:rPr>
              <w:t>ծերացում</w:t>
            </w:r>
          </w:p>
          <w:p w:rsidR="00C304C5" w:rsidRPr="00A97991" w:rsidRDefault="00C304C5" w:rsidP="00C304C5">
            <w:pPr>
              <w:pStyle w:val="a4"/>
              <w:rPr>
                <w:lang w:val="hy-AM"/>
              </w:rPr>
            </w:pPr>
          </w:p>
        </w:tc>
      </w:tr>
    </w:tbl>
    <w:p w:rsidR="007F73B0" w:rsidRPr="00A97991" w:rsidRDefault="007F73B0" w:rsidP="00D5236A">
      <w:pPr>
        <w:rPr>
          <w:rFonts w:cstheme="minorHAnsi"/>
          <w:i/>
          <w:lang w:val="hy-AM"/>
        </w:rPr>
      </w:pPr>
    </w:p>
    <w:p w:rsidR="007F73B0" w:rsidRPr="004400C4" w:rsidRDefault="007F73B0" w:rsidP="007F73B0">
      <w:pPr>
        <w:rPr>
          <w:rFonts w:cstheme="minorHAnsi"/>
          <w:i/>
          <w:lang w:val="hy-AM"/>
        </w:rPr>
      </w:pPr>
      <w:r>
        <w:rPr>
          <w:rFonts w:cstheme="minorHAnsi"/>
          <w:i/>
          <w:lang w:val="hy-AM"/>
        </w:rPr>
        <w:t xml:space="preserve">Դպրաբակ </w:t>
      </w:r>
      <w:r w:rsidR="00B62CAA">
        <w:rPr>
          <w:rFonts w:cstheme="minorHAnsi"/>
          <w:i/>
          <w:lang w:val="hy-AM"/>
        </w:rPr>
        <w:t>վարչական տարածք</w:t>
      </w:r>
    </w:p>
    <w:tbl>
      <w:tblPr>
        <w:tblStyle w:val="a6"/>
        <w:tblW w:w="9289" w:type="dxa"/>
        <w:tblLook w:val="04A0" w:firstRow="1" w:lastRow="0" w:firstColumn="1" w:lastColumn="0" w:noHBand="0" w:noVBand="1"/>
      </w:tblPr>
      <w:tblGrid>
        <w:gridCol w:w="4644"/>
        <w:gridCol w:w="4645"/>
      </w:tblGrid>
      <w:tr w:rsidR="00E7471E" w:rsidTr="00E7471E">
        <w:trPr>
          <w:trHeight w:val="171"/>
        </w:trPr>
        <w:tc>
          <w:tcPr>
            <w:tcW w:w="4644" w:type="dxa"/>
            <w:shd w:val="clear" w:color="auto" w:fill="4F81BD" w:themeFill="accent1"/>
            <w:vAlign w:val="center"/>
          </w:tcPr>
          <w:p w:rsidR="00E7471E" w:rsidRPr="00FB5CA3" w:rsidRDefault="00E7471E" w:rsidP="000E4938">
            <w:pPr>
              <w:jc w:val="center"/>
              <w:rPr>
                <w:rFonts w:ascii="Sylfaen" w:hAnsi="Sylfaen" w:cs="Sylfaen"/>
              </w:rPr>
            </w:pPr>
            <w:r>
              <w:rPr>
                <w:rFonts w:ascii="Sylfaen" w:hAnsi="Sylfaen" w:cs="Sylfaen"/>
              </w:rPr>
              <w:t>Ուժեղ կողմեր</w:t>
            </w:r>
          </w:p>
        </w:tc>
        <w:tc>
          <w:tcPr>
            <w:tcW w:w="4645" w:type="dxa"/>
            <w:shd w:val="clear" w:color="auto" w:fill="FFFF00"/>
            <w:vAlign w:val="center"/>
          </w:tcPr>
          <w:p w:rsidR="00E7471E" w:rsidRPr="00FB5CA3" w:rsidRDefault="00E7471E" w:rsidP="000E4938">
            <w:pPr>
              <w:jc w:val="center"/>
              <w:rPr>
                <w:rFonts w:ascii="Sylfaen" w:hAnsi="Sylfaen" w:cs="Sylfaen"/>
              </w:rPr>
            </w:pPr>
            <w:r>
              <w:rPr>
                <w:rFonts w:ascii="Sylfaen" w:hAnsi="Sylfaen" w:cs="Sylfaen"/>
              </w:rPr>
              <w:t>Թույլ կողմեր</w:t>
            </w:r>
          </w:p>
        </w:tc>
      </w:tr>
      <w:tr w:rsidR="00E7471E" w:rsidRPr="00F74B66" w:rsidTr="00E7471E">
        <w:trPr>
          <w:cantSplit/>
          <w:trHeight w:val="2307"/>
        </w:trPr>
        <w:tc>
          <w:tcPr>
            <w:tcW w:w="4644" w:type="dxa"/>
          </w:tcPr>
          <w:p w:rsidR="00E7471E" w:rsidRDefault="00E7471E" w:rsidP="00E7471E">
            <w:pPr>
              <w:pStyle w:val="a4"/>
              <w:numPr>
                <w:ilvl w:val="0"/>
                <w:numId w:val="80"/>
              </w:numPr>
              <w:rPr>
                <w:rFonts w:ascii="Sylfaen" w:hAnsi="Sylfaen" w:cs="Times New Roman"/>
                <w:lang w:val="hy-AM"/>
              </w:rPr>
            </w:pPr>
            <w:r w:rsidRPr="00E7471E">
              <w:rPr>
                <w:rFonts w:ascii="Sylfaen" w:hAnsi="Sylfaen" w:cs="Times New Roman"/>
                <w:lang w:val="hy-AM"/>
              </w:rPr>
              <w:t>Անտառային  գոտի</w:t>
            </w:r>
          </w:p>
          <w:p w:rsidR="00E7471E" w:rsidRDefault="00E7471E" w:rsidP="00E7471E">
            <w:pPr>
              <w:pStyle w:val="a4"/>
              <w:numPr>
                <w:ilvl w:val="0"/>
                <w:numId w:val="80"/>
              </w:numPr>
              <w:rPr>
                <w:rFonts w:ascii="Sylfaen" w:hAnsi="Sylfaen" w:cs="Times New Roman"/>
                <w:lang w:val="hy-AM"/>
              </w:rPr>
            </w:pPr>
            <w:r>
              <w:rPr>
                <w:rFonts w:ascii="Sylfaen" w:hAnsi="Sylfaen" w:cs="Times New Roman"/>
                <w:lang w:val="hy-AM"/>
              </w:rPr>
              <w:t>Ա</w:t>
            </w:r>
            <w:r w:rsidRPr="00E7471E">
              <w:rPr>
                <w:rFonts w:ascii="Sylfaen" w:hAnsi="Sylfaen" w:cs="Times New Roman"/>
                <w:lang w:val="hy-AM"/>
              </w:rPr>
              <w:t>սֆալտապատ ճանապարհով կապված  մարզի  և Երևանի  հետ</w:t>
            </w:r>
          </w:p>
          <w:p w:rsidR="00E7471E" w:rsidRDefault="00E7471E" w:rsidP="00E7471E">
            <w:pPr>
              <w:pStyle w:val="a4"/>
              <w:numPr>
                <w:ilvl w:val="0"/>
                <w:numId w:val="80"/>
              </w:numPr>
              <w:rPr>
                <w:rFonts w:ascii="Sylfaen" w:hAnsi="Sylfaen" w:cs="Times New Roman"/>
                <w:lang w:val="hy-AM"/>
              </w:rPr>
            </w:pPr>
            <w:r>
              <w:rPr>
                <w:rFonts w:ascii="Sylfaen" w:hAnsi="Sylfaen" w:cs="Times New Roman"/>
                <w:lang w:val="hy-AM"/>
              </w:rPr>
              <w:t>Ծ</w:t>
            </w:r>
            <w:r w:rsidRPr="00E7471E">
              <w:rPr>
                <w:rFonts w:ascii="Sylfaen" w:hAnsi="Sylfaen" w:cs="Times New Roman"/>
                <w:lang w:val="hy-AM"/>
              </w:rPr>
              <w:t>ովի մակարդակից  1200-2500մետր</w:t>
            </w:r>
            <w:r>
              <w:rPr>
                <w:rFonts w:ascii="Sylfaen" w:hAnsi="Sylfaen" w:cs="Times New Roman"/>
                <w:lang w:val="hy-AM"/>
              </w:rPr>
              <w:t xml:space="preserve"> բարձրություն</w:t>
            </w:r>
            <w:r w:rsidRPr="00E7471E">
              <w:rPr>
                <w:rFonts w:ascii="Sylfaen" w:hAnsi="Sylfaen" w:cs="Times New Roman"/>
                <w:lang w:val="hy-AM"/>
              </w:rPr>
              <w:t xml:space="preserve">  </w:t>
            </w:r>
          </w:p>
          <w:p w:rsidR="00E7471E" w:rsidRPr="00E7471E" w:rsidRDefault="00E7471E" w:rsidP="00E7471E">
            <w:pPr>
              <w:pStyle w:val="a4"/>
              <w:numPr>
                <w:ilvl w:val="0"/>
                <w:numId w:val="80"/>
              </w:numPr>
              <w:rPr>
                <w:rFonts w:ascii="Sylfaen" w:hAnsi="Sylfaen" w:cs="Times New Roman"/>
                <w:lang w:val="hy-AM"/>
              </w:rPr>
            </w:pPr>
            <w:r>
              <w:rPr>
                <w:rFonts w:ascii="Sylfaen" w:hAnsi="Sylfaen" w:cs="Times New Roman"/>
                <w:lang w:val="hy-AM"/>
              </w:rPr>
              <w:t>Հ</w:t>
            </w:r>
            <w:r w:rsidRPr="00E7471E">
              <w:rPr>
                <w:rFonts w:ascii="Sylfaen" w:hAnsi="Sylfaen" w:cs="Times New Roman"/>
                <w:lang w:val="hy-AM"/>
              </w:rPr>
              <w:t xml:space="preserve">եռագնա արոտներ </w:t>
            </w:r>
          </w:p>
        </w:tc>
        <w:tc>
          <w:tcPr>
            <w:tcW w:w="4645" w:type="dxa"/>
          </w:tcPr>
          <w:p w:rsidR="00E7471E" w:rsidRDefault="00E7471E" w:rsidP="00495E7C">
            <w:pPr>
              <w:numPr>
                <w:ilvl w:val="0"/>
                <w:numId w:val="80"/>
              </w:numPr>
              <w:rPr>
                <w:rFonts w:ascii="Sylfaen" w:hAnsi="Sylfaen" w:cs="Times New Roman"/>
                <w:lang w:val="hy-AM"/>
              </w:rPr>
            </w:pPr>
            <w:r w:rsidRPr="00E7471E">
              <w:rPr>
                <w:rFonts w:ascii="Sylfaen" w:hAnsi="Sylfaen" w:cs="Times New Roman"/>
                <w:lang w:val="hy-AM"/>
              </w:rPr>
              <w:t>Բնակիչների կողմից սեփական արտադրանքը վաճառելու հմտությունների պակաս</w:t>
            </w:r>
          </w:p>
          <w:p w:rsidR="00E7471E" w:rsidRPr="00E7471E" w:rsidRDefault="00E7471E" w:rsidP="00495E7C">
            <w:pPr>
              <w:numPr>
                <w:ilvl w:val="0"/>
                <w:numId w:val="80"/>
              </w:numPr>
              <w:rPr>
                <w:rFonts w:ascii="Sylfaen" w:hAnsi="Sylfaen" w:cs="Times New Roman"/>
                <w:lang w:val="hy-AM"/>
              </w:rPr>
            </w:pPr>
            <w:r w:rsidRPr="00E7471E">
              <w:rPr>
                <w:rFonts w:ascii="Sylfaen" w:hAnsi="Sylfaen" w:cs="Times New Roman"/>
                <w:lang w:val="hy-AM"/>
              </w:rPr>
              <w:t>Արտադրական կետերի բացակայություն</w:t>
            </w:r>
          </w:p>
          <w:p w:rsidR="00E7471E" w:rsidRPr="00E7471E" w:rsidRDefault="00E7471E" w:rsidP="00E7471E">
            <w:pPr>
              <w:numPr>
                <w:ilvl w:val="0"/>
                <w:numId w:val="80"/>
              </w:numPr>
              <w:rPr>
                <w:rFonts w:ascii="Sylfaen" w:hAnsi="Sylfaen" w:cs="Times New Roman"/>
                <w:lang w:val="hy-AM"/>
              </w:rPr>
            </w:pPr>
            <w:r w:rsidRPr="00E7471E">
              <w:rPr>
                <w:rFonts w:ascii="Sylfaen" w:hAnsi="Sylfaen" w:cs="Times New Roman"/>
                <w:lang w:val="hy-AM"/>
              </w:rPr>
              <w:t>Ոռոգման համակարգի բացակայություն</w:t>
            </w:r>
          </w:p>
          <w:p w:rsidR="00E7471E" w:rsidRPr="00E7471E" w:rsidRDefault="00E7471E" w:rsidP="00E7471E">
            <w:pPr>
              <w:numPr>
                <w:ilvl w:val="0"/>
                <w:numId w:val="80"/>
              </w:numPr>
              <w:rPr>
                <w:rFonts w:ascii="Sylfaen" w:hAnsi="Sylfaen" w:cs="Times New Roman"/>
                <w:lang w:val="hy-AM"/>
              </w:rPr>
            </w:pPr>
            <w:r w:rsidRPr="00E7471E">
              <w:rPr>
                <w:rFonts w:ascii="Sylfaen" w:hAnsi="Sylfaen" w:cs="Times New Roman"/>
                <w:lang w:val="hy-AM"/>
              </w:rPr>
              <w:t xml:space="preserve">Միջհամայնքային և ներհամայնքային տրանսպորտի բացակայություն </w:t>
            </w:r>
          </w:p>
        </w:tc>
      </w:tr>
      <w:tr w:rsidR="00E7471E" w:rsidTr="00E7471E">
        <w:trPr>
          <w:cantSplit/>
          <w:trHeight w:val="164"/>
        </w:trPr>
        <w:tc>
          <w:tcPr>
            <w:tcW w:w="4644" w:type="dxa"/>
            <w:shd w:val="clear" w:color="auto" w:fill="9BBB59" w:themeFill="accent3"/>
            <w:vAlign w:val="center"/>
          </w:tcPr>
          <w:p w:rsidR="00E7471E" w:rsidRPr="00E7471E" w:rsidRDefault="00E7471E" w:rsidP="00E7471E">
            <w:pPr>
              <w:pStyle w:val="a4"/>
              <w:numPr>
                <w:ilvl w:val="0"/>
                <w:numId w:val="80"/>
              </w:numPr>
              <w:rPr>
                <w:rFonts w:ascii="Sylfaen" w:hAnsi="Sylfaen" w:cs="Times New Roman"/>
                <w:lang w:val="hy-AM"/>
              </w:rPr>
            </w:pPr>
            <w:r w:rsidRPr="00E7471E">
              <w:rPr>
                <w:rFonts w:ascii="Sylfaen" w:hAnsi="Sylfaen" w:cs="Times New Roman"/>
                <w:lang w:val="hy-AM"/>
              </w:rPr>
              <w:t>Հնարավորություններ</w:t>
            </w:r>
          </w:p>
        </w:tc>
        <w:tc>
          <w:tcPr>
            <w:tcW w:w="4645" w:type="dxa"/>
            <w:shd w:val="clear" w:color="auto" w:fill="F79646" w:themeFill="accent6"/>
            <w:vAlign w:val="center"/>
          </w:tcPr>
          <w:p w:rsidR="00E7471E" w:rsidRPr="00E7471E" w:rsidRDefault="00E7471E" w:rsidP="00E7471E">
            <w:pPr>
              <w:pStyle w:val="a4"/>
              <w:numPr>
                <w:ilvl w:val="0"/>
                <w:numId w:val="80"/>
              </w:numPr>
              <w:rPr>
                <w:rFonts w:ascii="Sylfaen" w:hAnsi="Sylfaen" w:cs="Times New Roman"/>
                <w:lang w:val="hy-AM"/>
              </w:rPr>
            </w:pPr>
            <w:r w:rsidRPr="00E7471E">
              <w:rPr>
                <w:rFonts w:ascii="Sylfaen" w:hAnsi="Sylfaen" w:cs="Times New Roman"/>
                <w:lang w:val="hy-AM"/>
              </w:rPr>
              <w:t>Սպառնալիքներ</w:t>
            </w:r>
          </w:p>
        </w:tc>
      </w:tr>
      <w:tr w:rsidR="00E7471E" w:rsidRPr="004253A2" w:rsidTr="00E7471E">
        <w:trPr>
          <w:cantSplit/>
          <w:trHeight w:val="2103"/>
        </w:trPr>
        <w:tc>
          <w:tcPr>
            <w:tcW w:w="4644" w:type="dxa"/>
          </w:tcPr>
          <w:p w:rsidR="00E7471E" w:rsidRDefault="00E7471E" w:rsidP="00E7471E">
            <w:pPr>
              <w:pStyle w:val="a4"/>
              <w:numPr>
                <w:ilvl w:val="0"/>
                <w:numId w:val="80"/>
              </w:numPr>
              <w:rPr>
                <w:rFonts w:ascii="Sylfaen" w:hAnsi="Sylfaen" w:cs="Times New Roman"/>
                <w:lang w:val="hy-AM"/>
              </w:rPr>
            </w:pPr>
            <w:r>
              <w:rPr>
                <w:rFonts w:ascii="Sylfaen" w:hAnsi="Sylfaen" w:cs="Times New Roman"/>
                <w:lang w:val="hy-AM"/>
              </w:rPr>
              <w:t>Անասնապահության  /խոշոր և մանր եղջերավոր/ զարգացում</w:t>
            </w:r>
          </w:p>
          <w:p w:rsidR="00E7471E" w:rsidRDefault="00E7471E" w:rsidP="00E7471E">
            <w:pPr>
              <w:pStyle w:val="a4"/>
              <w:numPr>
                <w:ilvl w:val="0"/>
                <w:numId w:val="80"/>
              </w:numPr>
              <w:rPr>
                <w:rFonts w:ascii="Sylfaen" w:hAnsi="Sylfaen" w:cs="Times New Roman"/>
                <w:lang w:val="hy-AM"/>
              </w:rPr>
            </w:pPr>
            <w:r>
              <w:rPr>
                <w:rFonts w:ascii="Sylfaen" w:hAnsi="Sylfaen" w:cs="Times New Roman"/>
                <w:lang w:val="hy-AM"/>
              </w:rPr>
              <w:t>Մեղվաբուծության զարգացում</w:t>
            </w:r>
          </w:p>
          <w:p w:rsidR="00E7471E" w:rsidRDefault="00E7471E" w:rsidP="00E7471E">
            <w:pPr>
              <w:pStyle w:val="a4"/>
              <w:numPr>
                <w:ilvl w:val="0"/>
                <w:numId w:val="80"/>
              </w:numPr>
              <w:rPr>
                <w:rFonts w:ascii="Sylfaen" w:hAnsi="Sylfaen" w:cs="Times New Roman"/>
                <w:lang w:val="hy-AM"/>
              </w:rPr>
            </w:pPr>
            <w:r>
              <w:rPr>
                <w:rFonts w:ascii="Sylfaen" w:hAnsi="Sylfaen" w:cs="Times New Roman"/>
                <w:lang w:val="hy-AM"/>
              </w:rPr>
              <w:t xml:space="preserve">Փայտամշակում / հուշանվերների արդադրանք/ </w:t>
            </w:r>
          </w:p>
          <w:p w:rsidR="00E7471E" w:rsidRPr="00DE0539" w:rsidRDefault="00E7471E" w:rsidP="00E7471E">
            <w:pPr>
              <w:pStyle w:val="a4"/>
              <w:numPr>
                <w:ilvl w:val="0"/>
                <w:numId w:val="80"/>
              </w:numPr>
              <w:rPr>
                <w:rFonts w:ascii="Sylfaen" w:hAnsi="Sylfaen" w:cs="Times New Roman"/>
                <w:lang w:val="hy-AM"/>
              </w:rPr>
            </w:pPr>
            <w:r>
              <w:rPr>
                <w:rFonts w:ascii="Sylfaen" w:hAnsi="Sylfaen" w:cs="Times New Roman"/>
                <w:lang w:val="hy-AM"/>
              </w:rPr>
              <w:t>Վայրի հավաքի /դեղաբույսեր / կազմակերպում</w:t>
            </w:r>
          </w:p>
        </w:tc>
        <w:tc>
          <w:tcPr>
            <w:tcW w:w="4645" w:type="dxa"/>
          </w:tcPr>
          <w:p w:rsidR="00E7471E" w:rsidRDefault="00E7471E" w:rsidP="00E7471E">
            <w:pPr>
              <w:numPr>
                <w:ilvl w:val="0"/>
                <w:numId w:val="80"/>
              </w:numPr>
              <w:rPr>
                <w:rFonts w:ascii="Sylfaen" w:hAnsi="Sylfaen" w:cs="Times New Roman"/>
                <w:lang w:val="hy-AM"/>
              </w:rPr>
            </w:pPr>
            <w:r w:rsidRPr="00E7471E">
              <w:rPr>
                <w:rFonts w:ascii="Sylfaen" w:hAnsi="Sylfaen" w:cs="Times New Roman"/>
                <w:lang w:val="hy-AM"/>
              </w:rPr>
              <w:t>Գետիկ գետի  հեղեղում</w:t>
            </w:r>
          </w:p>
          <w:p w:rsidR="00E7471E" w:rsidRDefault="00E7471E" w:rsidP="00E7471E">
            <w:pPr>
              <w:numPr>
                <w:ilvl w:val="0"/>
                <w:numId w:val="80"/>
              </w:numPr>
              <w:rPr>
                <w:rFonts w:ascii="Sylfaen" w:hAnsi="Sylfaen" w:cs="Times New Roman"/>
                <w:lang w:val="hy-AM"/>
              </w:rPr>
            </w:pPr>
            <w:r>
              <w:rPr>
                <w:rFonts w:ascii="Sylfaen" w:hAnsi="Sylfaen" w:cs="Times New Roman"/>
                <w:lang w:val="hy-AM"/>
              </w:rPr>
              <w:t>Ե</w:t>
            </w:r>
            <w:r w:rsidRPr="00E7471E">
              <w:rPr>
                <w:rFonts w:ascii="Sylfaen" w:hAnsi="Sylfaen" w:cs="Times New Roman"/>
                <w:lang w:val="hy-AM"/>
              </w:rPr>
              <w:t>րաշտ,</w:t>
            </w:r>
            <w:r>
              <w:rPr>
                <w:rFonts w:ascii="Sylfaen" w:hAnsi="Sylfaen" w:cs="Times New Roman"/>
                <w:lang w:val="hy-AM"/>
              </w:rPr>
              <w:t xml:space="preserve"> սակավ տեղումներ</w:t>
            </w:r>
          </w:p>
          <w:p w:rsidR="00E7471E" w:rsidRPr="00E7471E" w:rsidRDefault="00E7471E" w:rsidP="00E7471E">
            <w:pPr>
              <w:numPr>
                <w:ilvl w:val="0"/>
                <w:numId w:val="80"/>
              </w:numPr>
              <w:rPr>
                <w:rFonts w:ascii="Sylfaen" w:hAnsi="Sylfaen" w:cs="Times New Roman"/>
                <w:lang w:val="hy-AM"/>
              </w:rPr>
            </w:pPr>
            <w:r w:rsidRPr="00E7471E">
              <w:rPr>
                <w:rFonts w:ascii="Sylfaen" w:hAnsi="Sylfaen" w:cs="Times New Roman"/>
                <w:lang w:val="hy-AM"/>
              </w:rPr>
              <w:t xml:space="preserve"> </w:t>
            </w:r>
            <w:r>
              <w:rPr>
                <w:rFonts w:ascii="Sylfaen" w:hAnsi="Sylfaen" w:cs="Times New Roman"/>
                <w:lang w:val="hy-AM"/>
              </w:rPr>
              <w:t>Ս</w:t>
            </w:r>
            <w:r w:rsidRPr="00E7471E">
              <w:rPr>
                <w:rFonts w:ascii="Sylfaen" w:hAnsi="Sylfaen" w:cs="Times New Roman"/>
                <w:lang w:val="hy-AM"/>
              </w:rPr>
              <w:t xml:space="preserve">ողանքային   գոտի </w:t>
            </w:r>
          </w:p>
        </w:tc>
      </w:tr>
    </w:tbl>
    <w:p w:rsidR="007F73B0" w:rsidRDefault="007F73B0" w:rsidP="00D5236A">
      <w:pPr>
        <w:rPr>
          <w:rFonts w:cstheme="minorHAnsi"/>
          <w:i/>
        </w:rPr>
      </w:pPr>
    </w:p>
    <w:p w:rsidR="007F73B0" w:rsidRPr="004400C4" w:rsidRDefault="007F73B0" w:rsidP="007F73B0">
      <w:pPr>
        <w:rPr>
          <w:rFonts w:cstheme="minorHAnsi"/>
          <w:i/>
          <w:lang w:val="hy-AM"/>
        </w:rPr>
      </w:pPr>
      <w:r>
        <w:rPr>
          <w:rFonts w:cstheme="minorHAnsi"/>
          <w:i/>
          <w:lang w:val="hy-AM"/>
        </w:rPr>
        <w:t xml:space="preserve">Ձորավանք </w:t>
      </w:r>
      <w:r w:rsidR="00B62CAA">
        <w:rPr>
          <w:rFonts w:cstheme="minorHAnsi"/>
          <w:i/>
          <w:lang w:val="hy-AM"/>
        </w:rPr>
        <w:t>վարչական տարածք</w:t>
      </w:r>
    </w:p>
    <w:tbl>
      <w:tblPr>
        <w:tblStyle w:val="a6"/>
        <w:tblW w:w="10007" w:type="dxa"/>
        <w:tblLook w:val="04A0" w:firstRow="1" w:lastRow="0" w:firstColumn="1" w:lastColumn="0" w:noHBand="0" w:noVBand="1"/>
      </w:tblPr>
      <w:tblGrid>
        <w:gridCol w:w="5003"/>
        <w:gridCol w:w="5004"/>
      </w:tblGrid>
      <w:tr w:rsidR="007F73B0" w:rsidTr="00A87CCE">
        <w:trPr>
          <w:trHeight w:val="168"/>
        </w:trPr>
        <w:tc>
          <w:tcPr>
            <w:tcW w:w="5003"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5004"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E7471E" w:rsidRPr="00E7471E" w:rsidTr="00A87CCE">
        <w:trPr>
          <w:cantSplit/>
          <w:trHeight w:val="2274"/>
        </w:trPr>
        <w:tc>
          <w:tcPr>
            <w:tcW w:w="5003" w:type="dxa"/>
          </w:tcPr>
          <w:p w:rsidR="00E7471E" w:rsidRPr="00E7471E" w:rsidRDefault="00E7471E" w:rsidP="00640CAB">
            <w:pPr>
              <w:pStyle w:val="a4"/>
              <w:numPr>
                <w:ilvl w:val="0"/>
                <w:numId w:val="83"/>
              </w:numPr>
              <w:rPr>
                <w:lang w:val="hy-AM"/>
              </w:rPr>
            </w:pPr>
            <w:r w:rsidRPr="00E7471E">
              <w:rPr>
                <w:lang w:val="hy-AM"/>
              </w:rPr>
              <w:lastRenderedPageBreak/>
              <w:t xml:space="preserve">Անտառային գոտի,  </w:t>
            </w:r>
          </w:p>
          <w:p w:rsidR="00E7471E" w:rsidRPr="003D3AC1" w:rsidRDefault="00E7471E" w:rsidP="00640CAB">
            <w:pPr>
              <w:pStyle w:val="a4"/>
              <w:numPr>
                <w:ilvl w:val="0"/>
                <w:numId w:val="83"/>
              </w:numPr>
              <w:rPr>
                <w:rFonts w:ascii="Sylfaen" w:hAnsi="Sylfaen" w:cs="Sylfaen"/>
                <w:lang w:val="hy-AM"/>
              </w:rPr>
            </w:pPr>
            <w:r w:rsidRPr="00E7471E">
              <w:rPr>
                <w:lang w:val="hy-AM"/>
              </w:rPr>
              <w:t>Ասֆալտապատ  ճանապարհով կապված մարզի և Երևանի հետ</w:t>
            </w:r>
          </w:p>
        </w:tc>
        <w:tc>
          <w:tcPr>
            <w:tcW w:w="5004" w:type="dxa"/>
          </w:tcPr>
          <w:p w:rsidR="00E7471E" w:rsidRPr="00E7471E" w:rsidRDefault="00E7471E" w:rsidP="00640CAB">
            <w:pPr>
              <w:pStyle w:val="a4"/>
              <w:numPr>
                <w:ilvl w:val="0"/>
                <w:numId w:val="83"/>
              </w:numPr>
              <w:rPr>
                <w:lang w:val="hy-AM"/>
              </w:rPr>
            </w:pPr>
            <w:r w:rsidRPr="00E7471E">
              <w:rPr>
                <w:lang w:val="hy-AM"/>
              </w:rPr>
              <w:t xml:space="preserve">Արտադրական կետերի  բացակայություն </w:t>
            </w:r>
          </w:p>
          <w:p w:rsidR="00E7471E" w:rsidRPr="00E7471E" w:rsidRDefault="00E7471E" w:rsidP="00640CAB">
            <w:pPr>
              <w:pStyle w:val="a4"/>
              <w:numPr>
                <w:ilvl w:val="0"/>
                <w:numId w:val="83"/>
              </w:numPr>
              <w:rPr>
                <w:lang w:val="hy-AM"/>
              </w:rPr>
            </w:pPr>
            <w:r w:rsidRPr="00E7471E">
              <w:rPr>
                <w:lang w:val="hy-AM"/>
              </w:rPr>
              <w:t>Խմելու  ջրի  անբավարարություն</w:t>
            </w:r>
          </w:p>
          <w:p w:rsidR="00E7471E" w:rsidRPr="00E7471E" w:rsidRDefault="00E7471E" w:rsidP="00640CAB">
            <w:pPr>
              <w:pStyle w:val="a4"/>
              <w:numPr>
                <w:ilvl w:val="0"/>
                <w:numId w:val="83"/>
              </w:numPr>
              <w:rPr>
                <w:lang w:val="hy-AM"/>
              </w:rPr>
            </w:pPr>
            <w:r w:rsidRPr="00E7471E">
              <w:rPr>
                <w:lang w:val="hy-AM"/>
              </w:rPr>
              <w:t>Ոռոգման ջրի  բացակայություն</w:t>
            </w:r>
          </w:p>
          <w:p w:rsidR="00E7471E" w:rsidRPr="00E7471E" w:rsidRDefault="00E7471E" w:rsidP="00640CAB">
            <w:pPr>
              <w:pStyle w:val="a4"/>
              <w:numPr>
                <w:ilvl w:val="0"/>
                <w:numId w:val="83"/>
              </w:numPr>
              <w:rPr>
                <w:lang w:val="hy-AM"/>
              </w:rPr>
            </w:pPr>
            <w:r w:rsidRPr="00E7471E">
              <w:rPr>
                <w:lang w:val="hy-AM"/>
              </w:rPr>
              <w:t xml:space="preserve">Գյուղամիջյան  ճանապարհների անբարեկարգ վիճակ </w:t>
            </w:r>
          </w:p>
          <w:p w:rsidR="00E7471E" w:rsidRPr="00E7471E" w:rsidRDefault="00E7471E" w:rsidP="00640CAB">
            <w:pPr>
              <w:pStyle w:val="a4"/>
              <w:numPr>
                <w:ilvl w:val="0"/>
                <w:numId w:val="83"/>
              </w:numPr>
              <w:rPr>
                <w:lang w:val="hy-AM"/>
              </w:rPr>
            </w:pPr>
            <w:r w:rsidRPr="00E7471E">
              <w:rPr>
                <w:lang w:val="hy-AM"/>
              </w:rPr>
              <w:t>Միջհամայնքային/ներհամայնքային տրանսպորտի բացակայություն</w:t>
            </w:r>
          </w:p>
        </w:tc>
      </w:tr>
      <w:tr w:rsidR="00E7471E" w:rsidTr="00A87CCE">
        <w:trPr>
          <w:cantSplit/>
          <w:trHeight w:val="161"/>
        </w:trPr>
        <w:tc>
          <w:tcPr>
            <w:tcW w:w="5003" w:type="dxa"/>
            <w:shd w:val="clear" w:color="auto" w:fill="9BBB59" w:themeFill="accent3"/>
            <w:vAlign w:val="center"/>
          </w:tcPr>
          <w:p w:rsidR="00E7471E" w:rsidRPr="00D573C7" w:rsidRDefault="00E7471E" w:rsidP="00E7471E">
            <w:pPr>
              <w:jc w:val="center"/>
              <w:rPr>
                <w:rFonts w:ascii="Sylfaen" w:hAnsi="Sylfaen" w:cs="Sylfaen"/>
              </w:rPr>
            </w:pPr>
            <w:r w:rsidRPr="00D573C7">
              <w:rPr>
                <w:rFonts w:ascii="Sylfaen" w:hAnsi="Sylfaen" w:cs="Sylfaen"/>
              </w:rPr>
              <w:t>Հնարավորություններ</w:t>
            </w:r>
          </w:p>
        </w:tc>
        <w:tc>
          <w:tcPr>
            <w:tcW w:w="5004" w:type="dxa"/>
            <w:shd w:val="clear" w:color="auto" w:fill="F79646" w:themeFill="accent6"/>
            <w:vAlign w:val="center"/>
          </w:tcPr>
          <w:p w:rsidR="00E7471E" w:rsidRPr="00D573C7" w:rsidRDefault="00E7471E" w:rsidP="00E7471E">
            <w:pPr>
              <w:jc w:val="center"/>
              <w:rPr>
                <w:rFonts w:ascii="Sylfaen" w:hAnsi="Sylfaen" w:cs="Sylfaen"/>
              </w:rPr>
            </w:pPr>
            <w:r>
              <w:rPr>
                <w:rFonts w:ascii="Sylfaen" w:hAnsi="Sylfaen" w:cs="Sylfaen"/>
              </w:rPr>
              <w:t>Սպառնալիքներ</w:t>
            </w:r>
          </w:p>
        </w:tc>
      </w:tr>
      <w:tr w:rsidR="00E7471E" w:rsidRPr="00E7471E" w:rsidTr="00A87CCE">
        <w:trPr>
          <w:cantSplit/>
          <w:trHeight w:val="2073"/>
        </w:trPr>
        <w:tc>
          <w:tcPr>
            <w:tcW w:w="5003" w:type="dxa"/>
          </w:tcPr>
          <w:p w:rsidR="00E7471E" w:rsidRPr="00E7471E" w:rsidRDefault="00E7471E" w:rsidP="00640CAB">
            <w:pPr>
              <w:pStyle w:val="a4"/>
              <w:numPr>
                <w:ilvl w:val="0"/>
                <w:numId w:val="84"/>
              </w:numPr>
              <w:rPr>
                <w:rFonts w:ascii="Sylfaen" w:hAnsi="Sylfaen" w:cs="Times New Roman"/>
                <w:lang w:val="hy-AM"/>
              </w:rPr>
            </w:pPr>
            <w:r w:rsidRPr="00E7471E">
              <w:rPr>
                <w:lang w:val="hy-AM"/>
              </w:rPr>
              <w:t>Անասնապահություն</w:t>
            </w:r>
          </w:p>
          <w:p w:rsidR="00E7471E" w:rsidRPr="003D3AC1" w:rsidRDefault="00E7471E" w:rsidP="00640CAB">
            <w:pPr>
              <w:pStyle w:val="a4"/>
              <w:numPr>
                <w:ilvl w:val="0"/>
                <w:numId w:val="84"/>
              </w:numPr>
              <w:rPr>
                <w:rFonts w:ascii="Sylfaen" w:hAnsi="Sylfaen" w:cs="Times New Roman"/>
                <w:lang w:val="hy-AM"/>
              </w:rPr>
            </w:pPr>
            <w:r>
              <w:rPr>
                <w:lang w:val="hy-AM"/>
              </w:rPr>
              <w:t>Փ</w:t>
            </w:r>
            <w:r w:rsidRPr="00E7471E">
              <w:rPr>
                <w:lang w:val="hy-AM"/>
              </w:rPr>
              <w:t>այտամշակում</w:t>
            </w:r>
          </w:p>
        </w:tc>
        <w:tc>
          <w:tcPr>
            <w:tcW w:w="5004" w:type="dxa"/>
          </w:tcPr>
          <w:p w:rsidR="00E7471E" w:rsidRPr="00E7471E" w:rsidRDefault="00E7471E" w:rsidP="00640CAB">
            <w:pPr>
              <w:pStyle w:val="a4"/>
              <w:numPr>
                <w:ilvl w:val="0"/>
                <w:numId w:val="84"/>
              </w:numPr>
              <w:rPr>
                <w:lang w:val="hy-AM"/>
              </w:rPr>
            </w:pPr>
            <w:r w:rsidRPr="00E7471E">
              <w:rPr>
                <w:lang w:val="hy-AM"/>
              </w:rPr>
              <w:t>Սողանքներ</w:t>
            </w:r>
          </w:p>
          <w:p w:rsidR="00E7471E" w:rsidRPr="00E7471E" w:rsidRDefault="00E7471E" w:rsidP="00640CAB">
            <w:pPr>
              <w:pStyle w:val="a4"/>
              <w:numPr>
                <w:ilvl w:val="0"/>
                <w:numId w:val="84"/>
              </w:numPr>
              <w:rPr>
                <w:lang w:val="hy-AM"/>
              </w:rPr>
            </w:pPr>
            <w:r w:rsidRPr="00E7471E">
              <w:rPr>
                <w:lang w:val="hy-AM"/>
              </w:rPr>
              <w:t>Երաշտ, տեղումների սակավություն</w:t>
            </w:r>
          </w:p>
          <w:p w:rsidR="00E7471E" w:rsidRPr="00E7471E" w:rsidRDefault="00E7471E" w:rsidP="00640CAB">
            <w:pPr>
              <w:pStyle w:val="a4"/>
              <w:numPr>
                <w:ilvl w:val="0"/>
                <w:numId w:val="84"/>
              </w:numPr>
              <w:rPr>
                <w:lang w:val="hy-AM"/>
              </w:rPr>
            </w:pPr>
            <w:r w:rsidRPr="00E7471E">
              <w:rPr>
                <w:lang w:val="hy-AM"/>
              </w:rPr>
              <w:t>Գետիկ գետի  հեղեղում</w:t>
            </w:r>
          </w:p>
        </w:tc>
      </w:tr>
    </w:tbl>
    <w:p w:rsidR="007F73B0" w:rsidRPr="004400C4" w:rsidRDefault="007F73B0" w:rsidP="007F73B0">
      <w:pPr>
        <w:rPr>
          <w:rFonts w:cstheme="minorHAnsi"/>
          <w:i/>
          <w:lang w:val="hy-AM"/>
        </w:rPr>
      </w:pPr>
      <w:r>
        <w:rPr>
          <w:rFonts w:cstheme="minorHAnsi"/>
          <w:i/>
          <w:lang w:val="hy-AM"/>
        </w:rPr>
        <w:t xml:space="preserve">Կալավան </w:t>
      </w:r>
      <w:r w:rsidR="00B62CAA">
        <w:rPr>
          <w:rFonts w:cstheme="minorHAnsi"/>
          <w:i/>
          <w:lang w:val="hy-AM"/>
        </w:rPr>
        <w:t>վարչական տարածք</w:t>
      </w:r>
    </w:p>
    <w:tbl>
      <w:tblPr>
        <w:tblStyle w:val="a6"/>
        <w:tblW w:w="9983" w:type="dxa"/>
        <w:tblLook w:val="04A0" w:firstRow="1" w:lastRow="0" w:firstColumn="1" w:lastColumn="0" w:noHBand="0" w:noVBand="1"/>
      </w:tblPr>
      <w:tblGrid>
        <w:gridCol w:w="5029"/>
        <w:gridCol w:w="4954"/>
      </w:tblGrid>
      <w:tr w:rsidR="007F73B0" w:rsidTr="00A87CCE">
        <w:trPr>
          <w:trHeight w:val="169"/>
        </w:trPr>
        <w:tc>
          <w:tcPr>
            <w:tcW w:w="5029"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4954"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C304C5" w:rsidRPr="00F74B66" w:rsidTr="00B62CAA">
        <w:trPr>
          <w:cantSplit/>
          <w:trHeight w:val="8637"/>
        </w:trPr>
        <w:tc>
          <w:tcPr>
            <w:tcW w:w="5029" w:type="dxa"/>
          </w:tcPr>
          <w:p w:rsidR="00C304C5" w:rsidRPr="00A87CCE" w:rsidRDefault="00C304C5" w:rsidP="00A87CCE">
            <w:pPr>
              <w:pStyle w:val="a4"/>
              <w:numPr>
                <w:ilvl w:val="0"/>
                <w:numId w:val="5"/>
              </w:numPr>
              <w:rPr>
                <w:lang w:val="hy-AM"/>
              </w:rPr>
            </w:pPr>
            <w:r w:rsidRPr="00A87CCE">
              <w:rPr>
                <w:lang w:val="hy-AM"/>
              </w:rPr>
              <w:lastRenderedPageBreak/>
              <w:t>Մարդկային ներուժի առկայություն,</w:t>
            </w:r>
            <w:r w:rsidR="00A87CCE" w:rsidRPr="00A87CCE">
              <w:rPr>
                <w:lang w:val="hy-AM"/>
              </w:rPr>
              <w:t xml:space="preserve"> </w:t>
            </w:r>
            <w:r w:rsidRPr="00A87CCE">
              <w:rPr>
                <w:lang w:val="hy-AM"/>
              </w:rPr>
              <w:t>պատրաստակամայություն</w:t>
            </w:r>
          </w:p>
          <w:p w:rsidR="00A87CCE" w:rsidRPr="00A87CCE" w:rsidRDefault="00C304C5" w:rsidP="00A87CCE">
            <w:pPr>
              <w:pStyle w:val="a4"/>
              <w:numPr>
                <w:ilvl w:val="0"/>
                <w:numId w:val="5"/>
              </w:numPr>
              <w:rPr>
                <w:lang w:val="hy-AM"/>
              </w:rPr>
            </w:pPr>
            <w:r w:rsidRPr="00A87CCE">
              <w:rPr>
                <w:lang w:val="hy-AM"/>
              </w:rPr>
              <w:t>Անհրաժեշտության դեպքում օգնել միմյանց</w:t>
            </w:r>
          </w:p>
          <w:p w:rsidR="00C304C5" w:rsidRPr="00A87CCE" w:rsidRDefault="00C304C5" w:rsidP="00A87CCE">
            <w:pPr>
              <w:pStyle w:val="a4"/>
              <w:numPr>
                <w:ilvl w:val="0"/>
                <w:numId w:val="5"/>
              </w:numPr>
              <w:rPr>
                <w:lang w:val="hy-AM"/>
              </w:rPr>
            </w:pPr>
            <w:r w:rsidRPr="00A87CCE">
              <w:rPr>
                <w:lang w:val="hy-AM"/>
              </w:rPr>
              <w:t>Բնակչության համախմբվածությունը</w:t>
            </w:r>
          </w:p>
          <w:p w:rsidR="00C304C5" w:rsidRPr="00A87CCE" w:rsidRDefault="00C304C5" w:rsidP="00A87CCE">
            <w:pPr>
              <w:pStyle w:val="a4"/>
              <w:numPr>
                <w:ilvl w:val="0"/>
                <w:numId w:val="5"/>
              </w:numPr>
              <w:rPr>
                <w:lang w:val="hy-AM"/>
              </w:rPr>
            </w:pPr>
            <w:r w:rsidRPr="00A87CCE">
              <w:rPr>
                <w:lang w:val="hy-AM"/>
              </w:rPr>
              <w:t>Համայնքում բուժկետի առկայություն</w:t>
            </w:r>
          </w:p>
          <w:p w:rsidR="00C304C5" w:rsidRPr="00A87CCE" w:rsidRDefault="00C304C5" w:rsidP="00A87CCE">
            <w:pPr>
              <w:pStyle w:val="a4"/>
              <w:numPr>
                <w:ilvl w:val="0"/>
                <w:numId w:val="5"/>
              </w:numPr>
              <w:rPr>
                <w:lang w:val="hy-AM"/>
              </w:rPr>
            </w:pPr>
            <w:r w:rsidRPr="00A87CCE">
              <w:rPr>
                <w:lang w:val="hy-AM"/>
              </w:rPr>
              <w:t>Բարենպաստ բնակլիմայական պայմաններ</w:t>
            </w:r>
          </w:p>
          <w:p w:rsidR="00C304C5" w:rsidRPr="00A87CCE" w:rsidRDefault="00C304C5" w:rsidP="00A87CCE">
            <w:pPr>
              <w:pStyle w:val="a4"/>
              <w:numPr>
                <w:ilvl w:val="0"/>
                <w:numId w:val="5"/>
              </w:numPr>
              <w:rPr>
                <w:lang w:val="hy-AM"/>
              </w:rPr>
            </w:pPr>
            <w:r w:rsidRPr="00A87CCE">
              <w:rPr>
                <w:lang w:val="hy-AM"/>
              </w:rPr>
              <w:t>Գեղեցիկ բնաշխարհ,</w:t>
            </w:r>
            <w:r w:rsidR="00A87CCE" w:rsidRPr="00A87CCE">
              <w:rPr>
                <w:lang w:val="hy-AM"/>
              </w:rPr>
              <w:t xml:space="preserve"> </w:t>
            </w:r>
            <w:r w:rsidRPr="00A87CCE">
              <w:rPr>
                <w:lang w:val="hy-AM"/>
              </w:rPr>
              <w:t>անտառապատ տարածքներ</w:t>
            </w:r>
          </w:p>
          <w:p w:rsidR="00C304C5" w:rsidRPr="00A87CCE" w:rsidRDefault="00C304C5" w:rsidP="00A87CCE">
            <w:pPr>
              <w:pStyle w:val="a4"/>
              <w:numPr>
                <w:ilvl w:val="0"/>
                <w:numId w:val="5"/>
              </w:numPr>
              <w:rPr>
                <w:lang w:val="hy-AM"/>
              </w:rPr>
            </w:pPr>
            <w:r w:rsidRPr="00A87CCE">
              <w:rPr>
                <w:lang w:val="hy-AM"/>
              </w:rPr>
              <w:t xml:space="preserve">Տուրիզմի զարգացման </w:t>
            </w:r>
            <w:r w:rsidR="00A87CCE" w:rsidRPr="00A87CCE">
              <w:rPr>
                <w:lang w:val="hy-AM"/>
              </w:rPr>
              <w:t>հեռանկար․ ա</w:t>
            </w:r>
            <w:r w:rsidRPr="00A87CCE">
              <w:rPr>
                <w:lang w:val="hy-AM"/>
              </w:rPr>
              <w:t>յդ ուղղությամբ ձեռնարկվող փաստացի քայլեր</w:t>
            </w:r>
          </w:p>
          <w:p w:rsidR="00C304C5" w:rsidRPr="00A87CCE" w:rsidRDefault="00C304C5" w:rsidP="00A87CCE">
            <w:pPr>
              <w:pStyle w:val="a4"/>
              <w:numPr>
                <w:ilvl w:val="0"/>
                <w:numId w:val="5"/>
              </w:numPr>
              <w:rPr>
                <w:lang w:val="hy-AM"/>
              </w:rPr>
            </w:pPr>
            <w:r w:rsidRPr="00A87CCE">
              <w:rPr>
                <w:lang w:val="hy-AM"/>
              </w:rPr>
              <w:t>Տեղեկատվական աղբյուրների առկայություն</w:t>
            </w:r>
          </w:p>
          <w:p w:rsidR="00C304C5" w:rsidRPr="00A87CCE" w:rsidRDefault="00C304C5" w:rsidP="00A87CCE">
            <w:pPr>
              <w:pStyle w:val="a4"/>
              <w:numPr>
                <w:ilvl w:val="0"/>
                <w:numId w:val="5"/>
              </w:numPr>
              <w:rPr>
                <w:lang w:val="hy-AM"/>
              </w:rPr>
            </w:pPr>
            <w:r w:rsidRPr="00A87CCE">
              <w:rPr>
                <w:lang w:val="hy-AM"/>
              </w:rPr>
              <w:t>Խմելու և ոռոգման ջրերի պաշարների  առկայություն,</w:t>
            </w:r>
            <w:r w:rsidR="00A87CCE" w:rsidRPr="00A87CCE">
              <w:rPr>
                <w:lang w:val="hy-AM"/>
              </w:rPr>
              <w:t xml:space="preserve"> </w:t>
            </w:r>
            <w:r w:rsidRPr="00A87CCE">
              <w:rPr>
                <w:lang w:val="hy-AM"/>
              </w:rPr>
              <w:t>մինչև համայնք մտնող ջրագծերի բարվոք վիճակ</w:t>
            </w:r>
          </w:p>
          <w:p w:rsidR="00C304C5" w:rsidRPr="00A87CCE" w:rsidRDefault="00C304C5" w:rsidP="00A87CCE">
            <w:pPr>
              <w:pStyle w:val="a4"/>
              <w:numPr>
                <w:ilvl w:val="0"/>
                <w:numId w:val="5"/>
              </w:numPr>
              <w:rPr>
                <w:lang w:val="hy-AM"/>
              </w:rPr>
            </w:pPr>
            <w:r w:rsidRPr="00A87CCE">
              <w:rPr>
                <w:lang w:val="hy-AM"/>
              </w:rPr>
              <w:t>Համայնքի ղեկավարության պատրաստակամությունը աղետների դեպքում հնարավուրությունների չափով օգնել մարդկանց</w:t>
            </w:r>
          </w:p>
          <w:p w:rsidR="00C304C5" w:rsidRPr="00A87CCE" w:rsidRDefault="00C304C5" w:rsidP="00A87CCE">
            <w:pPr>
              <w:pStyle w:val="a4"/>
              <w:numPr>
                <w:ilvl w:val="0"/>
                <w:numId w:val="5"/>
              </w:numPr>
              <w:rPr>
                <w:lang w:val="hy-AM"/>
              </w:rPr>
            </w:pPr>
            <w:r w:rsidRPr="00A87CCE">
              <w:rPr>
                <w:lang w:val="hy-AM"/>
              </w:rPr>
              <w:t>Հիմնական դպրոցի առկայություն</w:t>
            </w:r>
          </w:p>
          <w:p w:rsidR="00C304C5" w:rsidRDefault="00A87CCE" w:rsidP="00A87CCE">
            <w:pPr>
              <w:pStyle w:val="a4"/>
              <w:numPr>
                <w:ilvl w:val="0"/>
                <w:numId w:val="5"/>
              </w:numPr>
              <w:rPr>
                <w:lang w:val="hy-AM"/>
              </w:rPr>
            </w:pPr>
            <w:r w:rsidRPr="00A87CCE">
              <w:rPr>
                <w:lang w:val="hy-AM"/>
              </w:rPr>
              <w:t>Բնակավայրը</w:t>
            </w:r>
            <w:r w:rsidR="00C304C5" w:rsidRPr="00A87CCE">
              <w:rPr>
                <w:lang w:val="hy-AM"/>
              </w:rPr>
              <w:t xml:space="preserve"> էլեկտրաֆիկացված է</w:t>
            </w:r>
          </w:p>
          <w:p w:rsidR="004F6F9B" w:rsidRDefault="004F6F9B" w:rsidP="00A87CCE">
            <w:pPr>
              <w:pStyle w:val="a4"/>
              <w:numPr>
                <w:ilvl w:val="0"/>
                <w:numId w:val="5"/>
              </w:numPr>
              <w:rPr>
                <w:lang w:val="hy-AM"/>
              </w:rPr>
            </w:pPr>
            <w:r>
              <w:rPr>
                <w:lang w:val="hy-AM"/>
              </w:rPr>
              <w:t>Գործող 10 հյուրատուն</w:t>
            </w:r>
          </w:p>
          <w:p w:rsidR="004F6F9B" w:rsidRDefault="004F6F9B" w:rsidP="00A87CCE">
            <w:pPr>
              <w:pStyle w:val="a4"/>
              <w:numPr>
                <w:ilvl w:val="0"/>
                <w:numId w:val="5"/>
              </w:numPr>
              <w:rPr>
                <w:lang w:val="hy-AM"/>
              </w:rPr>
            </w:pPr>
            <w:r>
              <w:rPr>
                <w:lang w:val="hy-AM"/>
              </w:rPr>
              <w:t>Տարեցտարի ավելացող զբոսաշրջիկների թիվ</w:t>
            </w:r>
          </w:p>
          <w:p w:rsidR="004F6F9B" w:rsidRDefault="004F6F9B" w:rsidP="00A87CCE">
            <w:pPr>
              <w:pStyle w:val="a4"/>
              <w:numPr>
                <w:ilvl w:val="0"/>
                <w:numId w:val="5"/>
              </w:numPr>
              <w:rPr>
                <w:lang w:val="hy-AM"/>
              </w:rPr>
            </w:pPr>
            <w:r>
              <w:rPr>
                <w:lang w:val="hy-AM"/>
              </w:rPr>
              <w:t>Լիցենզավորված օրգանական մեղրի արտադրություն</w:t>
            </w:r>
          </w:p>
          <w:p w:rsidR="004F6F9B" w:rsidRPr="00A87CCE" w:rsidRDefault="004F6F9B" w:rsidP="00A87CCE">
            <w:pPr>
              <w:pStyle w:val="a4"/>
              <w:numPr>
                <w:ilvl w:val="0"/>
                <w:numId w:val="5"/>
              </w:numPr>
              <w:rPr>
                <w:lang w:val="hy-AM"/>
              </w:rPr>
            </w:pPr>
            <w:r>
              <w:t xml:space="preserve">Kalawine </w:t>
            </w:r>
            <w:r>
              <w:rPr>
                <w:lang w:val="hy-AM"/>
              </w:rPr>
              <w:t>գինու արտադրություն</w:t>
            </w:r>
          </w:p>
          <w:p w:rsidR="00C304C5" w:rsidRPr="00AA2A5D" w:rsidRDefault="00C304C5" w:rsidP="00A87CCE">
            <w:pPr>
              <w:ind w:firstLine="108"/>
              <w:rPr>
                <w:rFonts w:ascii="Sylfaen" w:hAnsi="Sylfaen" w:cs="Sylfaen"/>
                <w:lang w:val="hy-AM"/>
              </w:rPr>
            </w:pPr>
          </w:p>
        </w:tc>
        <w:tc>
          <w:tcPr>
            <w:tcW w:w="4954" w:type="dxa"/>
          </w:tcPr>
          <w:p w:rsidR="00C304C5" w:rsidRPr="004F6F9B" w:rsidRDefault="00C304C5" w:rsidP="004F6F9B">
            <w:pPr>
              <w:pStyle w:val="a4"/>
              <w:numPr>
                <w:ilvl w:val="0"/>
                <w:numId w:val="5"/>
              </w:numPr>
              <w:rPr>
                <w:lang w:val="hy-AM"/>
              </w:rPr>
            </w:pPr>
            <w:r w:rsidRPr="004F6F9B">
              <w:rPr>
                <w:lang w:val="hy-AM"/>
              </w:rPr>
              <w:t>Միջհամայնքային ավտոճանապարհների դժվարանցանելիություն</w:t>
            </w:r>
          </w:p>
          <w:p w:rsidR="00C304C5" w:rsidRPr="004F6F9B" w:rsidRDefault="00C304C5" w:rsidP="004F6F9B">
            <w:pPr>
              <w:pStyle w:val="a4"/>
              <w:numPr>
                <w:ilvl w:val="0"/>
                <w:numId w:val="5"/>
              </w:numPr>
              <w:rPr>
                <w:lang w:val="hy-AM"/>
              </w:rPr>
            </w:pPr>
            <w:r w:rsidRPr="004F6F9B">
              <w:rPr>
                <w:lang w:val="hy-AM"/>
              </w:rPr>
              <w:t>Ներհամայնքային ջրագծերի ոչ բարվոք վիճակ</w:t>
            </w:r>
          </w:p>
          <w:p w:rsidR="00C304C5" w:rsidRPr="004F6F9B" w:rsidRDefault="00C304C5" w:rsidP="004F6F9B">
            <w:pPr>
              <w:pStyle w:val="a4"/>
              <w:numPr>
                <w:ilvl w:val="0"/>
                <w:numId w:val="5"/>
              </w:numPr>
              <w:rPr>
                <w:lang w:val="hy-AM"/>
              </w:rPr>
            </w:pPr>
            <w:r w:rsidRPr="004F6F9B">
              <w:rPr>
                <w:lang w:val="hy-AM"/>
              </w:rPr>
              <w:t>Կոյուղու բացակայություն</w:t>
            </w:r>
          </w:p>
          <w:p w:rsidR="00C304C5" w:rsidRPr="004F6F9B" w:rsidRDefault="00A87CCE" w:rsidP="004F6F9B">
            <w:pPr>
              <w:pStyle w:val="a4"/>
              <w:numPr>
                <w:ilvl w:val="0"/>
                <w:numId w:val="5"/>
              </w:numPr>
              <w:rPr>
                <w:lang w:val="hy-AM"/>
              </w:rPr>
            </w:pPr>
            <w:r w:rsidRPr="004F6F9B">
              <w:rPr>
                <w:lang w:val="hy-AM"/>
              </w:rPr>
              <w:t>Ոռոգ</w:t>
            </w:r>
            <w:r w:rsidR="00C304C5" w:rsidRPr="004F6F9B">
              <w:rPr>
                <w:lang w:val="hy-AM"/>
              </w:rPr>
              <w:t>ման համակարգի բացակայություն</w:t>
            </w:r>
          </w:p>
          <w:p w:rsidR="00C304C5" w:rsidRPr="004F6F9B" w:rsidRDefault="00C304C5" w:rsidP="004F6F9B">
            <w:pPr>
              <w:pStyle w:val="a4"/>
              <w:numPr>
                <w:ilvl w:val="0"/>
                <w:numId w:val="5"/>
              </w:numPr>
              <w:rPr>
                <w:lang w:val="hy-AM"/>
              </w:rPr>
            </w:pPr>
            <w:r w:rsidRPr="004F6F9B">
              <w:rPr>
                <w:lang w:val="hy-AM"/>
              </w:rPr>
              <w:t xml:space="preserve">Բնակչության ազդարարման համար տեղադրված էլ․շչակի անսարք վիճակ </w:t>
            </w:r>
          </w:p>
          <w:p w:rsidR="00C304C5" w:rsidRPr="004F6F9B" w:rsidRDefault="00C304C5" w:rsidP="004F6F9B">
            <w:pPr>
              <w:pStyle w:val="a4"/>
              <w:numPr>
                <w:ilvl w:val="0"/>
                <w:numId w:val="5"/>
              </w:numPr>
              <w:rPr>
                <w:lang w:val="hy-AM"/>
              </w:rPr>
            </w:pPr>
            <w:r w:rsidRPr="004F6F9B">
              <w:rPr>
                <w:lang w:val="hy-AM"/>
              </w:rPr>
              <w:t>Անվտանգության տեսանկյունից համայնքի բնակելի տների</w:t>
            </w:r>
            <w:r w:rsidR="004F6F9B" w:rsidRPr="004F6F9B">
              <w:rPr>
                <w:lang w:val="hy-AM"/>
              </w:rPr>
              <w:t xml:space="preserve"> </w:t>
            </w:r>
            <w:r w:rsidRPr="004F6F9B">
              <w:rPr>
                <w:lang w:val="hy-AM"/>
              </w:rPr>
              <w:t>և հասարակական շինությունների խոցելիություն</w:t>
            </w:r>
          </w:p>
          <w:p w:rsidR="00C304C5" w:rsidRPr="004F6F9B" w:rsidRDefault="00C304C5" w:rsidP="004F6F9B">
            <w:pPr>
              <w:pStyle w:val="a4"/>
              <w:numPr>
                <w:ilvl w:val="0"/>
                <w:numId w:val="5"/>
              </w:numPr>
              <w:rPr>
                <w:lang w:val="hy-AM"/>
              </w:rPr>
            </w:pPr>
            <w:r w:rsidRPr="004F6F9B">
              <w:rPr>
                <w:lang w:val="hy-AM"/>
              </w:rPr>
              <w:t>Ներհամայնքային ճանապարհների անմխիթար վիճակ</w:t>
            </w:r>
          </w:p>
          <w:p w:rsidR="00C304C5" w:rsidRPr="004F6F9B" w:rsidRDefault="00C304C5" w:rsidP="004F6F9B">
            <w:pPr>
              <w:pStyle w:val="a4"/>
              <w:numPr>
                <w:ilvl w:val="0"/>
                <w:numId w:val="5"/>
              </w:numPr>
              <w:rPr>
                <w:lang w:val="hy-AM"/>
              </w:rPr>
            </w:pPr>
            <w:r w:rsidRPr="004F6F9B">
              <w:rPr>
                <w:lang w:val="hy-AM"/>
              </w:rPr>
              <w:t>Կենտրոնացված աղբահանություն չի կատարվում</w:t>
            </w:r>
          </w:p>
          <w:p w:rsidR="00C304C5" w:rsidRPr="004F6F9B" w:rsidRDefault="00C304C5" w:rsidP="004F6F9B">
            <w:pPr>
              <w:pStyle w:val="a4"/>
              <w:numPr>
                <w:ilvl w:val="0"/>
                <w:numId w:val="5"/>
              </w:numPr>
              <w:rPr>
                <w:lang w:val="hy-AM"/>
              </w:rPr>
            </w:pPr>
            <w:r w:rsidRPr="004F6F9B">
              <w:rPr>
                <w:lang w:val="hy-AM"/>
              </w:rPr>
              <w:t>Աշխատատեղերի սակավություն</w:t>
            </w:r>
            <w:r w:rsidR="004F6F9B" w:rsidRPr="004F6F9B">
              <w:rPr>
                <w:lang w:val="hy-AM"/>
              </w:rPr>
              <w:t xml:space="preserve"> և </w:t>
            </w:r>
            <w:r w:rsidRPr="004F6F9B">
              <w:rPr>
                <w:lang w:val="hy-AM"/>
              </w:rPr>
              <w:t>առկա աշխատատեղերի ցածր վարձատրություն</w:t>
            </w:r>
          </w:p>
          <w:p w:rsidR="00C304C5" w:rsidRPr="004F6F9B" w:rsidRDefault="00C304C5" w:rsidP="004F6F9B">
            <w:pPr>
              <w:pStyle w:val="a4"/>
              <w:numPr>
                <w:ilvl w:val="0"/>
                <w:numId w:val="5"/>
              </w:numPr>
              <w:rPr>
                <w:lang w:val="hy-AM"/>
              </w:rPr>
            </w:pPr>
            <w:r w:rsidRPr="004F6F9B">
              <w:rPr>
                <w:lang w:val="hy-AM"/>
              </w:rPr>
              <w:t>Վաղ ազդարարման համակարգի բացակայությունը</w:t>
            </w:r>
          </w:p>
          <w:p w:rsidR="00C304C5" w:rsidRPr="004F6F9B" w:rsidRDefault="00C304C5" w:rsidP="004F6F9B">
            <w:pPr>
              <w:pStyle w:val="a4"/>
              <w:numPr>
                <w:ilvl w:val="0"/>
                <w:numId w:val="5"/>
              </w:numPr>
              <w:rPr>
                <w:lang w:val="hy-AM"/>
              </w:rPr>
            </w:pPr>
            <w:r w:rsidRPr="004F6F9B">
              <w:rPr>
                <w:lang w:val="hy-AM"/>
              </w:rPr>
              <w:t xml:space="preserve">Բժշկական սպասարկմաբն </w:t>
            </w:r>
            <w:r w:rsidR="004F6F9B" w:rsidRPr="004F6F9B">
              <w:rPr>
                <w:lang w:val="hy-AM"/>
              </w:rPr>
              <w:t>ան</w:t>
            </w:r>
            <w:r w:rsidRPr="004F6F9B">
              <w:rPr>
                <w:lang w:val="hy-AM"/>
              </w:rPr>
              <w:t>բավարարություն</w:t>
            </w:r>
          </w:p>
          <w:p w:rsidR="00C304C5" w:rsidRPr="004F6F9B" w:rsidRDefault="00C304C5" w:rsidP="004F6F9B">
            <w:pPr>
              <w:pStyle w:val="a4"/>
              <w:numPr>
                <w:ilvl w:val="0"/>
                <w:numId w:val="5"/>
              </w:numPr>
              <w:rPr>
                <w:lang w:val="hy-AM"/>
              </w:rPr>
            </w:pPr>
            <w:r w:rsidRPr="004F6F9B">
              <w:rPr>
                <w:lang w:val="hy-AM"/>
              </w:rPr>
              <w:t xml:space="preserve">Գյուղատնտեսական հողերի մշակման համար մասնագիտացված </w:t>
            </w:r>
            <w:r w:rsidR="004F6F9B" w:rsidRPr="004F6F9B">
              <w:rPr>
                <w:lang w:val="hy-AM"/>
              </w:rPr>
              <w:t>տեխ</w:t>
            </w:r>
            <w:r w:rsidRPr="004F6F9B">
              <w:rPr>
                <w:lang w:val="hy-AM"/>
              </w:rPr>
              <w:t>նիկաների բացակայություն</w:t>
            </w:r>
          </w:p>
          <w:p w:rsidR="00C304C5" w:rsidRPr="004F6F9B" w:rsidRDefault="00C304C5" w:rsidP="004F6F9B">
            <w:pPr>
              <w:pStyle w:val="a4"/>
              <w:numPr>
                <w:ilvl w:val="0"/>
                <w:numId w:val="5"/>
              </w:numPr>
              <w:rPr>
                <w:lang w:val="hy-AM"/>
              </w:rPr>
            </w:pPr>
            <w:r w:rsidRPr="004F6F9B">
              <w:rPr>
                <w:lang w:val="hy-AM"/>
              </w:rPr>
              <w:t>Սոցիալապես անապահով խավի առկայություն</w:t>
            </w:r>
          </w:p>
          <w:p w:rsidR="00C304C5" w:rsidRPr="004F6F9B" w:rsidRDefault="00C304C5" w:rsidP="004F6F9B">
            <w:pPr>
              <w:pStyle w:val="a4"/>
              <w:numPr>
                <w:ilvl w:val="0"/>
                <w:numId w:val="5"/>
              </w:numPr>
              <w:rPr>
                <w:lang w:val="hy-AM"/>
              </w:rPr>
            </w:pPr>
            <w:r w:rsidRPr="004F6F9B">
              <w:rPr>
                <w:lang w:val="hy-AM"/>
              </w:rPr>
              <w:t>Արտակարգ իրավիճակներում գործելակերպի կանոնների, առաջին օգնության ցուցաբերման վերաբերյալ գիտելիքների ցածր մակարդակ</w:t>
            </w:r>
          </w:p>
          <w:p w:rsidR="00C304C5" w:rsidRPr="004F6F9B" w:rsidRDefault="00C304C5" w:rsidP="004F6F9B">
            <w:pPr>
              <w:pStyle w:val="a4"/>
              <w:numPr>
                <w:ilvl w:val="0"/>
                <w:numId w:val="5"/>
              </w:numPr>
              <w:rPr>
                <w:lang w:val="hy-AM"/>
              </w:rPr>
            </w:pPr>
            <w:r w:rsidRPr="004F6F9B">
              <w:rPr>
                <w:lang w:val="hy-AM"/>
              </w:rPr>
              <w:t>Հակակարկտային</w:t>
            </w:r>
            <w:r w:rsidR="004F6F9B" w:rsidRPr="004F6F9B">
              <w:rPr>
                <w:lang w:val="hy-AM"/>
              </w:rPr>
              <w:t xml:space="preserve"> </w:t>
            </w:r>
            <w:r w:rsidRPr="004F6F9B">
              <w:rPr>
                <w:lang w:val="hy-AM"/>
              </w:rPr>
              <w:t>կայանների բացակայություն</w:t>
            </w:r>
          </w:p>
          <w:p w:rsidR="00C304C5" w:rsidRPr="004F6F9B" w:rsidRDefault="00C304C5" w:rsidP="004F6F9B">
            <w:pPr>
              <w:pStyle w:val="a4"/>
              <w:numPr>
                <w:ilvl w:val="0"/>
                <w:numId w:val="5"/>
              </w:numPr>
              <w:rPr>
                <w:lang w:val="hy-AM"/>
              </w:rPr>
            </w:pPr>
            <w:r w:rsidRPr="004F6F9B">
              <w:rPr>
                <w:lang w:val="hy-AM"/>
              </w:rPr>
              <w:t>Ինժիներական տեխնիկաների բացակայություն</w:t>
            </w:r>
          </w:p>
          <w:p w:rsidR="00C304C5" w:rsidRPr="004F6F9B" w:rsidRDefault="00C304C5" w:rsidP="004F6F9B">
            <w:pPr>
              <w:pStyle w:val="a4"/>
              <w:numPr>
                <w:ilvl w:val="0"/>
                <w:numId w:val="5"/>
              </w:numPr>
              <w:rPr>
                <w:lang w:val="hy-AM"/>
              </w:rPr>
            </w:pPr>
            <w:r w:rsidRPr="004F6F9B">
              <w:rPr>
                <w:lang w:val="hy-AM"/>
              </w:rPr>
              <w:t>Ապաստարաների բացակայություն</w:t>
            </w:r>
          </w:p>
          <w:p w:rsidR="00C304C5" w:rsidRPr="004F6F9B" w:rsidRDefault="00C304C5" w:rsidP="004F6F9B">
            <w:pPr>
              <w:pStyle w:val="a4"/>
              <w:numPr>
                <w:ilvl w:val="0"/>
                <w:numId w:val="5"/>
              </w:numPr>
              <w:rPr>
                <w:lang w:val="hy-AM"/>
              </w:rPr>
            </w:pPr>
            <w:r w:rsidRPr="004F6F9B">
              <w:rPr>
                <w:lang w:val="hy-AM"/>
              </w:rPr>
              <w:t>Մանկավարժների</w:t>
            </w:r>
            <w:r w:rsidR="004F6F9B" w:rsidRPr="004F6F9B">
              <w:rPr>
                <w:lang w:val="hy-AM"/>
              </w:rPr>
              <w:t xml:space="preserve">, </w:t>
            </w:r>
            <w:r w:rsidRPr="004F6F9B">
              <w:rPr>
                <w:lang w:val="hy-AM"/>
              </w:rPr>
              <w:t>մասնագետների բացակայություն</w:t>
            </w:r>
          </w:p>
          <w:p w:rsidR="00C304C5" w:rsidRPr="004F6F9B" w:rsidRDefault="00C304C5" w:rsidP="004F6F9B">
            <w:pPr>
              <w:pStyle w:val="a4"/>
              <w:numPr>
                <w:ilvl w:val="0"/>
                <w:numId w:val="5"/>
              </w:numPr>
              <w:rPr>
                <w:lang w:val="hy-AM"/>
              </w:rPr>
            </w:pPr>
            <w:r w:rsidRPr="004F6F9B">
              <w:rPr>
                <w:lang w:val="hy-AM"/>
              </w:rPr>
              <w:t xml:space="preserve">Միջհամայնքային և ներհամայնքային տրանսպորտի </w:t>
            </w:r>
            <w:r w:rsidR="004F6F9B" w:rsidRPr="004F6F9B">
              <w:rPr>
                <w:lang w:val="hy-AM"/>
              </w:rPr>
              <w:t>բացակայություն</w:t>
            </w:r>
          </w:p>
        </w:tc>
      </w:tr>
      <w:tr w:rsidR="00C304C5" w:rsidTr="00A87CCE">
        <w:trPr>
          <w:cantSplit/>
          <w:trHeight w:val="162"/>
        </w:trPr>
        <w:tc>
          <w:tcPr>
            <w:tcW w:w="5029" w:type="dxa"/>
            <w:shd w:val="clear" w:color="auto" w:fill="9BBB59" w:themeFill="accent3"/>
            <w:vAlign w:val="center"/>
          </w:tcPr>
          <w:p w:rsidR="00C304C5" w:rsidRPr="00D573C7" w:rsidRDefault="00C304C5" w:rsidP="00C304C5">
            <w:pPr>
              <w:jc w:val="center"/>
              <w:rPr>
                <w:rFonts w:ascii="Sylfaen" w:hAnsi="Sylfaen" w:cs="Sylfaen"/>
              </w:rPr>
            </w:pPr>
            <w:r w:rsidRPr="00D573C7">
              <w:rPr>
                <w:rFonts w:ascii="Sylfaen" w:hAnsi="Sylfaen" w:cs="Sylfaen"/>
              </w:rPr>
              <w:t>Հնարավորություններ</w:t>
            </w:r>
          </w:p>
        </w:tc>
        <w:tc>
          <w:tcPr>
            <w:tcW w:w="4954" w:type="dxa"/>
            <w:shd w:val="clear" w:color="auto" w:fill="F79646" w:themeFill="accent6"/>
            <w:vAlign w:val="center"/>
          </w:tcPr>
          <w:p w:rsidR="00C304C5" w:rsidRPr="00D573C7" w:rsidRDefault="00C304C5" w:rsidP="00C304C5">
            <w:pPr>
              <w:jc w:val="center"/>
              <w:rPr>
                <w:rFonts w:ascii="Sylfaen" w:hAnsi="Sylfaen" w:cs="Sylfaen"/>
              </w:rPr>
            </w:pPr>
            <w:r>
              <w:rPr>
                <w:rFonts w:ascii="Sylfaen" w:hAnsi="Sylfaen" w:cs="Sylfaen"/>
              </w:rPr>
              <w:t>Սպառնալիքներ</w:t>
            </w:r>
          </w:p>
        </w:tc>
      </w:tr>
      <w:tr w:rsidR="004F6F9B" w:rsidRPr="00F74B66" w:rsidTr="00A87CCE">
        <w:trPr>
          <w:cantSplit/>
          <w:trHeight w:val="2085"/>
        </w:trPr>
        <w:tc>
          <w:tcPr>
            <w:tcW w:w="5029" w:type="dxa"/>
          </w:tcPr>
          <w:p w:rsidR="004F6F9B" w:rsidRPr="004F6F9B" w:rsidRDefault="004F6F9B" w:rsidP="004F6F9B">
            <w:pPr>
              <w:pStyle w:val="a4"/>
              <w:numPr>
                <w:ilvl w:val="0"/>
                <w:numId w:val="5"/>
              </w:numPr>
              <w:rPr>
                <w:lang w:val="hy-AM"/>
              </w:rPr>
            </w:pPr>
            <w:r w:rsidRPr="004F6F9B">
              <w:rPr>
                <w:lang w:val="hy-AM"/>
              </w:rPr>
              <w:lastRenderedPageBreak/>
              <w:t>Անասնապահության խթանում</w:t>
            </w:r>
          </w:p>
          <w:p w:rsidR="004F6F9B" w:rsidRPr="004F6F9B" w:rsidRDefault="004F6F9B" w:rsidP="004F6F9B">
            <w:pPr>
              <w:pStyle w:val="a4"/>
              <w:numPr>
                <w:ilvl w:val="0"/>
                <w:numId w:val="5"/>
              </w:numPr>
              <w:rPr>
                <w:lang w:val="hy-AM"/>
              </w:rPr>
            </w:pPr>
            <w:r w:rsidRPr="004F6F9B">
              <w:rPr>
                <w:lang w:val="hy-AM"/>
              </w:rPr>
              <w:t>Անտառների, հնագիտական բազմաթիվ խաչքարերի, դամբարանադաշտերի առկայություն</w:t>
            </w:r>
          </w:p>
          <w:p w:rsidR="004F6F9B" w:rsidRPr="004F6F9B" w:rsidRDefault="004F6F9B" w:rsidP="004F6F9B">
            <w:pPr>
              <w:pStyle w:val="a4"/>
              <w:numPr>
                <w:ilvl w:val="0"/>
                <w:numId w:val="5"/>
              </w:numPr>
              <w:rPr>
                <w:lang w:val="hy-AM"/>
              </w:rPr>
            </w:pPr>
            <w:r w:rsidRPr="004F6F9B">
              <w:rPr>
                <w:lang w:val="hy-AM"/>
              </w:rPr>
              <w:t>Տուրիզմի զարգացման լավ նախադրյալնե</w:t>
            </w:r>
            <w:r>
              <w:rPr>
                <w:lang w:val="hy-AM"/>
              </w:rPr>
              <w:t>ր</w:t>
            </w:r>
          </w:p>
          <w:p w:rsidR="004F6F9B" w:rsidRPr="004F6F9B" w:rsidRDefault="004F6F9B" w:rsidP="004F6F9B">
            <w:pPr>
              <w:pStyle w:val="a4"/>
              <w:numPr>
                <w:ilvl w:val="0"/>
                <w:numId w:val="5"/>
              </w:numPr>
              <w:rPr>
                <w:lang w:val="hy-AM"/>
              </w:rPr>
            </w:pPr>
            <w:r w:rsidRPr="004F6F9B">
              <w:rPr>
                <w:lang w:val="hy-AM"/>
              </w:rPr>
              <w:t>Օրգանական մեղրի արտադրության ընդլայնում</w:t>
            </w:r>
          </w:p>
        </w:tc>
        <w:tc>
          <w:tcPr>
            <w:tcW w:w="4954" w:type="dxa"/>
          </w:tcPr>
          <w:p w:rsidR="004F6F9B" w:rsidRDefault="004F6F9B" w:rsidP="004F6F9B">
            <w:pPr>
              <w:pStyle w:val="a4"/>
              <w:numPr>
                <w:ilvl w:val="0"/>
                <w:numId w:val="5"/>
              </w:numPr>
              <w:rPr>
                <w:lang w:val="hy-AM"/>
              </w:rPr>
            </w:pPr>
            <w:r>
              <w:rPr>
                <w:lang w:val="hy-AM"/>
              </w:rPr>
              <w:t xml:space="preserve"> 7-8 բալ սեյսմիկ ազդեցության գոտում գտնվելը</w:t>
            </w:r>
          </w:p>
          <w:p w:rsidR="004F6F9B" w:rsidRDefault="004F6F9B" w:rsidP="004F6F9B">
            <w:pPr>
              <w:pStyle w:val="a4"/>
              <w:numPr>
                <w:ilvl w:val="0"/>
                <w:numId w:val="5"/>
              </w:numPr>
              <w:rPr>
                <w:lang w:val="hy-AM"/>
              </w:rPr>
            </w:pPr>
            <w:r>
              <w:rPr>
                <w:lang w:val="hy-AM"/>
              </w:rPr>
              <w:t xml:space="preserve">Համայնքի բնակֆոնդը հիմնականում 67 միհարկանի առանձնատներից կազմված լինելը,  որոնց 78 </w:t>
            </w:r>
            <w:r w:rsidRPr="0086508A">
              <w:rPr>
                <w:lang w:val="hy-AM"/>
              </w:rPr>
              <w:t>%</w:t>
            </w:r>
            <w:r>
              <w:rPr>
                <w:lang w:val="hy-AM"/>
              </w:rPr>
              <w:t xml:space="preserve"> կառուցվել են մինչև 1970թ․՝ փայտով և հողակավային շաղախով, թեք լանջերի վրա առանց</w:t>
            </w:r>
            <w:r w:rsidR="00EC18CB">
              <w:rPr>
                <w:lang w:val="hy-AM"/>
              </w:rPr>
              <w:t xml:space="preserve"> </w:t>
            </w:r>
            <w:r>
              <w:rPr>
                <w:lang w:val="hy-AM"/>
              </w:rPr>
              <w:t xml:space="preserve">սեսմակայունության </w:t>
            </w:r>
            <w:r w:rsidR="00EC18CB">
              <w:rPr>
                <w:lang w:val="hy-AM"/>
              </w:rPr>
              <w:t>նորմերի</w:t>
            </w:r>
            <w:r>
              <w:rPr>
                <w:lang w:val="hy-AM"/>
              </w:rPr>
              <w:t xml:space="preserve"> </w:t>
            </w:r>
            <w:r w:rsidR="00EC18CB">
              <w:rPr>
                <w:lang w:val="hy-AM"/>
              </w:rPr>
              <w:t>պահպանման</w:t>
            </w:r>
          </w:p>
          <w:p w:rsidR="004F6F9B" w:rsidRDefault="004F6F9B" w:rsidP="004F6F9B">
            <w:pPr>
              <w:pStyle w:val="a4"/>
              <w:numPr>
                <w:ilvl w:val="0"/>
                <w:numId w:val="5"/>
              </w:numPr>
              <w:rPr>
                <w:lang w:val="hy-AM"/>
              </w:rPr>
            </w:pPr>
            <w:r>
              <w:rPr>
                <w:lang w:val="hy-AM"/>
              </w:rPr>
              <w:t>Դպրոցի, գյուղապետարանի շենքերի անբավարար, հնամաշ վիճակ</w:t>
            </w:r>
          </w:p>
          <w:p w:rsidR="004F6F9B" w:rsidRPr="0086508A" w:rsidRDefault="004F6F9B" w:rsidP="004F6F9B">
            <w:pPr>
              <w:pStyle w:val="a4"/>
              <w:numPr>
                <w:ilvl w:val="0"/>
                <w:numId w:val="5"/>
              </w:numPr>
              <w:rPr>
                <w:lang w:val="hy-AM"/>
              </w:rPr>
            </w:pPr>
            <w:r>
              <w:rPr>
                <w:lang w:val="hy-AM"/>
              </w:rPr>
              <w:t xml:space="preserve"> Որպես երկրորդային խոցման ազդեցություն  սողանքների ակտիվացման վտանգ</w:t>
            </w:r>
          </w:p>
        </w:tc>
      </w:tr>
    </w:tbl>
    <w:p w:rsidR="007F73B0" w:rsidRPr="004F6F9B" w:rsidRDefault="007F73B0" w:rsidP="00D5236A">
      <w:pPr>
        <w:rPr>
          <w:rFonts w:cstheme="minorHAnsi"/>
          <w:i/>
          <w:lang w:val="hy-AM"/>
        </w:rPr>
      </w:pPr>
    </w:p>
    <w:p w:rsidR="007F73B0" w:rsidRPr="004400C4" w:rsidRDefault="007F73B0" w:rsidP="007F73B0">
      <w:pPr>
        <w:rPr>
          <w:rFonts w:cstheme="minorHAnsi"/>
          <w:i/>
          <w:lang w:val="hy-AM"/>
        </w:rPr>
      </w:pPr>
      <w:r>
        <w:rPr>
          <w:rFonts w:cstheme="minorHAnsi"/>
          <w:i/>
          <w:lang w:val="hy-AM"/>
        </w:rPr>
        <w:t xml:space="preserve">Անտառամեջ </w:t>
      </w:r>
      <w:r w:rsidR="00B62CAA">
        <w:rPr>
          <w:rFonts w:cstheme="minorHAnsi"/>
          <w:i/>
          <w:lang w:val="hy-AM"/>
        </w:rPr>
        <w:t>վարչական տարածք</w:t>
      </w:r>
    </w:p>
    <w:tbl>
      <w:tblPr>
        <w:tblStyle w:val="a6"/>
        <w:tblW w:w="9863" w:type="dxa"/>
        <w:tblLook w:val="04A0" w:firstRow="1" w:lastRow="0" w:firstColumn="1" w:lastColumn="0" w:noHBand="0" w:noVBand="1"/>
      </w:tblPr>
      <w:tblGrid>
        <w:gridCol w:w="4931"/>
        <w:gridCol w:w="4932"/>
      </w:tblGrid>
      <w:tr w:rsidR="007F73B0" w:rsidTr="00A87CCE">
        <w:trPr>
          <w:trHeight w:val="169"/>
        </w:trPr>
        <w:tc>
          <w:tcPr>
            <w:tcW w:w="4931"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4932"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7F73B0" w:rsidTr="00A87CCE">
        <w:trPr>
          <w:cantSplit/>
          <w:trHeight w:val="2290"/>
        </w:trPr>
        <w:tc>
          <w:tcPr>
            <w:tcW w:w="4931" w:type="dxa"/>
          </w:tcPr>
          <w:p w:rsidR="007F73B0" w:rsidRPr="006E351A" w:rsidRDefault="00E7471E" w:rsidP="007F312B">
            <w:pPr>
              <w:pStyle w:val="a4"/>
              <w:numPr>
                <w:ilvl w:val="0"/>
                <w:numId w:val="5"/>
              </w:numPr>
              <w:rPr>
                <w:lang w:val="hy-AM"/>
              </w:rPr>
            </w:pPr>
            <w:r w:rsidRPr="006E351A">
              <w:rPr>
                <w:lang w:val="hy-AM"/>
              </w:rPr>
              <w:t>Հարուստ բնություն</w:t>
            </w:r>
          </w:p>
          <w:p w:rsidR="006E351A" w:rsidRPr="004F6F9B" w:rsidRDefault="006E351A" w:rsidP="006E351A">
            <w:pPr>
              <w:pStyle w:val="a4"/>
              <w:numPr>
                <w:ilvl w:val="0"/>
                <w:numId w:val="5"/>
              </w:numPr>
              <w:rPr>
                <w:lang w:val="hy-AM"/>
              </w:rPr>
            </w:pPr>
            <w:r w:rsidRPr="004F6F9B">
              <w:rPr>
                <w:lang w:val="hy-AM"/>
              </w:rPr>
              <w:t>Տուրիզմի զարգացման լավ նախադրյալնե</w:t>
            </w:r>
            <w:r>
              <w:rPr>
                <w:lang w:val="hy-AM"/>
              </w:rPr>
              <w:t>ր</w:t>
            </w:r>
          </w:p>
          <w:p w:rsidR="00E7471E" w:rsidRPr="007E6948" w:rsidRDefault="00E7471E" w:rsidP="006E351A">
            <w:pPr>
              <w:pStyle w:val="a4"/>
              <w:ind w:left="284"/>
              <w:rPr>
                <w:rFonts w:ascii="Sylfaen" w:hAnsi="Sylfaen" w:cs="Sylfaen"/>
              </w:rPr>
            </w:pPr>
          </w:p>
        </w:tc>
        <w:tc>
          <w:tcPr>
            <w:tcW w:w="4932" w:type="dxa"/>
          </w:tcPr>
          <w:p w:rsidR="007F73B0" w:rsidRPr="006E351A" w:rsidRDefault="00C304C5" w:rsidP="006E351A">
            <w:pPr>
              <w:pStyle w:val="a4"/>
              <w:numPr>
                <w:ilvl w:val="0"/>
                <w:numId w:val="5"/>
              </w:numPr>
              <w:rPr>
                <w:lang w:val="hy-AM"/>
              </w:rPr>
            </w:pPr>
            <w:r w:rsidRPr="006E351A">
              <w:rPr>
                <w:lang w:val="hy-AM"/>
              </w:rPr>
              <w:t xml:space="preserve">Միջհամայնքային և ներհամայնքային տրանսպորտի </w:t>
            </w:r>
            <w:r w:rsidR="00E7471E" w:rsidRPr="006E351A">
              <w:rPr>
                <w:lang w:val="hy-AM"/>
              </w:rPr>
              <w:t>բացակայություն</w:t>
            </w:r>
          </w:p>
          <w:p w:rsidR="00E7471E" w:rsidRDefault="00E7471E" w:rsidP="007F73B0"/>
        </w:tc>
      </w:tr>
      <w:tr w:rsidR="007F73B0" w:rsidTr="00A87CCE">
        <w:trPr>
          <w:cantSplit/>
          <w:trHeight w:val="162"/>
        </w:trPr>
        <w:tc>
          <w:tcPr>
            <w:tcW w:w="4931" w:type="dxa"/>
            <w:shd w:val="clear" w:color="auto" w:fill="9BBB59" w:themeFill="accent3"/>
            <w:vAlign w:val="center"/>
          </w:tcPr>
          <w:p w:rsidR="007F73B0" w:rsidRPr="00D573C7" w:rsidRDefault="007F73B0" w:rsidP="007F73B0">
            <w:pPr>
              <w:jc w:val="center"/>
              <w:rPr>
                <w:rFonts w:ascii="Sylfaen" w:hAnsi="Sylfaen" w:cs="Sylfaen"/>
              </w:rPr>
            </w:pPr>
            <w:r w:rsidRPr="00D573C7">
              <w:rPr>
                <w:rFonts w:ascii="Sylfaen" w:hAnsi="Sylfaen" w:cs="Sylfaen"/>
              </w:rPr>
              <w:t>Հնարավորություններ</w:t>
            </w:r>
          </w:p>
        </w:tc>
        <w:tc>
          <w:tcPr>
            <w:tcW w:w="4932" w:type="dxa"/>
            <w:shd w:val="clear" w:color="auto" w:fill="F79646" w:themeFill="accent6"/>
            <w:vAlign w:val="center"/>
          </w:tcPr>
          <w:p w:rsidR="007F73B0" w:rsidRPr="00D573C7" w:rsidRDefault="007F73B0" w:rsidP="007F73B0">
            <w:pPr>
              <w:jc w:val="center"/>
              <w:rPr>
                <w:rFonts w:ascii="Sylfaen" w:hAnsi="Sylfaen" w:cs="Sylfaen"/>
              </w:rPr>
            </w:pPr>
            <w:r>
              <w:rPr>
                <w:rFonts w:ascii="Sylfaen" w:hAnsi="Sylfaen" w:cs="Sylfaen"/>
              </w:rPr>
              <w:t>Սպառնալիքներ</w:t>
            </w:r>
          </w:p>
        </w:tc>
      </w:tr>
      <w:tr w:rsidR="007F73B0" w:rsidTr="00A87CCE">
        <w:trPr>
          <w:cantSplit/>
          <w:trHeight w:val="2087"/>
        </w:trPr>
        <w:tc>
          <w:tcPr>
            <w:tcW w:w="4931" w:type="dxa"/>
          </w:tcPr>
          <w:p w:rsidR="007F73B0" w:rsidRPr="006E351A" w:rsidRDefault="000E54F0" w:rsidP="006E351A">
            <w:pPr>
              <w:pStyle w:val="a4"/>
              <w:numPr>
                <w:ilvl w:val="0"/>
                <w:numId w:val="5"/>
              </w:numPr>
              <w:rPr>
                <w:lang w:val="hy-AM"/>
              </w:rPr>
            </w:pPr>
            <w:r w:rsidRPr="006E351A">
              <w:rPr>
                <w:lang w:val="hy-AM"/>
              </w:rPr>
              <w:t>Գեղատեսիլ բնությունը</w:t>
            </w:r>
          </w:p>
          <w:p w:rsidR="000E54F0" w:rsidRPr="006E351A" w:rsidRDefault="000E54F0" w:rsidP="006E351A">
            <w:pPr>
              <w:pStyle w:val="a4"/>
              <w:numPr>
                <w:ilvl w:val="0"/>
                <w:numId w:val="5"/>
              </w:numPr>
              <w:rPr>
                <w:lang w:val="hy-AM"/>
              </w:rPr>
            </w:pPr>
            <w:r w:rsidRPr="006E351A">
              <w:rPr>
                <w:lang w:val="hy-AM"/>
              </w:rPr>
              <w:t>Կուսական անտառները</w:t>
            </w:r>
          </w:p>
          <w:p w:rsidR="000E54F0" w:rsidRPr="000E54F0" w:rsidRDefault="000E54F0" w:rsidP="007F73B0">
            <w:pPr>
              <w:pStyle w:val="a4"/>
              <w:ind w:left="360"/>
              <w:rPr>
                <w:rFonts w:ascii="Sylfaen" w:hAnsi="Sylfaen" w:cs="Times New Roman"/>
                <w:lang w:val="hy-AM"/>
              </w:rPr>
            </w:pPr>
          </w:p>
        </w:tc>
        <w:tc>
          <w:tcPr>
            <w:tcW w:w="4932" w:type="dxa"/>
          </w:tcPr>
          <w:p w:rsidR="007F73B0" w:rsidRPr="006E351A" w:rsidRDefault="006E351A" w:rsidP="006E351A">
            <w:pPr>
              <w:pStyle w:val="a4"/>
              <w:numPr>
                <w:ilvl w:val="0"/>
                <w:numId w:val="5"/>
              </w:numPr>
              <w:rPr>
                <w:lang w:val="hy-AM"/>
              </w:rPr>
            </w:pPr>
            <w:r w:rsidRPr="006E351A">
              <w:rPr>
                <w:lang w:val="hy-AM"/>
              </w:rPr>
              <w:t>Պատերազմ</w:t>
            </w:r>
          </w:p>
          <w:p w:rsidR="006E351A" w:rsidRPr="006E351A" w:rsidRDefault="006E351A" w:rsidP="006E351A">
            <w:pPr>
              <w:pStyle w:val="a4"/>
              <w:numPr>
                <w:ilvl w:val="0"/>
                <w:numId w:val="5"/>
              </w:numPr>
              <w:rPr>
                <w:lang w:val="hy-AM"/>
              </w:rPr>
            </w:pPr>
            <w:r w:rsidRPr="006E351A">
              <w:rPr>
                <w:lang w:val="hy-AM"/>
              </w:rPr>
              <w:t>Աշխարհաքաղաքական անկայուն իրավիճակ</w:t>
            </w:r>
          </w:p>
          <w:p w:rsidR="006E351A" w:rsidRPr="006E351A" w:rsidRDefault="006E351A" w:rsidP="007F73B0">
            <w:pPr>
              <w:rPr>
                <w:lang w:val="hy-AM"/>
              </w:rPr>
            </w:pPr>
          </w:p>
        </w:tc>
      </w:tr>
    </w:tbl>
    <w:p w:rsidR="007F73B0" w:rsidRDefault="007F73B0" w:rsidP="00D5236A">
      <w:pPr>
        <w:rPr>
          <w:rFonts w:cstheme="minorHAnsi"/>
          <w:i/>
        </w:rPr>
      </w:pPr>
    </w:p>
    <w:p w:rsidR="007F73B0" w:rsidRPr="004400C4" w:rsidRDefault="007F73B0" w:rsidP="007F73B0">
      <w:pPr>
        <w:rPr>
          <w:rFonts w:cstheme="minorHAnsi"/>
          <w:i/>
          <w:lang w:val="hy-AM"/>
        </w:rPr>
      </w:pPr>
      <w:r>
        <w:rPr>
          <w:rFonts w:cstheme="minorHAnsi"/>
          <w:i/>
          <w:lang w:val="hy-AM"/>
        </w:rPr>
        <w:t xml:space="preserve">Ծափաթաղ </w:t>
      </w:r>
      <w:r w:rsidR="00B62CAA">
        <w:rPr>
          <w:rFonts w:cstheme="minorHAnsi"/>
          <w:i/>
          <w:lang w:val="hy-AM"/>
        </w:rPr>
        <w:t>վարչական տարածք</w:t>
      </w:r>
    </w:p>
    <w:tbl>
      <w:tblPr>
        <w:tblStyle w:val="a6"/>
        <w:tblW w:w="10065" w:type="dxa"/>
        <w:tblLook w:val="04A0" w:firstRow="1" w:lastRow="0" w:firstColumn="1" w:lastColumn="0" w:noHBand="0" w:noVBand="1"/>
      </w:tblPr>
      <w:tblGrid>
        <w:gridCol w:w="5032"/>
        <w:gridCol w:w="5033"/>
      </w:tblGrid>
      <w:tr w:rsidR="007F73B0" w:rsidTr="00A87CCE">
        <w:trPr>
          <w:trHeight w:val="169"/>
        </w:trPr>
        <w:tc>
          <w:tcPr>
            <w:tcW w:w="5032" w:type="dxa"/>
            <w:shd w:val="clear" w:color="auto" w:fill="4F81BD" w:themeFill="accent1"/>
            <w:vAlign w:val="center"/>
          </w:tcPr>
          <w:p w:rsidR="007F73B0" w:rsidRPr="00FB5CA3" w:rsidRDefault="007F73B0" w:rsidP="007F73B0">
            <w:pPr>
              <w:jc w:val="center"/>
              <w:rPr>
                <w:rFonts w:ascii="Sylfaen" w:hAnsi="Sylfaen" w:cs="Sylfaen"/>
              </w:rPr>
            </w:pPr>
            <w:r>
              <w:rPr>
                <w:rFonts w:ascii="Sylfaen" w:hAnsi="Sylfaen" w:cs="Sylfaen"/>
              </w:rPr>
              <w:t>Ուժեղ կողմեր</w:t>
            </w:r>
          </w:p>
        </w:tc>
        <w:tc>
          <w:tcPr>
            <w:tcW w:w="5033" w:type="dxa"/>
            <w:shd w:val="clear" w:color="auto" w:fill="FFFF00"/>
            <w:vAlign w:val="center"/>
          </w:tcPr>
          <w:p w:rsidR="007F73B0" w:rsidRPr="00FB5CA3" w:rsidRDefault="007F73B0" w:rsidP="007F73B0">
            <w:pPr>
              <w:jc w:val="center"/>
              <w:rPr>
                <w:rFonts w:ascii="Sylfaen" w:hAnsi="Sylfaen" w:cs="Sylfaen"/>
              </w:rPr>
            </w:pPr>
            <w:r>
              <w:rPr>
                <w:rFonts w:ascii="Sylfaen" w:hAnsi="Sylfaen" w:cs="Sylfaen"/>
              </w:rPr>
              <w:t>Թույլ կողմեր</w:t>
            </w:r>
          </w:p>
        </w:tc>
      </w:tr>
      <w:tr w:rsidR="007F73B0" w:rsidRPr="00A87CCE" w:rsidTr="00A87CCE">
        <w:trPr>
          <w:cantSplit/>
          <w:trHeight w:val="2295"/>
        </w:trPr>
        <w:tc>
          <w:tcPr>
            <w:tcW w:w="5032"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lastRenderedPageBreak/>
              <w:t>Այգեգործությունը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Տուրիզմը, Թուֆենկյանի շնորհիվ նաև, բնակիչներից մեկը փայտից կենդանիներ է պատրաստում և այգում նաև տուրիզմի վայր է ծառայում։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Սևանին մոտ գտնվելը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Մեղվաբուծությունը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 xml:space="preserve">Բնություն, բարենպաստ կլիմա, մշակաբույսերրի առումով, շատ բաներ են աճում որ տարածաշրջանում չկա, </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Գիհիների առկայությունը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Հակակարկտային կայանների առկայությունը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Համայնքի ճանաչված լինելը ի շնորհիվ Թուֆենկյանի։</w:t>
            </w:r>
          </w:p>
          <w:p w:rsidR="007F73B0" w:rsidRPr="00A87CCE" w:rsidRDefault="007F73B0" w:rsidP="008A34B5">
            <w:pPr>
              <w:rPr>
                <w:rFonts w:ascii="Sylfaen" w:hAnsi="Sylfaen" w:cs="Sylfaen"/>
                <w:lang w:val="hy-AM"/>
              </w:rPr>
            </w:pPr>
          </w:p>
        </w:tc>
        <w:tc>
          <w:tcPr>
            <w:tcW w:w="5033"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Բնակիչների կողմից պասիվություն</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Հանրային լողափի համար ափ չկա</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Ափի աղտոտվածությունը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Գազաֆիկացված չլինելը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Խմելու ջրի խնդիր, տնտեսական նպատակներով օգտագործվող ջուր կա, բայց խմելու ջուր ունի մոտ 40 տոկոսը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Միջ և ներհամայնքային տրանսպորտի բացակայությունը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Էլեկտրաէներգիայի վատ սպասարկումը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30+ տարիքի տղաների ընտանիք չկազմելը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Որակավորված մասնագետների բացակայություն</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Հոգևոր և մշակութային կյանքի բացակայություն</w:t>
            </w:r>
          </w:p>
          <w:p w:rsidR="007F73B0"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Ջրագծի բացակայությունը</w:t>
            </w:r>
          </w:p>
        </w:tc>
      </w:tr>
      <w:tr w:rsidR="007F73B0" w:rsidRPr="00A87CCE" w:rsidTr="00A87CCE">
        <w:trPr>
          <w:cantSplit/>
          <w:trHeight w:val="162"/>
        </w:trPr>
        <w:tc>
          <w:tcPr>
            <w:tcW w:w="5032"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5033"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A87CCE" w:rsidTr="00A87CCE">
        <w:trPr>
          <w:cantSplit/>
          <w:trHeight w:val="2092"/>
        </w:trPr>
        <w:tc>
          <w:tcPr>
            <w:tcW w:w="5032"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Հանրային լողափի ստեղծում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Գիհիների օգտագործումը, որը կարմիր գրքում է գրանցված, բուժական հատկություններ ունի</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Ոչխարաբուծությունը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Բրդի վերամշակումը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Մրգի մթերման, սառնարանների կառուցում, կազմակերպում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Չիչխանի վերամշակում, վաճառում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Հանդիպումներ քահանայի հետ</w:t>
            </w:r>
          </w:p>
          <w:p w:rsidR="007F73B0"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Մենտալիտետի փոփոխություն</w:t>
            </w:r>
          </w:p>
        </w:tc>
        <w:tc>
          <w:tcPr>
            <w:tcW w:w="5033"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Երկաթգիծը, որով անցնող տրանսպորտի հետևանքով անասուններ են սատկում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500 հա հող շատ ցածր վարձավճար են տալիս (մոտ 2000 դրամ)։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 xml:space="preserve"> Հողերը ռելսերի պատճառով չեն մշակվում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Սահմանին մոտ լինելը, ուղիղ գծով 4կմ 100մ են հեռու</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Աղանդների առկայությունը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Երաշտի պատճառով ջրի խնդիր</w:t>
            </w:r>
          </w:p>
          <w:p w:rsidR="007F73B0"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Նպաստներ․ ծուլացնում են մարդկանց</w:t>
            </w:r>
          </w:p>
        </w:tc>
      </w:tr>
    </w:tbl>
    <w:p w:rsidR="007F73B0" w:rsidRPr="00A87CCE" w:rsidRDefault="007F73B0" w:rsidP="00D5236A">
      <w:pPr>
        <w:rPr>
          <w:rFonts w:cstheme="minorHAnsi"/>
          <w:i/>
        </w:rPr>
      </w:pPr>
    </w:p>
    <w:p w:rsidR="007F73B0" w:rsidRPr="00A87CCE" w:rsidRDefault="007F73B0" w:rsidP="007F73B0">
      <w:pPr>
        <w:rPr>
          <w:rFonts w:cstheme="minorHAnsi"/>
          <w:i/>
          <w:lang w:val="hy-AM"/>
        </w:rPr>
      </w:pPr>
      <w:r w:rsidRPr="00A87CCE">
        <w:rPr>
          <w:rFonts w:cstheme="minorHAnsi"/>
          <w:i/>
          <w:lang w:val="hy-AM"/>
        </w:rPr>
        <w:t xml:space="preserve">Ջիլ </w:t>
      </w:r>
      <w:r w:rsidR="00B62CAA">
        <w:rPr>
          <w:rFonts w:cstheme="minorHAnsi"/>
          <w:i/>
          <w:lang w:val="hy-AM"/>
        </w:rPr>
        <w:t>վարչական տարածք</w:t>
      </w:r>
    </w:p>
    <w:tbl>
      <w:tblPr>
        <w:tblStyle w:val="a6"/>
        <w:tblW w:w="10079" w:type="dxa"/>
        <w:tblLook w:val="04A0" w:firstRow="1" w:lastRow="0" w:firstColumn="1" w:lastColumn="0" w:noHBand="0" w:noVBand="1"/>
      </w:tblPr>
      <w:tblGrid>
        <w:gridCol w:w="5039"/>
        <w:gridCol w:w="5040"/>
      </w:tblGrid>
      <w:tr w:rsidR="007F73B0" w:rsidRPr="00A87CCE" w:rsidTr="00A87CCE">
        <w:trPr>
          <w:trHeight w:val="171"/>
        </w:trPr>
        <w:tc>
          <w:tcPr>
            <w:tcW w:w="5039" w:type="dxa"/>
            <w:shd w:val="clear" w:color="auto" w:fill="4F81BD" w:themeFill="accent1"/>
            <w:vAlign w:val="center"/>
          </w:tcPr>
          <w:p w:rsidR="007F73B0" w:rsidRPr="00A87CCE" w:rsidRDefault="007F73B0" w:rsidP="007F73B0">
            <w:pPr>
              <w:jc w:val="center"/>
              <w:rPr>
                <w:rFonts w:ascii="Sylfaen" w:hAnsi="Sylfaen" w:cs="Sylfaen"/>
              </w:rPr>
            </w:pPr>
            <w:r w:rsidRPr="00A87CCE">
              <w:rPr>
                <w:rFonts w:ascii="Sylfaen" w:hAnsi="Sylfaen" w:cs="Sylfaen"/>
              </w:rPr>
              <w:t>Ուժեղ կողմեր</w:t>
            </w:r>
          </w:p>
        </w:tc>
        <w:tc>
          <w:tcPr>
            <w:tcW w:w="5040" w:type="dxa"/>
            <w:shd w:val="clear" w:color="auto" w:fill="FFFF00"/>
            <w:vAlign w:val="center"/>
          </w:tcPr>
          <w:p w:rsidR="007F73B0" w:rsidRPr="00A87CCE" w:rsidRDefault="007F73B0" w:rsidP="007F73B0">
            <w:pPr>
              <w:jc w:val="center"/>
              <w:rPr>
                <w:rFonts w:ascii="Sylfaen" w:hAnsi="Sylfaen" w:cs="Sylfaen"/>
              </w:rPr>
            </w:pPr>
            <w:r w:rsidRPr="00A87CCE">
              <w:rPr>
                <w:rFonts w:ascii="Sylfaen" w:hAnsi="Sylfaen" w:cs="Sylfaen"/>
              </w:rPr>
              <w:t>Թույլ կողմեր</w:t>
            </w:r>
          </w:p>
        </w:tc>
      </w:tr>
      <w:tr w:rsidR="007F73B0" w:rsidRPr="00A87CCE" w:rsidTr="00A87CCE">
        <w:trPr>
          <w:cantSplit/>
          <w:trHeight w:val="2317"/>
        </w:trPr>
        <w:tc>
          <w:tcPr>
            <w:tcW w:w="5039"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lastRenderedPageBreak/>
              <w:t>Սևանա լճին մոտ գտնվելը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Երիտասարդները շատ են</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Գյուղատնտեսությունը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Անասնապահությունը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Աշխատասիրությունը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Հյուրասեր լինելը</w:t>
            </w:r>
          </w:p>
          <w:p w:rsidR="007F73B0" w:rsidRPr="00A87CCE" w:rsidRDefault="007F73B0" w:rsidP="008A34B5">
            <w:pPr>
              <w:pStyle w:val="a4"/>
              <w:ind w:left="284"/>
              <w:rPr>
                <w:rFonts w:ascii="Sylfaen" w:hAnsi="Sylfaen" w:cs="Sylfaen"/>
              </w:rPr>
            </w:pPr>
          </w:p>
        </w:tc>
        <w:tc>
          <w:tcPr>
            <w:tcW w:w="5040"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Սահմանին մոտ լինելը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Խմբակների բացակայությունը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Դեղատան բացակայությունը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 xml:space="preserve">Արտադրանքի իրացման խնդիր, </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Արտադրամասներ չլինելը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Աշխատատեղերի բացակայություն</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Օպտիմիզմի բացակայությունը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Ճանապարհների բարվոք չլինելը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Միջ և ներհամայնքային տրանսպորտի բացակայությունը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Բանկ, բանկոմատների բացակայությունը</w:t>
            </w:r>
          </w:p>
          <w:p w:rsidR="007F73B0"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Ոռոգման խնդիր</w:t>
            </w:r>
          </w:p>
        </w:tc>
      </w:tr>
      <w:tr w:rsidR="007F73B0" w:rsidRPr="00A87CCE" w:rsidTr="00A87CCE">
        <w:trPr>
          <w:cantSplit/>
          <w:trHeight w:val="164"/>
        </w:trPr>
        <w:tc>
          <w:tcPr>
            <w:tcW w:w="5039"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5040"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F74B66" w:rsidTr="00A87CCE">
        <w:trPr>
          <w:cantSplit/>
          <w:trHeight w:val="2112"/>
        </w:trPr>
        <w:tc>
          <w:tcPr>
            <w:tcW w:w="5039"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Սառնարանային տնտեսությունների ստեղծում</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Քարի հանքի արտադրանքի օգտագործումն ու վաճառումը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Անմշակ հողերի խնդրի լուծումը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Սևանա լճի առկայությունը որպես ոռոգման և տուրիզմի զարգացման բաղադրիչ</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Դահուկասպորտը կամ զիփլայնը կարելի է ներդնել։</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Կառուցվեն նոր տներ և ամառանոցներ։</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Կարի արտադրամասի ստեղծում</w:t>
            </w:r>
          </w:p>
          <w:p w:rsidR="007F73B0" w:rsidRPr="00A87CCE" w:rsidRDefault="007F73B0" w:rsidP="007F73B0">
            <w:pPr>
              <w:pStyle w:val="a4"/>
              <w:ind w:left="360"/>
              <w:rPr>
                <w:rFonts w:ascii="Sylfaen" w:hAnsi="Sylfaen" w:cs="Times New Roman"/>
              </w:rPr>
            </w:pPr>
          </w:p>
        </w:tc>
        <w:tc>
          <w:tcPr>
            <w:tcW w:w="5040" w:type="dxa"/>
          </w:tcPr>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Պատերազմի վտանգը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Բնական երևույթները</w:t>
            </w:r>
          </w:p>
          <w:p w:rsidR="008A34B5" w:rsidRPr="00A87CCE" w:rsidRDefault="008A34B5" w:rsidP="008A34B5">
            <w:pPr>
              <w:pStyle w:val="a4"/>
              <w:numPr>
                <w:ilvl w:val="0"/>
                <w:numId w:val="5"/>
              </w:numPr>
              <w:spacing w:after="160" w:line="259" w:lineRule="auto"/>
              <w:rPr>
                <w:color w:val="000000" w:themeColor="text1"/>
                <w:lang w:val="hy-AM"/>
              </w:rPr>
            </w:pPr>
            <w:r w:rsidRPr="00A87CCE">
              <w:rPr>
                <w:color w:val="000000" w:themeColor="text1"/>
                <w:lang w:val="hy-AM"/>
              </w:rPr>
              <w:t>Մոտ 50 տղամարդ ամուսնացած չեն, երեխաներ քիչ են ծնվում</w:t>
            </w:r>
          </w:p>
          <w:p w:rsidR="007F73B0" w:rsidRPr="00A87CCE" w:rsidRDefault="007F73B0" w:rsidP="007F73B0">
            <w:pPr>
              <w:rPr>
                <w:lang w:val="hy-AM"/>
              </w:rPr>
            </w:pPr>
          </w:p>
        </w:tc>
      </w:tr>
    </w:tbl>
    <w:p w:rsidR="007F73B0" w:rsidRPr="00A87CCE" w:rsidRDefault="007F73B0" w:rsidP="00D5236A">
      <w:pPr>
        <w:rPr>
          <w:rFonts w:cstheme="minorHAnsi"/>
          <w:i/>
          <w:lang w:val="hy-AM"/>
        </w:rPr>
      </w:pPr>
    </w:p>
    <w:p w:rsidR="007F73B0" w:rsidRPr="00A87CCE" w:rsidRDefault="007F73B0" w:rsidP="007F73B0">
      <w:pPr>
        <w:rPr>
          <w:rFonts w:cstheme="minorHAnsi"/>
          <w:i/>
          <w:lang w:val="hy-AM"/>
        </w:rPr>
      </w:pPr>
      <w:r w:rsidRPr="00A87CCE">
        <w:rPr>
          <w:rFonts w:cstheme="minorHAnsi"/>
          <w:i/>
          <w:lang w:val="hy-AM"/>
        </w:rPr>
        <w:t xml:space="preserve">Արտանիշ </w:t>
      </w:r>
      <w:r w:rsidR="00B62CAA">
        <w:rPr>
          <w:rFonts w:cstheme="minorHAnsi"/>
          <w:i/>
          <w:lang w:val="hy-AM"/>
        </w:rPr>
        <w:t>վարչական տարածք</w:t>
      </w:r>
    </w:p>
    <w:tbl>
      <w:tblPr>
        <w:tblStyle w:val="a6"/>
        <w:tblW w:w="10127" w:type="dxa"/>
        <w:tblLook w:val="04A0" w:firstRow="1" w:lastRow="0" w:firstColumn="1" w:lastColumn="0" w:noHBand="0" w:noVBand="1"/>
      </w:tblPr>
      <w:tblGrid>
        <w:gridCol w:w="5063"/>
        <w:gridCol w:w="5064"/>
      </w:tblGrid>
      <w:tr w:rsidR="007F73B0" w:rsidRPr="00A87CCE" w:rsidTr="00A87CCE">
        <w:trPr>
          <w:trHeight w:val="175"/>
        </w:trPr>
        <w:tc>
          <w:tcPr>
            <w:tcW w:w="5063" w:type="dxa"/>
            <w:shd w:val="clear" w:color="auto" w:fill="4F81BD" w:themeFill="accent1"/>
            <w:vAlign w:val="center"/>
          </w:tcPr>
          <w:p w:rsidR="007F73B0" w:rsidRPr="00A87CCE" w:rsidRDefault="007F73B0" w:rsidP="007F73B0">
            <w:pPr>
              <w:jc w:val="center"/>
              <w:rPr>
                <w:rFonts w:ascii="Sylfaen" w:hAnsi="Sylfaen" w:cs="Sylfaen"/>
              </w:rPr>
            </w:pPr>
            <w:r w:rsidRPr="00A87CCE">
              <w:rPr>
                <w:rFonts w:ascii="Sylfaen" w:hAnsi="Sylfaen" w:cs="Sylfaen"/>
              </w:rPr>
              <w:t>Ուժեղ կողմեր</w:t>
            </w:r>
          </w:p>
        </w:tc>
        <w:tc>
          <w:tcPr>
            <w:tcW w:w="5064" w:type="dxa"/>
            <w:shd w:val="clear" w:color="auto" w:fill="FFFF00"/>
            <w:vAlign w:val="center"/>
          </w:tcPr>
          <w:p w:rsidR="007F73B0" w:rsidRPr="00A87CCE" w:rsidRDefault="007F73B0" w:rsidP="007F73B0">
            <w:pPr>
              <w:jc w:val="center"/>
              <w:rPr>
                <w:rFonts w:ascii="Sylfaen" w:hAnsi="Sylfaen" w:cs="Sylfaen"/>
              </w:rPr>
            </w:pPr>
            <w:r w:rsidRPr="00A87CCE">
              <w:rPr>
                <w:rFonts w:ascii="Sylfaen" w:hAnsi="Sylfaen" w:cs="Sylfaen"/>
              </w:rPr>
              <w:t>Թույլ կողմեր</w:t>
            </w:r>
          </w:p>
        </w:tc>
      </w:tr>
      <w:tr w:rsidR="007F73B0" w:rsidRPr="00F74B66" w:rsidTr="00A87CCE">
        <w:trPr>
          <w:cantSplit/>
          <w:trHeight w:val="2365"/>
        </w:trPr>
        <w:tc>
          <w:tcPr>
            <w:tcW w:w="5063" w:type="dxa"/>
          </w:tcPr>
          <w:p w:rsidR="008A34B5" w:rsidRPr="00A87CCE" w:rsidRDefault="008A34B5" w:rsidP="008A34B5">
            <w:pPr>
              <w:pStyle w:val="a4"/>
              <w:numPr>
                <w:ilvl w:val="0"/>
                <w:numId w:val="5"/>
              </w:numPr>
              <w:spacing w:after="160" w:line="259" w:lineRule="auto"/>
              <w:rPr>
                <w:lang w:val="hy-AM"/>
              </w:rPr>
            </w:pPr>
            <w:r w:rsidRPr="00A87CCE">
              <w:rPr>
                <w:lang w:val="hy-AM"/>
              </w:rPr>
              <w:t>Ցեմենտի գործարանը, որը շատ աշխատատեղ է ապահովում</w:t>
            </w:r>
          </w:p>
          <w:p w:rsidR="008A34B5" w:rsidRPr="00A87CCE" w:rsidRDefault="008A34B5" w:rsidP="008A34B5">
            <w:pPr>
              <w:pStyle w:val="a4"/>
              <w:numPr>
                <w:ilvl w:val="0"/>
                <w:numId w:val="5"/>
              </w:numPr>
              <w:spacing w:after="160" w:line="259" w:lineRule="auto"/>
              <w:rPr>
                <w:lang w:val="hy-AM"/>
              </w:rPr>
            </w:pPr>
            <w:r w:rsidRPr="00A87CCE">
              <w:rPr>
                <w:lang w:val="hy-AM"/>
              </w:rPr>
              <w:t>Կա զորամաս, աշխատանքի հնարավորությունը</w:t>
            </w:r>
          </w:p>
          <w:p w:rsidR="008A34B5" w:rsidRPr="00A87CCE" w:rsidRDefault="008A34B5" w:rsidP="008A34B5">
            <w:pPr>
              <w:pStyle w:val="a4"/>
              <w:numPr>
                <w:ilvl w:val="0"/>
                <w:numId w:val="5"/>
              </w:numPr>
              <w:spacing w:after="160" w:line="259" w:lineRule="auto"/>
              <w:rPr>
                <w:lang w:val="hy-AM"/>
              </w:rPr>
            </w:pPr>
            <w:r w:rsidRPr="00A87CCE">
              <w:rPr>
                <w:lang w:val="hy-AM"/>
              </w:rPr>
              <w:t>Սևանի ափին մոտ գտնվելը ձկնորսությամբ են օգտվում</w:t>
            </w:r>
          </w:p>
          <w:p w:rsidR="008A34B5" w:rsidRPr="00A87CCE" w:rsidRDefault="008A34B5" w:rsidP="008A34B5">
            <w:pPr>
              <w:pStyle w:val="a4"/>
              <w:numPr>
                <w:ilvl w:val="0"/>
                <w:numId w:val="5"/>
              </w:numPr>
              <w:spacing w:after="160" w:line="259" w:lineRule="auto"/>
              <w:rPr>
                <w:lang w:val="hy-AM"/>
              </w:rPr>
            </w:pPr>
            <w:r w:rsidRPr="00A87CCE">
              <w:rPr>
                <w:lang w:val="hy-AM"/>
              </w:rPr>
              <w:t>սեզոնային աշխատանքներ են անում</w:t>
            </w:r>
          </w:p>
          <w:p w:rsidR="008A34B5" w:rsidRPr="00A87CCE" w:rsidRDefault="008A34B5" w:rsidP="008A34B5">
            <w:pPr>
              <w:pStyle w:val="a4"/>
              <w:numPr>
                <w:ilvl w:val="0"/>
                <w:numId w:val="5"/>
              </w:numPr>
              <w:spacing w:after="160" w:line="259" w:lineRule="auto"/>
              <w:rPr>
                <w:lang w:val="hy-AM"/>
              </w:rPr>
            </w:pPr>
            <w:r w:rsidRPr="00A87CCE">
              <w:rPr>
                <w:lang w:val="hy-AM"/>
              </w:rPr>
              <w:t>Բնական մշակաբույսերի աճեցնելու հնարավորությունը</w:t>
            </w:r>
          </w:p>
          <w:p w:rsidR="008A34B5" w:rsidRPr="00A87CCE" w:rsidRDefault="008A34B5" w:rsidP="008A34B5">
            <w:pPr>
              <w:pStyle w:val="a4"/>
              <w:numPr>
                <w:ilvl w:val="0"/>
                <w:numId w:val="5"/>
              </w:numPr>
              <w:spacing w:after="160" w:line="259" w:lineRule="auto"/>
              <w:rPr>
                <w:lang w:val="hy-AM"/>
              </w:rPr>
            </w:pPr>
            <w:r w:rsidRPr="00A87CCE">
              <w:rPr>
                <w:lang w:val="hy-AM"/>
              </w:rPr>
              <w:t xml:space="preserve">Գազաֆիկացված է </w:t>
            </w:r>
          </w:p>
          <w:p w:rsidR="007F73B0" w:rsidRPr="00A87CCE" w:rsidRDefault="008A34B5" w:rsidP="008A34B5">
            <w:pPr>
              <w:pStyle w:val="a4"/>
              <w:numPr>
                <w:ilvl w:val="0"/>
                <w:numId w:val="5"/>
              </w:numPr>
              <w:spacing w:after="160" w:line="259" w:lineRule="auto"/>
              <w:rPr>
                <w:lang w:val="hy-AM"/>
              </w:rPr>
            </w:pPr>
            <w:r w:rsidRPr="00A87CCE">
              <w:rPr>
                <w:lang w:val="hy-AM"/>
              </w:rPr>
              <w:t>Կա գորգի լվացման կետ</w:t>
            </w:r>
          </w:p>
        </w:tc>
        <w:tc>
          <w:tcPr>
            <w:tcW w:w="5064" w:type="dxa"/>
          </w:tcPr>
          <w:p w:rsidR="008A34B5" w:rsidRPr="00A87CCE" w:rsidRDefault="008A34B5" w:rsidP="008A34B5">
            <w:pPr>
              <w:pStyle w:val="a4"/>
              <w:numPr>
                <w:ilvl w:val="0"/>
                <w:numId w:val="5"/>
              </w:numPr>
              <w:spacing w:after="160" w:line="259" w:lineRule="auto"/>
              <w:rPr>
                <w:lang w:val="hy-AM"/>
              </w:rPr>
            </w:pPr>
            <w:r w:rsidRPr="00A87CCE">
              <w:rPr>
                <w:lang w:val="hy-AM"/>
              </w:rPr>
              <w:t>Բնակավայրը սահմանամերձի կարգավիճակ չունի, բայց սահմանին մոտ է շատ․ չեն օգտվում արտոնություններից, օրինակ ուսման վարձի հետ կապված և այլն</w:t>
            </w:r>
          </w:p>
          <w:p w:rsidR="008A34B5" w:rsidRPr="00A87CCE" w:rsidRDefault="008A34B5" w:rsidP="008A34B5">
            <w:pPr>
              <w:pStyle w:val="a4"/>
              <w:numPr>
                <w:ilvl w:val="0"/>
                <w:numId w:val="5"/>
              </w:numPr>
              <w:spacing w:after="160" w:line="259" w:lineRule="auto"/>
              <w:rPr>
                <w:lang w:val="hy-AM"/>
              </w:rPr>
            </w:pPr>
            <w:r w:rsidRPr="00A87CCE">
              <w:rPr>
                <w:lang w:val="hy-AM"/>
              </w:rPr>
              <w:t>Բանկոմատ չկա բնակավայրում</w:t>
            </w:r>
          </w:p>
          <w:p w:rsidR="008A34B5" w:rsidRPr="00A87CCE" w:rsidRDefault="008A34B5" w:rsidP="008A34B5">
            <w:pPr>
              <w:pStyle w:val="a4"/>
              <w:numPr>
                <w:ilvl w:val="0"/>
                <w:numId w:val="5"/>
              </w:numPr>
              <w:spacing w:after="160" w:line="259" w:lineRule="auto"/>
              <w:rPr>
                <w:lang w:val="hy-AM"/>
              </w:rPr>
            </w:pPr>
            <w:r w:rsidRPr="00A87CCE">
              <w:rPr>
                <w:lang w:val="hy-AM"/>
              </w:rPr>
              <w:t>Միջհամայնքային, ներհամայնքային տրանսպորտ չկա</w:t>
            </w:r>
          </w:p>
          <w:p w:rsidR="007F73B0" w:rsidRPr="00A87CCE" w:rsidRDefault="008A34B5" w:rsidP="008A34B5">
            <w:pPr>
              <w:pStyle w:val="a4"/>
              <w:numPr>
                <w:ilvl w:val="0"/>
                <w:numId w:val="5"/>
              </w:numPr>
              <w:spacing w:after="160" w:line="259" w:lineRule="auto"/>
              <w:rPr>
                <w:lang w:val="hy-AM"/>
              </w:rPr>
            </w:pPr>
            <w:r w:rsidRPr="00A87CCE">
              <w:rPr>
                <w:lang w:val="hy-AM"/>
              </w:rPr>
              <w:t>Երեխաների, երիտասարդների համար ժամանցի վայրեր չկա, խմբակներ չկան,միայն ռոբոտաշինությունն է դպրոցում, երիտասարդները պայմանագրային զինծառայող են աշխատում, անասնապահությամբ են զբաղվում, արտագնա աշխատանքի են գնում։</w:t>
            </w:r>
          </w:p>
        </w:tc>
      </w:tr>
      <w:tr w:rsidR="007F73B0" w:rsidRPr="00A87CCE" w:rsidTr="00A87CCE">
        <w:trPr>
          <w:cantSplit/>
          <w:trHeight w:val="168"/>
        </w:trPr>
        <w:tc>
          <w:tcPr>
            <w:tcW w:w="5063"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5064"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A87CCE" w:rsidTr="00A87CCE">
        <w:trPr>
          <w:cantSplit/>
          <w:trHeight w:val="2156"/>
        </w:trPr>
        <w:tc>
          <w:tcPr>
            <w:tcW w:w="5063" w:type="dxa"/>
          </w:tcPr>
          <w:p w:rsidR="008A34B5" w:rsidRPr="00A87CCE" w:rsidRDefault="008A34B5" w:rsidP="008A34B5">
            <w:pPr>
              <w:pStyle w:val="a4"/>
              <w:numPr>
                <w:ilvl w:val="0"/>
                <w:numId w:val="5"/>
              </w:numPr>
              <w:spacing w:after="160" w:line="259" w:lineRule="auto"/>
              <w:rPr>
                <w:lang w:val="hy-AM"/>
              </w:rPr>
            </w:pPr>
            <w:r w:rsidRPr="00A87CCE">
              <w:rPr>
                <w:lang w:val="hy-AM"/>
              </w:rPr>
              <w:lastRenderedPageBreak/>
              <w:t xml:space="preserve">Հյուրատներ կառուցելու </w:t>
            </w:r>
            <w:r w:rsidR="000E54F0" w:rsidRPr="00A87CCE">
              <w:rPr>
                <w:lang w:val="hy-AM"/>
              </w:rPr>
              <w:t>հնարավորություն</w:t>
            </w:r>
          </w:p>
          <w:p w:rsidR="008A34B5" w:rsidRPr="00A87CCE" w:rsidRDefault="008A34B5" w:rsidP="008A34B5">
            <w:pPr>
              <w:pStyle w:val="a4"/>
              <w:numPr>
                <w:ilvl w:val="0"/>
                <w:numId w:val="5"/>
              </w:numPr>
              <w:spacing w:after="160" w:line="259" w:lineRule="auto"/>
              <w:rPr>
                <w:lang w:val="hy-AM"/>
              </w:rPr>
            </w:pPr>
            <w:r w:rsidRPr="00A87CCE">
              <w:rPr>
                <w:lang w:val="hy-AM"/>
              </w:rPr>
              <w:t>Կարի արտադրամաս,</w:t>
            </w:r>
            <w:r w:rsidR="000E54F0" w:rsidRPr="00A87CCE">
              <w:rPr>
                <w:lang w:val="hy-AM"/>
              </w:rPr>
              <w:t xml:space="preserve"> </w:t>
            </w:r>
            <w:r w:rsidRPr="00A87CCE">
              <w:rPr>
                <w:lang w:val="hy-AM"/>
              </w:rPr>
              <w:t>մարդիկ կան, որ տանը հագուստ են կարում և վաճառում են (մոտ  5 հոգի)</w:t>
            </w:r>
          </w:p>
          <w:p w:rsidR="007F73B0" w:rsidRPr="00A87CCE" w:rsidRDefault="008A34B5" w:rsidP="008A34B5">
            <w:pPr>
              <w:pStyle w:val="a4"/>
              <w:numPr>
                <w:ilvl w:val="0"/>
                <w:numId w:val="5"/>
              </w:numPr>
              <w:spacing w:after="160" w:line="259" w:lineRule="auto"/>
              <w:rPr>
                <w:lang w:val="hy-AM"/>
              </w:rPr>
            </w:pPr>
            <w:r w:rsidRPr="00A87CCE">
              <w:rPr>
                <w:lang w:val="hy-AM"/>
              </w:rPr>
              <w:t>Գեղեցիկ բնությունը</w:t>
            </w:r>
          </w:p>
        </w:tc>
        <w:tc>
          <w:tcPr>
            <w:tcW w:w="5064" w:type="dxa"/>
          </w:tcPr>
          <w:p w:rsidR="008A34B5" w:rsidRPr="00A87CCE" w:rsidRDefault="008A34B5" w:rsidP="008A34B5">
            <w:pPr>
              <w:pStyle w:val="a4"/>
              <w:numPr>
                <w:ilvl w:val="0"/>
                <w:numId w:val="5"/>
              </w:numPr>
              <w:spacing w:after="160" w:line="259" w:lineRule="auto"/>
              <w:rPr>
                <w:lang w:val="hy-AM"/>
              </w:rPr>
            </w:pPr>
            <w:r w:rsidRPr="00A87CCE">
              <w:rPr>
                <w:lang w:val="hy-AM"/>
              </w:rPr>
              <w:t>Սահմանին  մոտ լինելը</w:t>
            </w:r>
          </w:p>
          <w:p w:rsidR="007F73B0" w:rsidRPr="00A87CCE" w:rsidRDefault="007F73B0" w:rsidP="008A34B5">
            <w:pPr>
              <w:rPr>
                <w:lang w:val="hy-AM"/>
              </w:rPr>
            </w:pPr>
          </w:p>
        </w:tc>
      </w:tr>
    </w:tbl>
    <w:p w:rsidR="007F73B0" w:rsidRPr="00A87CCE" w:rsidRDefault="007F73B0" w:rsidP="00D5236A">
      <w:pPr>
        <w:rPr>
          <w:rFonts w:cstheme="minorHAnsi"/>
          <w:i/>
        </w:rPr>
      </w:pPr>
    </w:p>
    <w:p w:rsidR="007F73B0" w:rsidRPr="00A87CCE" w:rsidRDefault="007F73B0" w:rsidP="007F73B0">
      <w:pPr>
        <w:rPr>
          <w:rFonts w:cstheme="minorHAnsi"/>
          <w:i/>
          <w:lang w:val="hy-AM"/>
        </w:rPr>
      </w:pPr>
      <w:r w:rsidRPr="00A87CCE">
        <w:rPr>
          <w:rFonts w:cstheme="minorHAnsi"/>
          <w:i/>
          <w:lang w:val="hy-AM"/>
        </w:rPr>
        <w:t xml:space="preserve">Շողակաթ </w:t>
      </w:r>
      <w:r w:rsidR="00B62CAA">
        <w:rPr>
          <w:rFonts w:cstheme="minorHAnsi"/>
          <w:i/>
          <w:lang w:val="hy-AM"/>
        </w:rPr>
        <w:t>վարչական տարածք</w:t>
      </w:r>
    </w:p>
    <w:tbl>
      <w:tblPr>
        <w:tblStyle w:val="a6"/>
        <w:tblW w:w="10079" w:type="dxa"/>
        <w:tblLook w:val="04A0" w:firstRow="1" w:lastRow="0" w:firstColumn="1" w:lastColumn="0" w:noHBand="0" w:noVBand="1"/>
      </w:tblPr>
      <w:tblGrid>
        <w:gridCol w:w="5039"/>
        <w:gridCol w:w="5040"/>
      </w:tblGrid>
      <w:tr w:rsidR="007F73B0" w:rsidRPr="00A87CCE" w:rsidTr="00A87CCE">
        <w:trPr>
          <w:trHeight w:val="175"/>
        </w:trPr>
        <w:tc>
          <w:tcPr>
            <w:tcW w:w="5039" w:type="dxa"/>
            <w:shd w:val="clear" w:color="auto" w:fill="4F81BD" w:themeFill="accent1"/>
            <w:vAlign w:val="center"/>
          </w:tcPr>
          <w:p w:rsidR="007F73B0" w:rsidRPr="00A87CCE" w:rsidRDefault="007F73B0" w:rsidP="007F73B0">
            <w:pPr>
              <w:jc w:val="center"/>
              <w:rPr>
                <w:rFonts w:ascii="Sylfaen" w:hAnsi="Sylfaen" w:cs="Sylfaen"/>
              </w:rPr>
            </w:pPr>
            <w:r w:rsidRPr="00A87CCE">
              <w:rPr>
                <w:rFonts w:ascii="Sylfaen" w:hAnsi="Sylfaen" w:cs="Sylfaen"/>
              </w:rPr>
              <w:t>Ուժեղ կողմեր</w:t>
            </w:r>
          </w:p>
        </w:tc>
        <w:tc>
          <w:tcPr>
            <w:tcW w:w="5040" w:type="dxa"/>
            <w:shd w:val="clear" w:color="auto" w:fill="FFFF00"/>
            <w:vAlign w:val="center"/>
          </w:tcPr>
          <w:p w:rsidR="007F73B0" w:rsidRPr="00A87CCE" w:rsidRDefault="007F73B0" w:rsidP="007F73B0">
            <w:pPr>
              <w:jc w:val="center"/>
              <w:rPr>
                <w:rFonts w:ascii="Sylfaen" w:hAnsi="Sylfaen" w:cs="Sylfaen"/>
              </w:rPr>
            </w:pPr>
            <w:r w:rsidRPr="00A87CCE">
              <w:rPr>
                <w:rFonts w:ascii="Sylfaen" w:hAnsi="Sylfaen" w:cs="Sylfaen"/>
              </w:rPr>
              <w:t>Թույլ կողմեր</w:t>
            </w:r>
          </w:p>
        </w:tc>
      </w:tr>
      <w:tr w:rsidR="007F73B0" w:rsidRPr="00A87CCE" w:rsidTr="00A87CCE">
        <w:trPr>
          <w:cantSplit/>
          <w:trHeight w:val="2367"/>
        </w:trPr>
        <w:tc>
          <w:tcPr>
            <w:tcW w:w="5039" w:type="dxa"/>
          </w:tcPr>
          <w:p w:rsidR="000E54F0" w:rsidRPr="00A87CCE" w:rsidRDefault="000E54F0" w:rsidP="000E54F0">
            <w:pPr>
              <w:pStyle w:val="a4"/>
              <w:numPr>
                <w:ilvl w:val="0"/>
                <w:numId w:val="5"/>
              </w:numPr>
              <w:spacing w:after="160" w:line="259" w:lineRule="auto"/>
              <w:rPr>
                <w:lang w:val="hy-AM"/>
              </w:rPr>
            </w:pPr>
            <w:r w:rsidRPr="00A87CCE">
              <w:rPr>
                <w:lang w:val="hy-AM"/>
              </w:rPr>
              <w:t>Սևանի ափին շատ մոտ լինելը</w:t>
            </w:r>
          </w:p>
          <w:p w:rsidR="000E54F0" w:rsidRPr="00A87CCE" w:rsidRDefault="000E54F0" w:rsidP="000E54F0">
            <w:pPr>
              <w:pStyle w:val="a4"/>
              <w:numPr>
                <w:ilvl w:val="0"/>
                <w:numId w:val="5"/>
              </w:numPr>
              <w:spacing w:after="160" w:line="259" w:lineRule="auto"/>
              <w:rPr>
                <w:lang w:val="hy-AM"/>
              </w:rPr>
            </w:pPr>
            <w:r w:rsidRPr="00A87CCE">
              <w:rPr>
                <w:lang w:val="hy-AM"/>
              </w:rPr>
              <w:t>Զարգացած զբոսաշրջությունը</w:t>
            </w:r>
          </w:p>
          <w:p w:rsidR="000E54F0" w:rsidRPr="00A87CCE" w:rsidRDefault="000E54F0" w:rsidP="000E54F0">
            <w:pPr>
              <w:pStyle w:val="a4"/>
              <w:numPr>
                <w:ilvl w:val="0"/>
                <w:numId w:val="5"/>
              </w:numPr>
              <w:spacing w:after="160" w:line="259" w:lineRule="auto"/>
              <w:rPr>
                <w:lang w:val="hy-AM"/>
              </w:rPr>
            </w:pPr>
            <w:r w:rsidRPr="00A87CCE">
              <w:rPr>
                <w:lang w:val="hy-AM"/>
              </w:rPr>
              <w:t>Աշխատատեղերի առկայությունը</w:t>
            </w:r>
          </w:p>
          <w:p w:rsidR="000E54F0" w:rsidRPr="00A87CCE" w:rsidRDefault="000E54F0" w:rsidP="000E54F0">
            <w:pPr>
              <w:pStyle w:val="a4"/>
              <w:numPr>
                <w:ilvl w:val="0"/>
                <w:numId w:val="5"/>
              </w:numPr>
              <w:spacing w:after="160" w:line="259" w:lineRule="auto"/>
              <w:rPr>
                <w:lang w:val="hy-AM"/>
              </w:rPr>
            </w:pPr>
            <w:r w:rsidRPr="00A87CCE">
              <w:rPr>
                <w:lang w:val="hy-AM"/>
              </w:rPr>
              <w:t>Փողոցները ասֆալտապատված են</w:t>
            </w:r>
          </w:p>
          <w:p w:rsidR="000E54F0" w:rsidRPr="00A87CCE" w:rsidRDefault="000E54F0" w:rsidP="000E54F0">
            <w:pPr>
              <w:pStyle w:val="a4"/>
              <w:numPr>
                <w:ilvl w:val="0"/>
                <w:numId w:val="5"/>
              </w:numPr>
              <w:spacing w:after="160" w:line="259" w:lineRule="auto"/>
              <w:rPr>
                <w:lang w:val="hy-AM"/>
              </w:rPr>
            </w:pPr>
            <w:r w:rsidRPr="00A87CCE">
              <w:rPr>
                <w:lang w:val="hy-AM"/>
              </w:rPr>
              <w:t>Մանկապարտեզում արևային կայան կա, ջեռուցման հարցը լուծվել է։</w:t>
            </w:r>
          </w:p>
          <w:p w:rsidR="007F73B0" w:rsidRPr="00A87CCE" w:rsidRDefault="000E54F0" w:rsidP="000E54F0">
            <w:pPr>
              <w:pStyle w:val="a4"/>
              <w:numPr>
                <w:ilvl w:val="0"/>
                <w:numId w:val="5"/>
              </w:numPr>
              <w:spacing w:after="160" w:line="259" w:lineRule="auto"/>
              <w:rPr>
                <w:lang w:val="hy-AM"/>
              </w:rPr>
            </w:pPr>
            <w:r w:rsidRPr="00A87CCE">
              <w:rPr>
                <w:lang w:val="hy-AM"/>
              </w:rPr>
              <w:t>Խելացի ռոգման համակարգի կառուցումը</w:t>
            </w:r>
          </w:p>
        </w:tc>
        <w:tc>
          <w:tcPr>
            <w:tcW w:w="5040" w:type="dxa"/>
          </w:tcPr>
          <w:p w:rsidR="000E54F0" w:rsidRPr="00A87CCE" w:rsidRDefault="000E54F0" w:rsidP="000E54F0">
            <w:pPr>
              <w:pStyle w:val="a4"/>
              <w:numPr>
                <w:ilvl w:val="0"/>
                <w:numId w:val="5"/>
              </w:numPr>
              <w:spacing w:after="160" w:line="259" w:lineRule="auto"/>
              <w:rPr>
                <w:lang w:val="hy-AM"/>
              </w:rPr>
            </w:pPr>
            <w:r w:rsidRPr="00A87CCE">
              <w:rPr>
                <w:lang w:val="hy-AM"/>
              </w:rPr>
              <w:t>Վստահության պակասը, թերահավատությունը</w:t>
            </w:r>
          </w:p>
          <w:p w:rsidR="000E54F0" w:rsidRPr="00A87CCE" w:rsidRDefault="000E54F0" w:rsidP="000E54F0">
            <w:pPr>
              <w:pStyle w:val="a4"/>
              <w:numPr>
                <w:ilvl w:val="0"/>
                <w:numId w:val="5"/>
              </w:numPr>
              <w:spacing w:after="160" w:line="259" w:lineRule="auto"/>
              <w:rPr>
                <w:lang w:val="hy-AM"/>
              </w:rPr>
            </w:pPr>
            <w:r w:rsidRPr="00A87CCE">
              <w:rPr>
                <w:lang w:val="hy-AM"/>
              </w:rPr>
              <w:t>Հոգատար վերաբերմունքի պակասը բնակավայրի նկատմամբ (աղբամաններ չկա, որի պատճառով աղբը թափում են փողոցներում</w:t>
            </w:r>
            <w:r w:rsidRPr="00A87CCE">
              <w:rPr>
                <w:rFonts w:ascii="Sylfaen" w:hAnsi="Sylfaen"/>
                <w:lang w:val="hy-AM"/>
              </w:rPr>
              <w:t>)</w:t>
            </w:r>
          </w:p>
          <w:p w:rsidR="007F73B0" w:rsidRPr="00A87CCE" w:rsidRDefault="000E54F0" w:rsidP="000E54F0">
            <w:pPr>
              <w:pStyle w:val="a4"/>
              <w:numPr>
                <w:ilvl w:val="0"/>
                <w:numId w:val="5"/>
              </w:numPr>
              <w:spacing w:after="160" w:line="259" w:lineRule="auto"/>
              <w:rPr>
                <w:rFonts w:cstheme="minorHAnsi"/>
                <w:lang w:val="hy-AM"/>
              </w:rPr>
            </w:pPr>
            <w:r w:rsidRPr="00A87CCE">
              <w:rPr>
                <w:rFonts w:cstheme="minorHAnsi"/>
                <w:lang w:val="hy-AM"/>
              </w:rPr>
              <w:t>Ափի աղտոտվածությունը</w:t>
            </w:r>
          </w:p>
        </w:tc>
      </w:tr>
      <w:tr w:rsidR="007F73B0" w:rsidRPr="00A87CCE" w:rsidTr="00A87CCE">
        <w:trPr>
          <w:cantSplit/>
          <w:trHeight w:val="168"/>
        </w:trPr>
        <w:tc>
          <w:tcPr>
            <w:tcW w:w="5039"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5040"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A87CCE" w:rsidTr="00A87CCE">
        <w:trPr>
          <w:cantSplit/>
          <w:trHeight w:val="2158"/>
        </w:trPr>
        <w:tc>
          <w:tcPr>
            <w:tcW w:w="5039" w:type="dxa"/>
          </w:tcPr>
          <w:p w:rsidR="007F73B0" w:rsidRPr="00A87CCE" w:rsidRDefault="000E54F0" w:rsidP="000E54F0">
            <w:pPr>
              <w:pStyle w:val="a4"/>
              <w:numPr>
                <w:ilvl w:val="0"/>
                <w:numId w:val="5"/>
              </w:numPr>
              <w:spacing w:after="160" w:line="259" w:lineRule="auto"/>
              <w:rPr>
                <w:lang w:val="hy-AM"/>
              </w:rPr>
            </w:pPr>
            <w:r w:rsidRPr="00A87CCE">
              <w:rPr>
                <w:lang w:val="hy-AM"/>
              </w:rPr>
              <w:t>Ինքնազարգացումը</w:t>
            </w:r>
          </w:p>
        </w:tc>
        <w:tc>
          <w:tcPr>
            <w:tcW w:w="5040" w:type="dxa"/>
          </w:tcPr>
          <w:p w:rsidR="000E54F0" w:rsidRPr="00A87CCE" w:rsidRDefault="000E54F0" w:rsidP="000E54F0">
            <w:pPr>
              <w:pStyle w:val="a4"/>
              <w:numPr>
                <w:ilvl w:val="0"/>
                <w:numId w:val="5"/>
              </w:numPr>
              <w:spacing w:after="160" w:line="259" w:lineRule="auto"/>
              <w:rPr>
                <w:rFonts w:cstheme="minorHAnsi"/>
                <w:lang w:val="hy-AM"/>
              </w:rPr>
            </w:pPr>
            <w:r w:rsidRPr="00A87CCE">
              <w:rPr>
                <w:rFonts w:cstheme="minorHAnsi"/>
                <w:lang w:val="hy-AM"/>
              </w:rPr>
              <w:t>Պատերազմը</w:t>
            </w:r>
          </w:p>
          <w:p w:rsidR="000E54F0" w:rsidRPr="00A87CCE" w:rsidRDefault="000E54F0" w:rsidP="000E54F0">
            <w:pPr>
              <w:pStyle w:val="a4"/>
              <w:numPr>
                <w:ilvl w:val="0"/>
                <w:numId w:val="5"/>
              </w:numPr>
              <w:spacing w:after="160" w:line="259" w:lineRule="auto"/>
              <w:rPr>
                <w:rFonts w:cstheme="minorHAnsi"/>
                <w:lang w:val="hy-AM"/>
              </w:rPr>
            </w:pPr>
            <w:r w:rsidRPr="00A87CCE">
              <w:rPr>
                <w:rFonts w:cstheme="minorHAnsi"/>
                <w:lang w:val="hy-AM"/>
              </w:rPr>
              <w:t>Երկրաշարժը</w:t>
            </w:r>
          </w:p>
          <w:p w:rsidR="000E54F0" w:rsidRPr="00A87CCE" w:rsidRDefault="000E54F0" w:rsidP="000E54F0">
            <w:pPr>
              <w:pStyle w:val="a4"/>
              <w:numPr>
                <w:ilvl w:val="0"/>
                <w:numId w:val="5"/>
              </w:numPr>
              <w:spacing w:after="160" w:line="259" w:lineRule="auto"/>
              <w:rPr>
                <w:lang w:val="hy-AM"/>
              </w:rPr>
            </w:pPr>
            <w:r w:rsidRPr="00A87CCE">
              <w:rPr>
                <w:rFonts w:cstheme="minorHAnsi"/>
                <w:lang w:val="hy-AM"/>
              </w:rPr>
              <w:t>Կարկուտը</w:t>
            </w:r>
          </w:p>
          <w:p w:rsidR="007F73B0" w:rsidRPr="00A87CCE" w:rsidRDefault="007F73B0" w:rsidP="007F73B0"/>
        </w:tc>
      </w:tr>
    </w:tbl>
    <w:p w:rsidR="007F73B0" w:rsidRPr="00A87CCE" w:rsidRDefault="007F73B0" w:rsidP="00D5236A">
      <w:pPr>
        <w:rPr>
          <w:rFonts w:cstheme="minorHAnsi"/>
          <w:i/>
        </w:rPr>
      </w:pPr>
    </w:p>
    <w:p w:rsidR="007F73B0" w:rsidRPr="00A87CCE" w:rsidRDefault="007F73B0" w:rsidP="007F73B0">
      <w:pPr>
        <w:rPr>
          <w:rFonts w:cstheme="minorHAnsi"/>
          <w:i/>
          <w:lang w:val="hy-AM"/>
        </w:rPr>
      </w:pPr>
      <w:r w:rsidRPr="00A87CCE">
        <w:rPr>
          <w:rFonts w:cstheme="minorHAnsi"/>
          <w:i/>
          <w:lang w:val="hy-AM"/>
        </w:rPr>
        <w:t xml:space="preserve">Դրախտիկ </w:t>
      </w:r>
      <w:r w:rsidR="00B62CAA">
        <w:rPr>
          <w:rFonts w:cstheme="minorHAnsi"/>
          <w:i/>
          <w:lang w:val="hy-AM"/>
        </w:rPr>
        <w:t>վարչական տարածք</w:t>
      </w:r>
    </w:p>
    <w:tbl>
      <w:tblPr>
        <w:tblStyle w:val="a6"/>
        <w:tblW w:w="10019" w:type="dxa"/>
        <w:tblLook w:val="04A0" w:firstRow="1" w:lastRow="0" w:firstColumn="1" w:lastColumn="0" w:noHBand="0" w:noVBand="1"/>
      </w:tblPr>
      <w:tblGrid>
        <w:gridCol w:w="5009"/>
        <w:gridCol w:w="5010"/>
      </w:tblGrid>
      <w:tr w:rsidR="007F73B0" w:rsidRPr="00A87CCE" w:rsidTr="00A87CCE">
        <w:trPr>
          <w:trHeight w:val="173"/>
        </w:trPr>
        <w:tc>
          <w:tcPr>
            <w:tcW w:w="5009" w:type="dxa"/>
            <w:shd w:val="clear" w:color="auto" w:fill="4F81BD" w:themeFill="accent1"/>
            <w:vAlign w:val="center"/>
          </w:tcPr>
          <w:p w:rsidR="007F73B0" w:rsidRPr="00A87CCE" w:rsidRDefault="007F73B0" w:rsidP="007F73B0">
            <w:pPr>
              <w:jc w:val="center"/>
              <w:rPr>
                <w:rFonts w:ascii="Sylfaen" w:hAnsi="Sylfaen" w:cs="Sylfaen"/>
              </w:rPr>
            </w:pPr>
            <w:r w:rsidRPr="00A87CCE">
              <w:rPr>
                <w:rFonts w:ascii="Sylfaen" w:hAnsi="Sylfaen" w:cs="Sylfaen"/>
              </w:rPr>
              <w:t>Ուժեղ կողմեր</w:t>
            </w:r>
          </w:p>
        </w:tc>
        <w:tc>
          <w:tcPr>
            <w:tcW w:w="5010" w:type="dxa"/>
            <w:shd w:val="clear" w:color="auto" w:fill="FFFF00"/>
            <w:vAlign w:val="center"/>
          </w:tcPr>
          <w:p w:rsidR="007F73B0" w:rsidRPr="00A87CCE" w:rsidRDefault="007F73B0" w:rsidP="007F73B0">
            <w:pPr>
              <w:jc w:val="center"/>
              <w:rPr>
                <w:rFonts w:ascii="Sylfaen" w:hAnsi="Sylfaen" w:cs="Sylfaen"/>
              </w:rPr>
            </w:pPr>
            <w:r w:rsidRPr="00A87CCE">
              <w:rPr>
                <w:rFonts w:ascii="Sylfaen" w:hAnsi="Sylfaen" w:cs="Sylfaen"/>
              </w:rPr>
              <w:t>Թույլ կողմեր</w:t>
            </w:r>
          </w:p>
        </w:tc>
      </w:tr>
      <w:tr w:rsidR="007F73B0" w:rsidRPr="00F74B66" w:rsidTr="00A87CCE">
        <w:trPr>
          <w:cantSplit/>
          <w:trHeight w:val="2334"/>
        </w:trPr>
        <w:tc>
          <w:tcPr>
            <w:tcW w:w="5009" w:type="dxa"/>
          </w:tcPr>
          <w:p w:rsidR="000E54F0" w:rsidRPr="00A87CCE" w:rsidRDefault="000E54F0" w:rsidP="000E54F0">
            <w:pPr>
              <w:pStyle w:val="a4"/>
              <w:numPr>
                <w:ilvl w:val="0"/>
                <w:numId w:val="5"/>
              </w:numPr>
              <w:spacing w:after="160" w:line="259" w:lineRule="auto"/>
              <w:rPr>
                <w:lang w:val="hy-AM"/>
              </w:rPr>
            </w:pPr>
            <w:r w:rsidRPr="00A87CCE">
              <w:rPr>
                <w:lang w:val="hy-AM"/>
              </w:rPr>
              <w:t>Անասնապահությունը</w:t>
            </w:r>
          </w:p>
          <w:p w:rsidR="000E54F0" w:rsidRPr="00A87CCE" w:rsidRDefault="000E54F0" w:rsidP="000E54F0">
            <w:pPr>
              <w:pStyle w:val="a4"/>
              <w:numPr>
                <w:ilvl w:val="0"/>
                <w:numId w:val="5"/>
              </w:numPr>
              <w:spacing w:after="160" w:line="259" w:lineRule="auto"/>
              <w:rPr>
                <w:lang w:val="hy-AM"/>
              </w:rPr>
            </w:pPr>
            <w:r w:rsidRPr="00A87CCE">
              <w:rPr>
                <w:lang w:val="hy-AM"/>
              </w:rPr>
              <w:t>Սևանի ափին մոտ լինելը</w:t>
            </w:r>
          </w:p>
          <w:p w:rsidR="000E54F0" w:rsidRPr="00A87CCE" w:rsidRDefault="000E54F0" w:rsidP="000E54F0">
            <w:pPr>
              <w:pStyle w:val="a4"/>
              <w:numPr>
                <w:ilvl w:val="0"/>
                <w:numId w:val="5"/>
              </w:numPr>
              <w:spacing w:after="160" w:line="259" w:lineRule="auto"/>
              <w:rPr>
                <w:lang w:val="hy-AM"/>
              </w:rPr>
            </w:pPr>
            <w:r w:rsidRPr="00A87CCE">
              <w:rPr>
                <w:lang w:val="hy-AM"/>
              </w:rPr>
              <w:t>Եղանակային բարենպաստ պայմանները</w:t>
            </w:r>
          </w:p>
          <w:p w:rsidR="007F73B0" w:rsidRPr="00A87CCE" w:rsidRDefault="007F73B0" w:rsidP="000E54F0">
            <w:pPr>
              <w:pStyle w:val="a4"/>
              <w:ind w:left="284"/>
              <w:rPr>
                <w:rFonts w:ascii="Sylfaen" w:hAnsi="Sylfaen" w:cs="Sylfaen"/>
              </w:rPr>
            </w:pPr>
          </w:p>
        </w:tc>
        <w:tc>
          <w:tcPr>
            <w:tcW w:w="5010" w:type="dxa"/>
          </w:tcPr>
          <w:p w:rsidR="000E54F0" w:rsidRPr="00A87CCE" w:rsidRDefault="000E54F0" w:rsidP="000E54F0">
            <w:pPr>
              <w:pStyle w:val="a4"/>
              <w:numPr>
                <w:ilvl w:val="0"/>
                <w:numId w:val="5"/>
              </w:numPr>
              <w:spacing w:after="160" w:line="259" w:lineRule="auto"/>
              <w:rPr>
                <w:lang w:val="hy-AM"/>
              </w:rPr>
            </w:pPr>
            <w:r w:rsidRPr="00A87CCE">
              <w:rPr>
                <w:lang w:val="hy-AM"/>
              </w:rPr>
              <w:t>Գազաֆիկացված չէ</w:t>
            </w:r>
          </w:p>
          <w:p w:rsidR="000E54F0" w:rsidRPr="00A87CCE" w:rsidRDefault="000E54F0" w:rsidP="000E54F0">
            <w:pPr>
              <w:pStyle w:val="a4"/>
              <w:numPr>
                <w:ilvl w:val="0"/>
                <w:numId w:val="5"/>
              </w:numPr>
              <w:spacing w:after="160" w:line="259" w:lineRule="auto"/>
              <w:rPr>
                <w:lang w:val="hy-AM"/>
              </w:rPr>
            </w:pPr>
            <w:r w:rsidRPr="00A87CCE">
              <w:rPr>
                <w:lang w:val="hy-AM"/>
              </w:rPr>
              <w:t>Ճանապարհները բարվոք չեն</w:t>
            </w:r>
          </w:p>
          <w:p w:rsidR="000E54F0" w:rsidRPr="00A87CCE" w:rsidRDefault="000E54F0" w:rsidP="000E54F0">
            <w:pPr>
              <w:pStyle w:val="a4"/>
              <w:numPr>
                <w:ilvl w:val="0"/>
                <w:numId w:val="5"/>
              </w:numPr>
              <w:spacing w:after="160" w:line="259" w:lineRule="auto"/>
              <w:rPr>
                <w:lang w:val="hy-AM"/>
              </w:rPr>
            </w:pPr>
            <w:r w:rsidRPr="00A87CCE">
              <w:rPr>
                <w:lang w:val="hy-AM"/>
              </w:rPr>
              <w:t>Դեղատուն չկա</w:t>
            </w:r>
          </w:p>
          <w:p w:rsidR="000E54F0" w:rsidRPr="00A87CCE" w:rsidRDefault="000E54F0" w:rsidP="000E54F0">
            <w:pPr>
              <w:pStyle w:val="a4"/>
              <w:numPr>
                <w:ilvl w:val="0"/>
                <w:numId w:val="5"/>
              </w:numPr>
              <w:spacing w:after="160" w:line="259" w:lineRule="auto"/>
              <w:rPr>
                <w:lang w:val="hy-AM"/>
              </w:rPr>
            </w:pPr>
            <w:r w:rsidRPr="00A87CCE">
              <w:rPr>
                <w:lang w:val="hy-AM"/>
              </w:rPr>
              <w:t>Երեխաների համար ժամանցի վայրեր չկա</w:t>
            </w:r>
          </w:p>
          <w:p w:rsidR="000E54F0" w:rsidRPr="00A87CCE" w:rsidRDefault="000E54F0" w:rsidP="000E54F0">
            <w:pPr>
              <w:pStyle w:val="a4"/>
              <w:numPr>
                <w:ilvl w:val="0"/>
                <w:numId w:val="5"/>
              </w:numPr>
              <w:spacing w:after="160" w:line="259" w:lineRule="auto"/>
              <w:rPr>
                <w:lang w:val="hy-AM"/>
              </w:rPr>
            </w:pPr>
            <w:r w:rsidRPr="00A87CCE">
              <w:rPr>
                <w:lang w:val="hy-AM"/>
              </w:rPr>
              <w:t>Տրանսպորտի խնդիր</w:t>
            </w:r>
          </w:p>
          <w:p w:rsidR="007F73B0" w:rsidRPr="00A87CCE" w:rsidRDefault="000E54F0" w:rsidP="000E54F0">
            <w:pPr>
              <w:pStyle w:val="a4"/>
              <w:numPr>
                <w:ilvl w:val="0"/>
                <w:numId w:val="5"/>
              </w:numPr>
              <w:spacing w:after="160" w:line="259" w:lineRule="auto"/>
              <w:rPr>
                <w:lang w:val="hy-AM"/>
              </w:rPr>
            </w:pPr>
            <w:r w:rsidRPr="00A87CCE">
              <w:rPr>
                <w:lang w:val="hy-AM"/>
              </w:rPr>
              <w:t xml:space="preserve">Բնակչությունը ծուլանում է, կա մոտիվացիայի խնդիր։ </w:t>
            </w:r>
          </w:p>
        </w:tc>
      </w:tr>
      <w:tr w:rsidR="007F73B0" w:rsidRPr="00A87CCE" w:rsidTr="00A87CCE">
        <w:trPr>
          <w:cantSplit/>
          <w:trHeight w:val="165"/>
        </w:trPr>
        <w:tc>
          <w:tcPr>
            <w:tcW w:w="5009"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5010"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A87CCE" w:rsidTr="00A87CCE">
        <w:trPr>
          <w:cantSplit/>
          <w:trHeight w:val="2128"/>
        </w:trPr>
        <w:tc>
          <w:tcPr>
            <w:tcW w:w="5009" w:type="dxa"/>
          </w:tcPr>
          <w:p w:rsidR="000E54F0" w:rsidRPr="00A87CCE" w:rsidRDefault="000E54F0" w:rsidP="000E54F0">
            <w:pPr>
              <w:pStyle w:val="a4"/>
              <w:numPr>
                <w:ilvl w:val="0"/>
                <w:numId w:val="5"/>
              </w:numPr>
              <w:spacing w:after="160" w:line="259" w:lineRule="auto"/>
              <w:rPr>
                <w:lang w:val="hy-AM"/>
              </w:rPr>
            </w:pPr>
            <w:r w:rsidRPr="00A87CCE">
              <w:rPr>
                <w:lang w:val="hy-AM"/>
              </w:rPr>
              <w:lastRenderedPageBreak/>
              <w:t>Զբոսաշրջության զարգացման պոտենցիալը,</w:t>
            </w:r>
          </w:p>
          <w:p w:rsidR="000E54F0" w:rsidRPr="00A87CCE" w:rsidRDefault="000E54F0" w:rsidP="000E54F0">
            <w:pPr>
              <w:pStyle w:val="a4"/>
              <w:numPr>
                <w:ilvl w:val="0"/>
                <w:numId w:val="5"/>
              </w:numPr>
              <w:spacing w:after="160" w:line="259" w:lineRule="auto"/>
              <w:rPr>
                <w:lang w:val="hy-AM"/>
              </w:rPr>
            </w:pPr>
            <w:r w:rsidRPr="00A87CCE">
              <w:rPr>
                <w:lang w:val="hy-AM"/>
              </w:rPr>
              <w:t>Ջերմոցային արտադրության ստեղծումը,</w:t>
            </w:r>
          </w:p>
          <w:p w:rsidR="007F73B0" w:rsidRPr="00A87CCE" w:rsidRDefault="000E54F0" w:rsidP="000E54F0">
            <w:pPr>
              <w:pStyle w:val="a4"/>
              <w:numPr>
                <w:ilvl w:val="0"/>
                <w:numId w:val="5"/>
              </w:numPr>
              <w:spacing w:after="160" w:line="259" w:lineRule="auto"/>
              <w:rPr>
                <w:lang w:val="hy-AM"/>
              </w:rPr>
            </w:pPr>
            <w:r w:rsidRPr="00A87CCE">
              <w:rPr>
                <w:lang w:val="hy-AM"/>
              </w:rPr>
              <w:t>Խելացի անասնագոմերի և այլ ծրագրերի ներդրումը (նպաստառուների համար կան նման ծրագրեր)</w:t>
            </w:r>
          </w:p>
        </w:tc>
        <w:tc>
          <w:tcPr>
            <w:tcW w:w="5010" w:type="dxa"/>
          </w:tcPr>
          <w:p w:rsidR="000E54F0" w:rsidRPr="00A87CCE" w:rsidRDefault="000E54F0" w:rsidP="000E54F0">
            <w:pPr>
              <w:pStyle w:val="a4"/>
              <w:numPr>
                <w:ilvl w:val="0"/>
                <w:numId w:val="5"/>
              </w:numPr>
              <w:spacing w:after="160" w:line="259" w:lineRule="auto"/>
              <w:rPr>
                <w:lang w:val="hy-AM"/>
              </w:rPr>
            </w:pPr>
            <w:r w:rsidRPr="00A87CCE">
              <w:rPr>
                <w:lang w:val="hy-AM"/>
              </w:rPr>
              <w:t>Պատերազմը</w:t>
            </w:r>
          </w:p>
          <w:p w:rsidR="000E54F0" w:rsidRPr="00A87CCE" w:rsidRDefault="000E54F0" w:rsidP="000E54F0">
            <w:pPr>
              <w:pStyle w:val="a4"/>
              <w:numPr>
                <w:ilvl w:val="0"/>
                <w:numId w:val="5"/>
              </w:numPr>
              <w:spacing w:after="160" w:line="259" w:lineRule="auto"/>
              <w:rPr>
                <w:lang w:val="hy-AM"/>
              </w:rPr>
            </w:pPr>
            <w:r w:rsidRPr="00A87CCE">
              <w:rPr>
                <w:lang w:val="hy-AM"/>
              </w:rPr>
              <w:t>Կարկուտը</w:t>
            </w:r>
          </w:p>
          <w:p w:rsidR="007F73B0" w:rsidRPr="00A87CCE" w:rsidRDefault="007F73B0" w:rsidP="007F73B0">
            <w:pPr>
              <w:rPr>
                <w:lang w:val="hy-AM"/>
              </w:rPr>
            </w:pPr>
          </w:p>
        </w:tc>
      </w:tr>
    </w:tbl>
    <w:p w:rsidR="007F73B0" w:rsidRPr="00A87CCE" w:rsidRDefault="007F73B0" w:rsidP="00D5236A">
      <w:pPr>
        <w:rPr>
          <w:rFonts w:cstheme="minorHAnsi"/>
          <w:i/>
          <w:lang w:val="hy-AM"/>
        </w:rPr>
      </w:pPr>
    </w:p>
    <w:p w:rsidR="007F73B0" w:rsidRPr="00A87CCE" w:rsidRDefault="007F73B0" w:rsidP="007F73B0">
      <w:pPr>
        <w:rPr>
          <w:rFonts w:cstheme="minorHAnsi"/>
          <w:i/>
          <w:lang w:val="hy-AM"/>
        </w:rPr>
      </w:pPr>
      <w:r w:rsidRPr="00A87CCE">
        <w:rPr>
          <w:rFonts w:cstheme="minorHAnsi"/>
          <w:i/>
          <w:lang w:val="hy-AM"/>
        </w:rPr>
        <w:t xml:space="preserve">Աղբերք </w:t>
      </w:r>
      <w:r w:rsidR="00B62CAA">
        <w:rPr>
          <w:rFonts w:cstheme="minorHAnsi"/>
          <w:i/>
          <w:lang w:val="hy-AM"/>
        </w:rPr>
        <w:t>վարչական տարածք</w:t>
      </w:r>
    </w:p>
    <w:tbl>
      <w:tblPr>
        <w:tblStyle w:val="a6"/>
        <w:tblW w:w="9971" w:type="dxa"/>
        <w:tblLook w:val="04A0" w:firstRow="1" w:lastRow="0" w:firstColumn="1" w:lastColumn="0" w:noHBand="0" w:noVBand="1"/>
      </w:tblPr>
      <w:tblGrid>
        <w:gridCol w:w="4985"/>
        <w:gridCol w:w="4986"/>
      </w:tblGrid>
      <w:tr w:rsidR="007F73B0" w:rsidRPr="00A87CCE" w:rsidTr="00A87CCE">
        <w:trPr>
          <w:trHeight w:val="171"/>
        </w:trPr>
        <w:tc>
          <w:tcPr>
            <w:tcW w:w="4985" w:type="dxa"/>
            <w:shd w:val="clear" w:color="auto" w:fill="4F81BD" w:themeFill="accent1"/>
            <w:vAlign w:val="center"/>
          </w:tcPr>
          <w:p w:rsidR="007F73B0" w:rsidRPr="00A87CCE" w:rsidRDefault="007F73B0" w:rsidP="007F73B0">
            <w:pPr>
              <w:jc w:val="center"/>
              <w:rPr>
                <w:rFonts w:ascii="Sylfaen" w:hAnsi="Sylfaen" w:cs="Sylfaen"/>
              </w:rPr>
            </w:pPr>
            <w:r w:rsidRPr="00A87CCE">
              <w:rPr>
                <w:rFonts w:ascii="Sylfaen" w:hAnsi="Sylfaen" w:cs="Sylfaen"/>
              </w:rPr>
              <w:t>Ուժեղ կողմեր</w:t>
            </w:r>
          </w:p>
        </w:tc>
        <w:tc>
          <w:tcPr>
            <w:tcW w:w="4986" w:type="dxa"/>
            <w:shd w:val="clear" w:color="auto" w:fill="FFFF00"/>
            <w:vAlign w:val="center"/>
          </w:tcPr>
          <w:p w:rsidR="007F73B0" w:rsidRPr="00A87CCE" w:rsidRDefault="007F73B0" w:rsidP="007F73B0">
            <w:pPr>
              <w:jc w:val="center"/>
              <w:rPr>
                <w:rFonts w:ascii="Sylfaen" w:hAnsi="Sylfaen" w:cs="Sylfaen"/>
              </w:rPr>
            </w:pPr>
            <w:r w:rsidRPr="00A87CCE">
              <w:rPr>
                <w:rFonts w:ascii="Sylfaen" w:hAnsi="Sylfaen" w:cs="Sylfaen"/>
              </w:rPr>
              <w:t>Թույլ կողմեր</w:t>
            </w:r>
          </w:p>
        </w:tc>
      </w:tr>
      <w:tr w:rsidR="007F73B0" w:rsidRPr="00F74B66" w:rsidTr="00A87CCE">
        <w:trPr>
          <w:cantSplit/>
          <w:trHeight w:val="2313"/>
        </w:trPr>
        <w:tc>
          <w:tcPr>
            <w:tcW w:w="4985" w:type="dxa"/>
          </w:tcPr>
          <w:p w:rsidR="00B93D86" w:rsidRPr="00A87CCE" w:rsidRDefault="00B93D86" w:rsidP="00B93D86">
            <w:pPr>
              <w:pStyle w:val="a4"/>
              <w:numPr>
                <w:ilvl w:val="0"/>
                <w:numId w:val="5"/>
              </w:numPr>
              <w:spacing w:after="160" w:line="259" w:lineRule="auto"/>
              <w:jc w:val="both"/>
              <w:rPr>
                <w:lang w:val="hy-AM"/>
              </w:rPr>
            </w:pPr>
            <w:r w:rsidRPr="00A87CCE">
              <w:rPr>
                <w:lang w:val="hy-AM"/>
              </w:rPr>
              <w:t>Բնակավայրն ունի ջուր</w:t>
            </w:r>
          </w:p>
          <w:p w:rsidR="00B93D86" w:rsidRPr="00A87CCE" w:rsidRDefault="00B93D86" w:rsidP="00B93D86">
            <w:pPr>
              <w:pStyle w:val="a4"/>
              <w:numPr>
                <w:ilvl w:val="0"/>
                <w:numId w:val="5"/>
              </w:numPr>
              <w:spacing w:after="160" w:line="259" w:lineRule="auto"/>
              <w:jc w:val="both"/>
              <w:rPr>
                <w:lang w:val="hy-AM"/>
              </w:rPr>
            </w:pPr>
            <w:r w:rsidRPr="00A87CCE">
              <w:rPr>
                <w:lang w:val="hy-AM"/>
              </w:rPr>
              <w:t>Լուսավորության խնդիրը լուծվում է, 4-5 կմ արդեն արված է իսկ 1կմ-ը նախատեսվում է այս տարի անել։</w:t>
            </w:r>
          </w:p>
          <w:p w:rsidR="00B93D86" w:rsidRPr="00A87CCE" w:rsidRDefault="00B93D86" w:rsidP="00B93D86">
            <w:pPr>
              <w:pStyle w:val="a4"/>
              <w:numPr>
                <w:ilvl w:val="0"/>
                <w:numId w:val="5"/>
              </w:numPr>
              <w:spacing w:after="160" w:line="259" w:lineRule="auto"/>
              <w:jc w:val="both"/>
              <w:rPr>
                <w:lang w:val="hy-AM"/>
              </w:rPr>
            </w:pPr>
            <w:r w:rsidRPr="00A87CCE">
              <w:rPr>
                <w:lang w:val="hy-AM"/>
              </w:rPr>
              <w:t>Անասնապահության համար նպաստավոր պայմաններ</w:t>
            </w:r>
          </w:p>
          <w:p w:rsidR="007F73B0" w:rsidRPr="00A87CCE" w:rsidRDefault="007F73B0" w:rsidP="00B93D86">
            <w:pPr>
              <w:rPr>
                <w:rFonts w:ascii="Sylfaen" w:hAnsi="Sylfaen" w:cs="Sylfaen"/>
                <w:lang w:val="hy-AM"/>
              </w:rPr>
            </w:pPr>
          </w:p>
        </w:tc>
        <w:tc>
          <w:tcPr>
            <w:tcW w:w="4986" w:type="dxa"/>
          </w:tcPr>
          <w:p w:rsidR="00B93D86" w:rsidRPr="00A87CCE" w:rsidRDefault="00B93D86" w:rsidP="00B93D86">
            <w:pPr>
              <w:pStyle w:val="a4"/>
              <w:numPr>
                <w:ilvl w:val="0"/>
                <w:numId w:val="5"/>
              </w:numPr>
              <w:spacing w:after="160" w:line="259" w:lineRule="auto"/>
              <w:jc w:val="both"/>
              <w:rPr>
                <w:lang w:val="hy-AM"/>
              </w:rPr>
            </w:pPr>
            <w:r w:rsidRPr="00A87CCE">
              <w:rPr>
                <w:lang w:val="hy-AM"/>
              </w:rPr>
              <w:t>Անասնապահությունը եկամտաբեր չէ, արտադրանքի գինը շատ ցածր է և չի վաճառվում։</w:t>
            </w:r>
          </w:p>
          <w:p w:rsidR="00B93D86" w:rsidRPr="00A87CCE" w:rsidRDefault="00B93D86" w:rsidP="00B93D86">
            <w:pPr>
              <w:pStyle w:val="a4"/>
              <w:numPr>
                <w:ilvl w:val="0"/>
                <w:numId w:val="5"/>
              </w:numPr>
              <w:spacing w:after="160" w:line="259" w:lineRule="auto"/>
              <w:jc w:val="both"/>
              <w:rPr>
                <w:lang w:val="hy-AM"/>
              </w:rPr>
            </w:pPr>
            <w:r w:rsidRPr="00A87CCE">
              <w:rPr>
                <w:lang w:val="hy-AM"/>
              </w:rPr>
              <w:t>Միջհամայնքային ճանապարհները վատ վիճակում են։</w:t>
            </w:r>
          </w:p>
          <w:p w:rsidR="00B93D86" w:rsidRPr="00A87CCE" w:rsidRDefault="00B93D86" w:rsidP="00B93D86">
            <w:pPr>
              <w:pStyle w:val="a4"/>
              <w:numPr>
                <w:ilvl w:val="0"/>
                <w:numId w:val="5"/>
              </w:numPr>
              <w:spacing w:after="160" w:line="259" w:lineRule="auto"/>
              <w:jc w:val="both"/>
              <w:rPr>
                <w:lang w:val="hy-AM"/>
              </w:rPr>
            </w:pPr>
            <w:r w:rsidRPr="00A87CCE">
              <w:rPr>
                <w:lang w:val="hy-AM"/>
              </w:rPr>
              <w:t>Շատ ընտանիքներ մոտավոր 20-30 ընտանիք դուրս են եկել գյուղից այլ վայրում բնակություն հաստատելու նպատակով</w:t>
            </w:r>
          </w:p>
          <w:p w:rsidR="00B93D86" w:rsidRPr="00A87CCE" w:rsidRDefault="00B93D86" w:rsidP="00B93D86">
            <w:pPr>
              <w:pStyle w:val="a4"/>
              <w:numPr>
                <w:ilvl w:val="0"/>
                <w:numId w:val="5"/>
              </w:numPr>
              <w:spacing w:after="160" w:line="259" w:lineRule="auto"/>
              <w:jc w:val="both"/>
              <w:rPr>
                <w:lang w:val="hy-AM"/>
              </w:rPr>
            </w:pPr>
            <w:r w:rsidRPr="00A87CCE">
              <w:rPr>
                <w:lang w:val="hy-AM"/>
              </w:rPr>
              <w:t>Երիտասարդները չեն վերադառնում գյուղ։</w:t>
            </w:r>
          </w:p>
          <w:p w:rsidR="007F73B0" w:rsidRPr="00A87CCE" w:rsidRDefault="00B93D86" w:rsidP="00B93D86">
            <w:pPr>
              <w:pStyle w:val="a4"/>
              <w:numPr>
                <w:ilvl w:val="0"/>
                <w:numId w:val="5"/>
              </w:numPr>
              <w:rPr>
                <w:lang w:val="hy-AM"/>
              </w:rPr>
            </w:pPr>
            <w:r w:rsidRPr="00A87CCE">
              <w:rPr>
                <w:lang w:val="hy-AM"/>
              </w:rPr>
              <w:t>Բնակչության մեջ կա գյուղը լքելու հոգեբանությունը</w:t>
            </w:r>
          </w:p>
        </w:tc>
      </w:tr>
      <w:tr w:rsidR="007F73B0" w:rsidRPr="00A87CCE" w:rsidTr="00A87CCE">
        <w:trPr>
          <w:cantSplit/>
          <w:trHeight w:val="164"/>
        </w:trPr>
        <w:tc>
          <w:tcPr>
            <w:tcW w:w="4985" w:type="dxa"/>
            <w:shd w:val="clear" w:color="auto" w:fill="9BBB59" w:themeFill="accent3"/>
            <w:vAlign w:val="center"/>
          </w:tcPr>
          <w:p w:rsidR="007F73B0" w:rsidRPr="00A87CCE" w:rsidRDefault="007F73B0" w:rsidP="007F73B0">
            <w:pPr>
              <w:jc w:val="center"/>
              <w:rPr>
                <w:rFonts w:ascii="Sylfaen" w:hAnsi="Sylfaen" w:cs="Sylfaen"/>
              </w:rPr>
            </w:pPr>
            <w:r w:rsidRPr="00A87CCE">
              <w:rPr>
                <w:rFonts w:ascii="Sylfaen" w:hAnsi="Sylfaen" w:cs="Sylfaen"/>
              </w:rPr>
              <w:t>Հնարավորություններ</w:t>
            </w:r>
          </w:p>
        </w:tc>
        <w:tc>
          <w:tcPr>
            <w:tcW w:w="4986" w:type="dxa"/>
            <w:shd w:val="clear" w:color="auto" w:fill="F79646" w:themeFill="accent6"/>
            <w:vAlign w:val="center"/>
          </w:tcPr>
          <w:p w:rsidR="007F73B0" w:rsidRPr="00A87CCE" w:rsidRDefault="007F73B0" w:rsidP="007F73B0">
            <w:pPr>
              <w:jc w:val="center"/>
              <w:rPr>
                <w:rFonts w:ascii="Sylfaen" w:hAnsi="Sylfaen" w:cs="Sylfaen"/>
              </w:rPr>
            </w:pPr>
            <w:r w:rsidRPr="00A87CCE">
              <w:rPr>
                <w:rFonts w:ascii="Sylfaen" w:hAnsi="Sylfaen" w:cs="Sylfaen"/>
              </w:rPr>
              <w:t>Սպառնալիքներ</w:t>
            </w:r>
          </w:p>
        </w:tc>
      </w:tr>
      <w:tr w:rsidR="007F73B0" w:rsidRPr="00A87CCE" w:rsidTr="00A87CCE">
        <w:trPr>
          <w:cantSplit/>
          <w:trHeight w:val="2108"/>
        </w:trPr>
        <w:tc>
          <w:tcPr>
            <w:tcW w:w="4985" w:type="dxa"/>
          </w:tcPr>
          <w:p w:rsidR="00B93D86" w:rsidRPr="00A87CCE" w:rsidRDefault="00B93D86" w:rsidP="00B93D86">
            <w:pPr>
              <w:pStyle w:val="a4"/>
              <w:numPr>
                <w:ilvl w:val="0"/>
                <w:numId w:val="5"/>
              </w:numPr>
              <w:spacing w:after="160" w:line="259" w:lineRule="auto"/>
              <w:jc w:val="both"/>
              <w:rPr>
                <w:lang w:val="hy-AM"/>
              </w:rPr>
            </w:pPr>
            <w:r w:rsidRPr="00A87CCE">
              <w:rPr>
                <w:lang w:val="hy-AM"/>
              </w:rPr>
              <w:t>Օգտագործել հողային ռեսուրսները, և կզարգանա հողագործությունը</w:t>
            </w:r>
          </w:p>
          <w:p w:rsidR="00B93D86" w:rsidRPr="00A87CCE" w:rsidRDefault="008A34B5" w:rsidP="00B93D86">
            <w:pPr>
              <w:pStyle w:val="a4"/>
              <w:numPr>
                <w:ilvl w:val="0"/>
                <w:numId w:val="5"/>
              </w:numPr>
              <w:spacing w:after="160" w:line="259" w:lineRule="auto"/>
              <w:jc w:val="both"/>
              <w:rPr>
                <w:lang w:val="hy-AM"/>
              </w:rPr>
            </w:pPr>
            <w:r w:rsidRPr="00A87CCE">
              <w:rPr>
                <w:lang w:val="hy-AM"/>
              </w:rPr>
              <w:t>Ճ</w:t>
            </w:r>
            <w:r w:rsidR="00B93D86" w:rsidRPr="00A87CCE">
              <w:rPr>
                <w:lang w:val="hy-AM"/>
              </w:rPr>
              <w:t xml:space="preserve">անապարհների բարվոք լինելու դեպքում կարելի է </w:t>
            </w:r>
            <w:r w:rsidRPr="00A87CCE">
              <w:rPr>
                <w:lang w:val="hy-AM"/>
              </w:rPr>
              <w:t>զարգացնել տուրիզմը</w:t>
            </w:r>
          </w:p>
          <w:p w:rsidR="00B93D86" w:rsidRPr="00A87CCE" w:rsidRDefault="00B93D86" w:rsidP="00B93D86">
            <w:pPr>
              <w:pStyle w:val="a4"/>
              <w:numPr>
                <w:ilvl w:val="0"/>
                <w:numId w:val="5"/>
              </w:numPr>
              <w:spacing w:after="160" w:line="259" w:lineRule="auto"/>
              <w:jc w:val="both"/>
              <w:rPr>
                <w:lang w:val="hy-AM"/>
              </w:rPr>
            </w:pPr>
            <w:r w:rsidRPr="00A87CCE">
              <w:rPr>
                <w:lang w:val="hy-AM"/>
              </w:rPr>
              <w:t>Ծառերը շատ քիչ են, ծառատունկ անելու անհրաժեշտություն կա։</w:t>
            </w:r>
          </w:p>
          <w:p w:rsidR="007F73B0" w:rsidRPr="00A87CCE" w:rsidRDefault="007F73B0" w:rsidP="007F73B0">
            <w:pPr>
              <w:pStyle w:val="a4"/>
              <w:ind w:left="360"/>
              <w:rPr>
                <w:rFonts w:ascii="Sylfaen" w:hAnsi="Sylfaen" w:cs="Times New Roman"/>
                <w:lang w:val="hy-AM"/>
              </w:rPr>
            </w:pPr>
          </w:p>
        </w:tc>
        <w:tc>
          <w:tcPr>
            <w:tcW w:w="4986" w:type="dxa"/>
          </w:tcPr>
          <w:p w:rsidR="008A34B5" w:rsidRPr="00A87CCE" w:rsidRDefault="008A34B5" w:rsidP="008A34B5">
            <w:pPr>
              <w:pStyle w:val="a4"/>
              <w:numPr>
                <w:ilvl w:val="0"/>
                <w:numId w:val="5"/>
              </w:numPr>
              <w:spacing w:after="160" w:line="259" w:lineRule="auto"/>
              <w:jc w:val="both"/>
              <w:rPr>
                <w:lang w:val="hy-AM"/>
              </w:rPr>
            </w:pPr>
            <w:r w:rsidRPr="00A87CCE">
              <w:rPr>
                <w:lang w:val="hy-AM"/>
              </w:rPr>
              <w:t>Պատերազմը</w:t>
            </w:r>
          </w:p>
          <w:p w:rsidR="008A34B5" w:rsidRPr="00A87CCE" w:rsidRDefault="008A34B5" w:rsidP="008A34B5">
            <w:pPr>
              <w:pStyle w:val="a4"/>
              <w:numPr>
                <w:ilvl w:val="0"/>
                <w:numId w:val="5"/>
              </w:numPr>
              <w:spacing w:after="160" w:line="259" w:lineRule="auto"/>
              <w:jc w:val="both"/>
              <w:rPr>
                <w:lang w:val="hy-AM"/>
              </w:rPr>
            </w:pPr>
            <w:r w:rsidRPr="00A87CCE">
              <w:rPr>
                <w:lang w:val="hy-AM"/>
              </w:rPr>
              <w:t>Ուժեղ քամիները</w:t>
            </w:r>
          </w:p>
          <w:p w:rsidR="008A34B5" w:rsidRPr="00A87CCE" w:rsidRDefault="008A34B5" w:rsidP="008A34B5">
            <w:pPr>
              <w:pStyle w:val="a4"/>
              <w:numPr>
                <w:ilvl w:val="0"/>
                <w:numId w:val="5"/>
              </w:numPr>
              <w:spacing w:after="160" w:line="259" w:lineRule="auto"/>
              <w:jc w:val="both"/>
              <w:rPr>
                <w:lang w:val="hy-AM"/>
              </w:rPr>
            </w:pPr>
            <w:r w:rsidRPr="00A87CCE">
              <w:rPr>
                <w:lang w:val="hy-AM"/>
              </w:rPr>
              <w:t>Կարկուտը</w:t>
            </w:r>
          </w:p>
          <w:p w:rsidR="008A34B5" w:rsidRPr="00A87CCE" w:rsidRDefault="008A34B5" w:rsidP="008A34B5">
            <w:pPr>
              <w:pStyle w:val="a4"/>
              <w:numPr>
                <w:ilvl w:val="0"/>
                <w:numId w:val="5"/>
              </w:numPr>
              <w:spacing w:after="160" w:line="259" w:lineRule="auto"/>
              <w:jc w:val="both"/>
              <w:rPr>
                <w:lang w:val="hy-AM"/>
              </w:rPr>
            </w:pPr>
            <w:r w:rsidRPr="00A87CCE">
              <w:rPr>
                <w:lang w:val="hy-AM"/>
              </w:rPr>
              <w:t>Երկրաշարժերը</w:t>
            </w:r>
          </w:p>
          <w:p w:rsidR="007F73B0" w:rsidRPr="00A87CCE" w:rsidRDefault="007F73B0" w:rsidP="007F73B0">
            <w:pPr>
              <w:rPr>
                <w:lang w:val="hy-AM"/>
              </w:rPr>
            </w:pPr>
          </w:p>
        </w:tc>
      </w:tr>
    </w:tbl>
    <w:p w:rsidR="007F73B0" w:rsidRPr="00B93D86" w:rsidRDefault="007F73B0" w:rsidP="00D5236A">
      <w:pPr>
        <w:rPr>
          <w:rFonts w:cstheme="minorHAnsi"/>
          <w:i/>
          <w:lang w:val="hy-AM"/>
        </w:rPr>
      </w:pPr>
    </w:p>
    <w:p w:rsidR="00D5236A" w:rsidRPr="003E1E38" w:rsidRDefault="00D5236A" w:rsidP="007F312B">
      <w:pPr>
        <w:pStyle w:val="1"/>
        <w:numPr>
          <w:ilvl w:val="0"/>
          <w:numId w:val="3"/>
        </w:numPr>
        <w:rPr>
          <w:rFonts w:asciiTheme="minorHAnsi" w:hAnsiTheme="minorHAnsi" w:cstheme="minorHAnsi"/>
          <w:sz w:val="24"/>
        </w:rPr>
      </w:pPr>
      <w:bookmarkStart w:id="19" w:name="_Toc474488581"/>
      <w:bookmarkStart w:id="20" w:name="_Toc474490685"/>
      <w:r w:rsidRPr="003E1E38">
        <w:rPr>
          <w:rFonts w:asciiTheme="minorHAnsi" w:hAnsiTheme="minorHAnsi" w:cstheme="minorHAnsi"/>
          <w:sz w:val="24"/>
        </w:rPr>
        <w:t>Նպատակների սահմանում և գործողությունների պլանավորում</w:t>
      </w:r>
      <w:bookmarkEnd w:id="19"/>
      <w:bookmarkEnd w:id="20"/>
    </w:p>
    <w:p w:rsidR="00D5236A" w:rsidRPr="003E1E38" w:rsidRDefault="00D5236A" w:rsidP="007F312B">
      <w:pPr>
        <w:pStyle w:val="2"/>
        <w:numPr>
          <w:ilvl w:val="1"/>
          <w:numId w:val="3"/>
        </w:numPr>
        <w:rPr>
          <w:rFonts w:asciiTheme="minorHAnsi" w:hAnsiTheme="minorHAnsi" w:cstheme="minorHAnsi"/>
          <w:sz w:val="24"/>
        </w:rPr>
      </w:pPr>
      <w:bookmarkStart w:id="21" w:name="_Toc474488582"/>
      <w:bookmarkStart w:id="22" w:name="_Toc474490686"/>
      <w:r w:rsidRPr="003E1E38">
        <w:rPr>
          <w:rFonts w:asciiTheme="minorHAnsi" w:hAnsiTheme="minorHAnsi" w:cstheme="minorHAnsi"/>
          <w:sz w:val="24"/>
        </w:rPr>
        <w:t>Համայնքի զարգացման տեսլական</w:t>
      </w:r>
      <w:bookmarkEnd w:id="21"/>
      <w:bookmarkEnd w:id="22"/>
      <w:r w:rsidRPr="003E1E38">
        <w:rPr>
          <w:rFonts w:asciiTheme="minorHAnsi" w:hAnsiTheme="minorHAnsi" w:cstheme="minorHAnsi"/>
          <w:sz w:val="24"/>
        </w:rPr>
        <w:t xml:space="preserve"> </w:t>
      </w:r>
    </w:p>
    <w:p w:rsidR="000D0AC7" w:rsidRPr="00E33209" w:rsidRDefault="000D0AC7" w:rsidP="000D0AC7">
      <w:pPr>
        <w:jc w:val="both"/>
        <w:rPr>
          <w:rFonts w:ascii="Sylfaen" w:hAnsi="Sylfaen"/>
        </w:rPr>
      </w:pPr>
      <w:r w:rsidRPr="00E33209">
        <w:rPr>
          <w:rFonts w:ascii="Sylfaen" w:hAnsi="Sylfaen"/>
        </w:rPr>
        <w:t xml:space="preserve">Համայնքի առաքելությունն է ապահովել առողջ և անվտանգ շրջակա միջավայր, որակյալ ծառայություններ մատուցել համայնքի բնակչությանը, ապահովել համայնքի բնականոն զարգացումը, համայնքը դարձնել բարեկեցիկ և մրցունակ ներդրումների համար: </w:t>
      </w:r>
    </w:p>
    <w:p w:rsidR="000D0AC7" w:rsidRDefault="000D0AC7" w:rsidP="000D0AC7">
      <w:pPr>
        <w:jc w:val="both"/>
        <w:rPr>
          <w:rFonts w:ascii="Sylfaen" w:hAnsi="Sylfaen"/>
        </w:rPr>
      </w:pPr>
      <w:r w:rsidRPr="00E33209">
        <w:rPr>
          <w:rFonts w:ascii="Sylfaen" w:hAnsi="Sylfaen"/>
        </w:rPr>
        <w:t xml:space="preserve">  Համայնքի ռազմավարական նպատակն է՝ բնակչության սոցիալ-տնտեսական պայմանների հետևողականորեն բարեփոխումներ անցկացնելու ճանապարհով՝</w:t>
      </w:r>
      <w:r w:rsidR="00B62CAA">
        <w:rPr>
          <w:rFonts w:ascii="Sylfaen" w:hAnsi="Sylfaen"/>
          <w:lang w:val="hy-AM"/>
        </w:rPr>
        <w:t xml:space="preserve"> </w:t>
      </w:r>
      <w:r w:rsidRPr="00E33209">
        <w:rPr>
          <w:rFonts w:ascii="Sylfaen" w:hAnsi="Sylfaen"/>
        </w:rPr>
        <w:t>բիզնեսի խթանում,</w:t>
      </w:r>
      <w:r w:rsidR="00B62CAA">
        <w:rPr>
          <w:rFonts w:ascii="Sylfaen" w:hAnsi="Sylfaen"/>
          <w:lang w:val="hy-AM"/>
        </w:rPr>
        <w:t xml:space="preserve"> </w:t>
      </w:r>
      <w:r w:rsidRPr="00E33209">
        <w:rPr>
          <w:rFonts w:ascii="Sylfaen" w:hAnsi="Sylfaen"/>
        </w:rPr>
        <w:t>տուրիզմի զարգացում և այլն, ապահովել համայնքի կայուն զարգացումը:</w:t>
      </w:r>
    </w:p>
    <w:p w:rsidR="000D0AC7" w:rsidRPr="00E33209" w:rsidRDefault="000D0AC7" w:rsidP="000D0AC7">
      <w:pPr>
        <w:spacing w:line="360" w:lineRule="auto"/>
        <w:jc w:val="both"/>
        <w:rPr>
          <w:rFonts w:ascii="Sylfaen" w:hAnsi="Sylfaen"/>
          <w:b/>
          <w:sz w:val="24"/>
          <w:szCs w:val="24"/>
        </w:rPr>
      </w:pPr>
      <w:r w:rsidRPr="00E33209">
        <w:rPr>
          <w:rFonts w:ascii="Sylfaen" w:hAnsi="Sylfaen"/>
          <w:b/>
          <w:sz w:val="24"/>
          <w:szCs w:val="24"/>
        </w:rPr>
        <w:lastRenderedPageBreak/>
        <w:t xml:space="preserve">Համայնքի </w:t>
      </w:r>
      <w:r>
        <w:rPr>
          <w:rFonts w:ascii="Sylfaen" w:hAnsi="Sylfaen"/>
          <w:b/>
          <w:sz w:val="24"/>
          <w:szCs w:val="24"/>
          <w:lang w:val="hy-AM"/>
        </w:rPr>
        <w:t xml:space="preserve">կայուն </w:t>
      </w:r>
      <w:r w:rsidRPr="00E33209">
        <w:rPr>
          <w:rFonts w:ascii="Sylfaen" w:hAnsi="Sylfaen"/>
          <w:b/>
          <w:sz w:val="24"/>
          <w:szCs w:val="24"/>
        </w:rPr>
        <w:t xml:space="preserve">զարգացման </w:t>
      </w:r>
      <w:r>
        <w:rPr>
          <w:rFonts w:ascii="Sylfaen" w:hAnsi="Sylfaen"/>
          <w:b/>
          <w:sz w:val="24"/>
          <w:szCs w:val="24"/>
        </w:rPr>
        <w:t>ցուցանիշները</w:t>
      </w:r>
      <w:r w:rsidRPr="00E33209">
        <w:rPr>
          <w:rFonts w:ascii="Sylfaen" w:hAnsi="Sylfaen"/>
          <w:b/>
          <w:sz w:val="24"/>
          <w:szCs w:val="24"/>
        </w:rPr>
        <w:t xml:space="preserve"> </w:t>
      </w:r>
    </w:p>
    <w:tbl>
      <w:tblPr>
        <w:tblStyle w:val="a6"/>
        <w:tblW w:w="10420" w:type="dxa"/>
        <w:tblLayout w:type="fixed"/>
        <w:tblLook w:val="04A0" w:firstRow="1" w:lastRow="0" w:firstColumn="1" w:lastColumn="0" w:noHBand="0" w:noVBand="1"/>
      </w:tblPr>
      <w:tblGrid>
        <w:gridCol w:w="5920"/>
        <w:gridCol w:w="1134"/>
        <w:gridCol w:w="851"/>
        <w:gridCol w:w="850"/>
        <w:gridCol w:w="851"/>
        <w:gridCol w:w="814"/>
      </w:tblGrid>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sz w:val="24"/>
                <w:szCs w:val="24"/>
              </w:rPr>
              <w:t>Տրամաբանական մոդելի բաղադրիչ</w:t>
            </w:r>
          </w:p>
        </w:tc>
        <w:tc>
          <w:tcPr>
            <w:tcW w:w="1134" w:type="dxa"/>
            <w:vAlign w:val="center"/>
          </w:tcPr>
          <w:p w:rsidR="000D0AC7" w:rsidRPr="00E33209" w:rsidRDefault="000D0AC7" w:rsidP="00BA3555">
            <w:pPr>
              <w:spacing w:line="360" w:lineRule="auto"/>
              <w:jc w:val="center"/>
              <w:rPr>
                <w:rFonts w:ascii="Sylfaen" w:hAnsi="Sylfaen"/>
                <w:sz w:val="24"/>
                <w:szCs w:val="24"/>
              </w:rPr>
            </w:pPr>
            <w:r>
              <w:rPr>
                <w:rFonts w:ascii="Sylfaen" w:hAnsi="Sylfaen"/>
                <w:sz w:val="24"/>
                <w:szCs w:val="24"/>
              </w:rPr>
              <w:t>2023</w:t>
            </w:r>
          </w:p>
        </w:tc>
        <w:tc>
          <w:tcPr>
            <w:tcW w:w="851" w:type="dxa"/>
            <w:vAlign w:val="center"/>
          </w:tcPr>
          <w:p w:rsidR="000D0AC7" w:rsidRPr="00E33209" w:rsidRDefault="000D0AC7" w:rsidP="00BA3555">
            <w:pPr>
              <w:spacing w:line="360" w:lineRule="auto"/>
              <w:jc w:val="center"/>
              <w:rPr>
                <w:rFonts w:ascii="Sylfaen" w:hAnsi="Sylfaen"/>
                <w:sz w:val="24"/>
                <w:szCs w:val="24"/>
              </w:rPr>
            </w:pPr>
            <w:r>
              <w:rPr>
                <w:rFonts w:ascii="Sylfaen" w:hAnsi="Sylfaen"/>
                <w:sz w:val="24"/>
                <w:szCs w:val="24"/>
              </w:rPr>
              <w:t>2024</w:t>
            </w:r>
          </w:p>
        </w:tc>
        <w:tc>
          <w:tcPr>
            <w:tcW w:w="850" w:type="dxa"/>
            <w:vAlign w:val="center"/>
          </w:tcPr>
          <w:p w:rsidR="000D0AC7" w:rsidRPr="00E33209" w:rsidRDefault="000D0AC7" w:rsidP="00BA3555">
            <w:pPr>
              <w:spacing w:line="360" w:lineRule="auto"/>
              <w:jc w:val="center"/>
              <w:rPr>
                <w:rFonts w:ascii="Sylfaen" w:hAnsi="Sylfaen"/>
                <w:sz w:val="24"/>
                <w:szCs w:val="24"/>
              </w:rPr>
            </w:pPr>
            <w:r>
              <w:rPr>
                <w:rFonts w:ascii="Sylfaen" w:hAnsi="Sylfaen"/>
                <w:sz w:val="24"/>
                <w:szCs w:val="24"/>
              </w:rPr>
              <w:t>2025</w:t>
            </w:r>
          </w:p>
        </w:tc>
        <w:tc>
          <w:tcPr>
            <w:tcW w:w="851" w:type="dxa"/>
            <w:vAlign w:val="center"/>
          </w:tcPr>
          <w:p w:rsidR="000D0AC7" w:rsidRPr="00E33209" w:rsidRDefault="000D0AC7" w:rsidP="00BA3555">
            <w:pPr>
              <w:spacing w:line="360" w:lineRule="auto"/>
              <w:jc w:val="center"/>
              <w:rPr>
                <w:rFonts w:ascii="Sylfaen" w:hAnsi="Sylfaen"/>
                <w:sz w:val="24"/>
                <w:szCs w:val="24"/>
              </w:rPr>
            </w:pPr>
            <w:r>
              <w:rPr>
                <w:rFonts w:ascii="Sylfaen" w:hAnsi="Sylfaen"/>
                <w:sz w:val="24"/>
                <w:szCs w:val="24"/>
              </w:rPr>
              <w:t>2026</w:t>
            </w:r>
          </w:p>
        </w:tc>
        <w:tc>
          <w:tcPr>
            <w:tcW w:w="814" w:type="dxa"/>
            <w:vAlign w:val="center"/>
          </w:tcPr>
          <w:p w:rsidR="000D0AC7" w:rsidRPr="00E33209" w:rsidRDefault="000D0AC7" w:rsidP="00BA3555">
            <w:pPr>
              <w:spacing w:line="360" w:lineRule="auto"/>
              <w:jc w:val="center"/>
              <w:rPr>
                <w:rFonts w:ascii="Sylfaen" w:hAnsi="Sylfaen"/>
                <w:sz w:val="24"/>
                <w:szCs w:val="24"/>
              </w:rPr>
            </w:pPr>
            <w:r>
              <w:rPr>
                <w:rFonts w:ascii="Sylfaen" w:hAnsi="Sylfaen"/>
                <w:sz w:val="24"/>
                <w:szCs w:val="24"/>
              </w:rPr>
              <w:t>2027</w:t>
            </w:r>
          </w:p>
        </w:tc>
      </w:tr>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sz w:val="24"/>
                <w:szCs w:val="24"/>
              </w:rPr>
              <w:t>1.Աղքատության շեմից ցածր գտնվող ընտանիքների ընդհանուր թվին</w:t>
            </w:r>
            <w:r w:rsidR="00B62CAA">
              <w:rPr>
                <w:rFonts w:ascii="Sylfaen" w:hAnsi="Sylfaen"/>
                <w:sz w:val="24"/>
                <w:szCs w:val="24"/>
                <w:lang w:val="hy-AM"/>
              </w:rPr>
              <w:t xml:space="preserve"> </w:t>
            </w:r>
            <w:r w:rsidRPr="00E33209">
              <w:rPr>
                <w:rFonts w:ascii="Sylfaen" w:hAnsi="Sylfaen"/>
                <w:sz w:val="24"/>
                <w:szCs w:val="24"/>
              </w:rPr>
              <w:t>(արտահայտված տոկոսով)</w:t>
            </w:r>
          </w:p>
        </w:tc>
        <w:tc>
          <w:tcPr>
            <w:tcW w:w="113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20%</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19%</w:t>
            </w:r>
          </w:p>
        </w:tc>
        <w:tc>
          <w:tcPr>
            <w:tcW w:w="850"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18%</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17%</w:t>
            </w:r>
          </w:p>
        </w:tc>
        <w:tc>
          <w:tcPr>
            <w:tcW w:w="81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16%</w:t>
            </w:r>
          </w:p>
        </w:tc>
      </w:tr>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cs="Sylfaen"/>
                <w:sz w:val="24"/>
                <w:szCs w:val="24"/>
              </w:rPr>
              <w:t>2.Համայնքի</w:t>
            </w:r>
            <w:r w:rsidRPr="00E33209">
              <w:rPr>
                <w:rFonts w:ascii="Sylfaen" w:hAnsi="Sylfaen"/>
                <w:sz w:val="24"/>
                <w:szCs w:val="24"/>
              </w:rPr>
              <w:t xml:space="preserve"> սեփական եկամուտների տարեկան աճ՝ արտահայտված տոկոսով</w:t>
            </w:r>
          </w:p>
        </w:tc>
        <w:tc>
          <w:tcPr>
            <w:tcW w:w="113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3%</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3.5%</w:t>
            </w:r>
          </w:p>
        </w:tc>
        <w:tc>
          <w:tcPr>
            <w:tcW w:w="850"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4%</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4.5%</w:t>
            </w:r>
          </w:p>
        </w:tc>
        <w:tc>
          <w:tcPr>
            <w:tcW w:w="81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5%</w:t>
            </w:r>
          </w:p>
        </w:tc>
      </w:tr>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sz w:val="24"/>
                <w:szCs w:val="24"/>
              </w:rPr>
              <w:t>3.Համայնքում գրանցված բնակիչների թվի փոփոխությունը</w:t>
            </w:r>
            <w:r>
              <w:rPr>
                <w:rFonts w:ascii="Sylfaen" w:hAnsi="Sylfaen"/>
                <w:sz w:val="24"/>
                <w:szCs w:val="24"/>
                <w:lang w:val="hy-AM"/>
              </w:rPr>
              <w:t xml:space="preserve"> </w:t>
            </w:r>
            <w:r w:rsidRPr="00E33209">
              <w:rPr>
                <w:rFonts w:ascii="Sylfaen" w:hAnsi="Sylfaen"/>
                <w:sz w:val="24"/>
                <w:szCs w:val="24"/>
              </w:rPr>
              <w:t>(չպայմանավորված բնական աճով)</w:t>
            </w:r>
            <w:r>
              <w:rPr>
                <w:rFonts w:ascii="Sylfaen" w:hAnsi="Sylfaen"/>
                <w:sz w:val="24"/>
                <w:szCs w:val="24"/>
                <w:lang w:val="hy-AM"/>
              </w:rPr>
              <w:t xml:space="preserve"> </w:t>
            </w:r>
            <w:r w:rsidRPr="00E33209">
              <w:rPr>
                <w:rFonts w:ascii="Sylfaen" w:hAnsi="Sylfaen"/>
                <w:sz w:val="24"/>
                <w:szCs w:val="24"/>
              </w:rPr>
              <w:t>նախորդ տարվա համեմատ,արտահայտված տոկոսով</w:t>
            </w:r>
          </w:p>
        </w:tc>
        <w:tc>
          <w:tcPr>
            <w:tcW w:w="113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0.5%</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0.55%</w:t>
            </w:r>
          </w:p>
        </w:tc>
        <w:tc>
          <w:tcPr>
            <w:tcW w:w="850"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0.7%</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0.9%</w:t>
            </w:r>
          </w:p>
        </w:tc>
        <w:tc>
          <w:tcPr>
            <w:tcW w:w="81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w:t>
            </w:r>
          </w:p>
        </w:tc>
      </w:tr>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sz w:val="24"/>
                <w:szCs w:val="24"/>
              </w:rPr>
              <w:t>4.Համայնքում անասնապահության զարգացում և անասնապահական մթերքների արտադրության ծավալների աստիճանական մեածացում՝ անասնագլխաքանակի տարեցտարի ավելացման և անհրաշեշտ քանակությամբ անասնակերի ապահովման միջոցով</w:t>
            </w:r>
          </w:p>
        </w:tc>
        <w:tc>
          <w:tcPr>
            <w:tcW w:w="113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1.5%</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1.7%</w:t>
            </w:r>
          </w:p>
        </w:tc>
        <w:tc>
          <w:tcPr>
            <w:tcW w:w="850"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2.3%</w:t>
            </w:r>
          </w:p>
        </w:tc>
        <w:tc>
          <w:tcPr>
            <w:tcW w:w="81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2.5%</w:t>
            </w:r>
          </w:p>
        </w:tc>
      </w:tr>
      <w:tr w:rsidR="000D0AC7" w:rsidRPr="00E33209" w:rsidTr="000D0AC7">
        <w:tc>
          <w:tcPr>
            <w:tcW w:w="5920" w:type="dxa"/>
          </w:tcPr>
          <w:p w:rsidR="000D0AC7" w:rsidRPr="00E33209" w:rsidRDefault="000D0AC7" w:rsidP="00BA3555">
            <w:pPr>
              <w:spacing w:line="360" w:lineRule="auto"/>
              <w:jc w:val="both"/>
              <w:rPr>
                <w:rFonts w:ascii="Sylfaen" w:hAnsi="Sylfaen"/>
                <w:sz w:val="24"/>
                <w:szCs w:val="24"/>
              </w:rPr>
            </w:pPr>
            <w:r w:rsidRPr="00E33209">
              <w:rPr>
                <w:rFonts w:ascii="Sylfaen" w:hAnsi="Sylfaen"/>
                <w:sz w:val="24"/>
                <w:szCs w:val="24"/>
              </w:rPr>
              <w:t>5.Համայնքում կաթի,</w:t>
            </w:r>
            <w:r w:rsidR="00B62CAA">
              <w:rPr>
                <w:rFonts w:ascii="Sylfaen" w:hAnsi="Sylfaen"/>
                <w:sz w:val="24"/>
                <w:szCs w:val="24"/>
                <w:lang w:val="hy-AM"/>
              </w:rPr>
              <w:t xml:space="preserve"> </w:t>
            </w:r>
            <w:r w:rsidRPr="00E33209">
              <w:rPr>
                <w:rFonts w:ascii="Sylfaen" w:hAnsi="Sylfaen"/>
                <w:sz w:val="24"/>
                <w:szCs w:val="24"/>
              </w:rPr>
              <w:t>մսի հանձման և վերամշակման արտադրամասի ստեղծում և գործարկում</w:t>
            </w:r>
          </w:p>
        </w:tc>
        <w:tc>
          <w:tcPr>
            <w:tcW w:w="113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1.5%</w:t>
            </w:r>
          </w:p>
        </w:tc>
        <w:tc>
          <w:tcPr>
            <w:tcW w:w="850"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1.7%</w:t>
            </w:r>
          </w:p>
        </w:tc>
        <w:tc>
          <w:tcPr>
            <w:tcW w:w="851"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w:t>
            </w:r>
          </w:p>
        </w:tc>
        <w:tc>
          <w:tcPr>
            <w:tcW w:w="814" w:type="dxa"/>
            <w:vAlign w:val="center"/>
          </w:tcPr>
          <w:p w:rsidR="000D0AC7" w:rsidRPr="00E33209" w:rsidRDefault="000D0AC7" w:rsidP="00BA3555">
            <w:pPr>
              <w:spacing w:line="360" w:lineRule="auto"/>
              <w:jc w:val="center"/>
              <w:rPr>
                <w:rFonts w:ascii="Sylfaen" w:hAnsi="Sylfaen"/>
                <w:sz w:val="24"/>
                <w:szCs w:val="24"/>
              </w:rPr>
            </w:pPr>
            <w:r w:rsidRPr="00E33209">
              <w:rPr>
                <w:rFonts w:ascii="Sylfaen" w:hAnsi="Sylfaen"/>
                <w:sz w:val="24"/>
                <w:szCs w:val="24"/>
              </w:rPr>
              <w:t>2.5%</w:t>
            </w:r>
          </w:p>
        </w:tc>
      </w:tr>
    </w:tbl>
    <w:p w:rsidR="000D0AC7" w:rsidRPr="000D0AC7" w:rsidRDefault="000D0AC7" w:rsidP="000D0AC7">
      <w:pPr>
        <w:jc w:val="both"/>
        <w:rPr>
          <w:rFonts w:ascii="Sylfaen" w:hAnsi="Sylfaen"/>
        </w:rPr>
      </w:pPr>
    </w:p>
    <w:p w:rsidR="000D0AC7" w:rsidRPr="003E1E38" w:rsidRDefault="000D0AC7" w:rsidP="00D5236A">
      <w:pPr>
        <w:rPr>
          <w:rFonts w:cstheme="minorHAnsi"/>
        </w:rPr>
      </w:pPr>
    </w:p>
    <w:p w:rsidR="00D5236A" w:rsidRPr="003E1E38" w:rsidRDefault="00D5236A" w:rsidP="007F312B">
      <w:pPr>
        <w:pStyle w:val="2"/>
        <w:numPr>
          <w:ilvl w:val="1"/>
          <w:numId w:val="3"/>
        </w:numPr>
        <w:rPr>
          <w:rFonts w:asciiTheme="minorHAnsi" w:hAnsiTheme="minorHAnsi" w:cstheme="minorHAnsi"/>
          <w:sz w:val="24"/>
        </w:rPr>
      </w:pPr>
      <w:bookmarkStart w:id="23" w:name="_Toc474488583"/>
      <w:bookmarkStart w:id="24" w:name="_Toc474490687"/>
      <w:r w:rsidRPr="003E1E38">
        <w:rPr>
          <w:rFonts w:asciiTheme="minorHAnsi" w:hAnsiTheme="minorHAnsi" w:cstheme="minorHAnsi"/>
          <w:sz w:val="24"/>
        </w:rPr>
        <w:t>Համայնքի զարգացման անմիջական նպատակներ</w:t>
      </w:r>
      <w:bookmarkEnd w:id="23"/>
      <w:bookmarkEnd w:id="24"/>
    </w:p>
    <w:p w:rsidR="00D5236A" w:rsidRPr="003E1E38" w:rsidRDefault="00D5236A" w:rsidP="00D5236A">
      <w:pPr>
        <w:rPr>
          <w:rFonts w:cstheme="minorHAnsi"/>
          <w:i/>
        </w:rPr>
      </w:pPr>
      <w:r w:rsidRPr="003E1E38">
        <w:rPr>
          <w:rFonts w:cstheme="minorHAnsi"/>
          <w:i/>
        </w:rPr>
        <w:t xml:space="preserve">Խոշորացված համայնքների դեպքում անմիջական նպատակներ, բյուջեն, ցուցանիշներ և ցուցանիշների թիրախային արժեքներ սահմանել ողջ համայնքի և յուրաքանչյուր բնակավայրի համար՝ առանձնաբար: Հստակեցնել, թե բնակավայրերի ցուցանիշներից ինչպես է հաշվարկվում համայնքի համար ընդհանուր ցուցանիշը: </w:t>
      </w:r>
    </w:p>
    <w:p w:rsidR="00653C88" w:rsidRPr="00E33209" w:rsidRDefault="00653C88" w:rsidP="007F312B">
      <w:pPr>
        <w:pStyle w:val="a4"/>
        <w:numPr>
          <w:ilvl w:val="0"/>
          <w:numId w:val="7"/>
        </w:numPr>
        <w:jc w:val="both"/>
        <w:rPr>
          <w:rFonts w:ascii="Sylfaen" w:hAnsi="Sylfaen"/>
          <w:sz w:val="24"/>
          <w:szCs w:val="24"/>
        </w:rPr>
      </w:pPr>
      <w:r w:rsidRPr="00E33209">
        <w:rPr>
          <w:rFonts w:ascii="Sylfaen" w:hAnsi="Sylfaen"/>
          <w:sz w:val="24"/>
          <w:szCs w:val="24"/>
        </w:rPr>
        <w:t>Ճամբարակ համայնքի տարածքային համաչափ, կայուն զարգացումը և պլանավորումը</w:t>
      </w:r>
    </w:p>
    <w:p w:rsidR="00653C88" w:rsidRPr="006E351A" w:rsidRDefault="00653C88" w:rsidP="007F312B">
      <w:pPr>
        <w:pStyle w:val="a4"/>
        <w:numPr>
          <w:ilvl w:val="0"/>
          <w:numId w:val="7"/>
        </w:numPr>
        <w:jc w:val="both"/>
        <w:rPr>
          <w:rFonts w:ascii="Sylfaen" w:hAnsi="Sylfaen"/>
          <w:sz w:val="24"/>
          <w:szCs w:val="24"/>
        </w:rPr>
      </w:pPr>
      <w:r w:rsidRPr="00E33209">
        <w:rPr>
          <w:rFonts w:ascii="Sylfaen" w:hAnsi="Sylfaen"/>
          <w:sz w:val="24"/>
          <w:szCs w:val="24"/>
        </w:rPr>
        <w:t xml:space="preserve">Համայնքի բնակչության </w:t>
      </w:r>
      <w:r w:rsidRPr="006E351A">
        <w:rPr>
          <w:rFonts w:ascii="Sylfaen" w:hAnsi="Sylfaen"/>
          <w:sz w:val="24"/>
          <w:szCs w:val="24"/>
        </w:rPr>
        <w:t xml:space="preserve">կենսական </w:t>
      </w:r>
      <w:r w:rsidR="006E351A" w:rsidRPr="006E351A">
        <w:rPr>
          <w:rFonts w:ascii="Sylfaen" w:hAnsi="Sylfaen"/>
          <w:sz w:val="24"/>
          <w:szCs w:val="24"/>
        </w:rPr>
        <w:t>կարիքների</w:t>
      </w:r>
      <w:r w:rsidRPr="006E351A">
        <w:rPr>
          <w:rFonts w:ascii="Sylfaen" w:hAnsi="Sylfaen"/>
          <w:sz w:val="24"/>
          <w:szCs w:val="24"/>
        </w:rPr>
        <w:t xml:space="preserve"> ապահովումը</w:t>
      </w:r>
    </w:p>
    <w:p w:rsidR="00653C88" w:rsidRPr="00E33209" w:rsidRDefault="00653C88" w:rsidP="007F312B">
      <w:pPr>
        <w:pStyle w:val="a4"/>
        <w:numPr>
          <w:ilvl w:val="0"/>
          <w:numId w:val="7"/>
        </w:numPr>
        <w:spacing w:line="360" w:lineRule="auto"/>
        <w:jc w:val="both"/>
        <w:rPr>
          <w:rFonts w:ascii="Sylfaen" w:hAnsi="Sylfaen"/>
          <w:sz w:val="24"/>
          <w:szCs w:val="24"/>
        </w:rPr>
      </w:pPr>
      <w:r w:rsidRPr="006E351A">
        <w:rPr>
          <w:rFonts w:ascii="Sylfaen" w:hAnsi="Sylfaen"/>
          <w:sz w:val="24"/>
          <w:szCs w:val="24"/>
        </w:rPr>
        <w:t>Համայնքային տնտեսության բոլոր ոլորտների՝ ժամանակի</w:t>
      </w:r>
      <w:r w:rsidRPr="00E33209">
        <w:rPr>
          <w:rFonts w:ascii="Sylfaen" w:hAnsi="Sylfaen"/>
          <w:sz w:val="24"/>
          <w:szCs w:val="24"/>
        </w:rPr>
        <w:t xml:space="preserve"> պահանջներին համահունչ զարգացման ապահովումը</w:t>
      </w:r>
    </w:p>
    <w:p w:rsidR="00653C88" w:rsidRPr="00E33209" w:rsidRDefault="00653C88" w:rsidP="007F312B">
      <w:pPr>
        <w:pStyle w:val="a4"/>
        <w:numPr>
          <w:ilvl w:val="0"/>
          <w:numId w:val="7"/>
        </w:numPr>
        <w:spacing w:line="360" w:lineRule="auto"/>
        <w:jc w:val="both"/>
        <w:rPr>
          <w:rFonts w:ascii="Sylfaen" w:hAnsi="Sylfaen"/>
          <w:sz w:val="24"/>
          <w:szCs w:val="24"/>
        </w:rPr>
      </w:pPr>
      <w:r w:rsidRPr="00E33209">
        <w:rPr>
          <w:rFonts w:ascii="Sylfaen" w:hAnsi="Sylfaen"/>
          <w:sz w:val="24"/>
          <w:szCs w:val="24"/>
        </w:rPr>
        <w:lastRenderedPageBreak/>
        <w:t>Բարեկարգ և հարմարավետ միջավայրի ապահովումը՝ ինչպես համայնքի բնակիչների այնպես էլ զբոսաշրջիկների համար</w:t>
      </w:r>
    </w:p>
    <w:p w:rsidR="00653C88" w:rsidRPr="00E33209" w:rsidRDefault="00653C88" w:rsidP="007F312B">
      <w:pPr>
        <w:pStyle w:val="a4"/>
        <w:numPr>
          <w:ilvl w:val="0"/>
          <w:numId w:val="7"/>
        </w:numPr>
        <w:spacing w:line="360" w:lineRule="auto"/>
        <w:jc w:val="both"/>
        <w:rPr>
          <w:rFonts w:ascii="Sylfaen" w:hAnsi="Sylfaen"/>
          <w:sz w:val="24"/>
          <w:szCs w:val="24"/>
        </w:rPr>
      </w:pPr>
      <w:r w:rsidRPr="00E33209">
        <w:rPr>
          <w:rFonts w:ascii="Sylfaen" w:hAnsi="Sylfaen"/>
          <w:sz w:val="24"/>
          <w:szCs w:val="24"/>
        </w:rPr>
        <w:t>Հանգստի գոտիների ստեղծումը կանաչ տարածքների պահպանումն ու ավելացումը, շենքերի և բակային տարածքների բարեկարգումը</w:t>
      </w:r>
    </w:p>
    <w:p w:rsidR="00653C88" w:rsidRPr="00E33209" w:rsidRDefault="00653C88" w:rsidP="007F312B">
      <w:pPr>
        <w:pStyle w:val="a4"/>
        <w:numPr>
          <w:ilvl w:val="0"/>
          <w:numId w:val="7"/>
        </w:numPr>
        <w:spacing w:line="360" w:lineRule="auto"/>
        <w:jc w:val="both"/>
        <w:rPr>
          <w:rFonts w:ascii="Sylfaen" w:hAnsi="Sylfaen"/>
          <w:sz w:val="24"/>
          <w:szCs w:val="24"/>
        </w:rPr>
      </w:pPr>
      <w:r w:rsidRPr="00E33209">
        <w:rPr>
          <w:rFonts w:ascii="Sylfaen" w:hAnsi="Sylfaen"/>
          <w:sz w:val="24"/>
          <w:szCs w:val="24"/>
        </w:rPr>
        <w:t>Բնակչության մատուցվող ծառայությունների պարզեցումը և որակի էական բարելավումը էլեկտրոնային կառավարման համակարգի կատարելագործումը</w:t>
      </w:r>
    </w:p>
    <w:p w:rsidR="00653C88" w:rsidRDefault="00653C88" w:rsidP="007F312B">
      <w:pPr>
        <w:pStyle w:val="a4"/>
        <w:numPr>
          <w:ilvl w:val="0"/>
          <w:numId w:val="7"/>
        </w:numPr>
        <w:spacing w:line="360" w:lineRule="auto"/>
        <w:jc w:val="both"/>
        <w:rPr>
          <w:rFonts w:ascii="Sylfaen" w:hAnsi="Sylfaen"/>
          <w:sz w:val="24"/>
          <w:szCs w:val="24"/>
        </w:rPr>
      </w:pPr>
      <w:r w:rsidRPr="00653C88">
        <w:rPr>
          <w:rFonts w:ascii="Sylfaen" w:hAnsi="Sylfaen"/>
          <w:sz w:val="24"/>
          <w:szCs w:val="24"/>
        </w:rPr>
        <w:t xml:space="preserve">Առաջիկա հինգ տարիների ընտացքում </w:t>
      </w:r>
      <w:r>
        <w:rPr>
          <w:rFonts w:ascii="Sylfaen" w:hAnsi="Sylfaen"/>
          <w:sz w:val="24"/>
          <w:szCs w:val="24"/>
        </w:rPr>
        <w:t xml:space="preserve">զարգացնել </w:t>
      </w:r>
      <w:r>
        <w:rPr>
          <w:rFonts w:ascii="Sylfaen" w:hAnsi="Sylfaen"/>
          <w:sz w:val="24"/>
          <w:szCs w:val="24"/>
          <w:lang w:val="hy-AM"/>
        </w:rPr>
        <w:t>տուրիզմը և դառնալ պատասխանատու զբոսաշրջության գրավիչ ուղղություն</w:t>
      </w:r>
    </w:p>
    <w:p w:rsidR="00653C88" w:rsidRPr="00653C88" w:rsidRDefault="00653C88" w:rsidP="007F312B">
      <w:pPr>
        <w:pStyle w:val="a4"/>
        <w:numPr>
          <w:ilvl w:val="0"/>
          <w:numId w:val="7"/>
        </w:numPr>
        <w:spacing w:line="360" w:lineRule="auto"/>
        <w:jc w:val="both"/>
        <w:rPr>
          <w:rFonts w:ascii="Sylfaen" w:hAnsi="Sylfaen"/>
          <w:sz w:val="24"/>
          <w:szCs w:val="24"/>
        </w:rPr>
      </w:pPr>
      <w:r w:rsidRPr="00653C88">
        <w:rPr>
          <w:rFonts w:ascii="Sylfaen" w:hAnsi="Sylfaen"/>
          <w:sz w:val="24"/>
          <w:szCs w:val="24"/>
        </w:rPr>
        <w:t>Առողջ ապրելակերպի խրախուսումը՝ այդ նպատակով նպաստավոր պայմանների ստեղծում, գործարարության և ներդրումների համար բարենպաստ միջավայրի ապահովումը</w:t>
      </w:r>
    </w:p>
    <w:p w:rsidR="00653C88" w:rsidRPr="00E33209" w:rsidRDefault="00653C88" w:rsidP="00653C88">
      <w:pPr>
        <w:pStyle w:val="a4"/>
        <w:spacing w:line="360" w:lineRule="auto"/>
        <w:ind w:left="644"/>
        <w:jc w:val="both"/>
        <w:rPr>
          <w:rFonts w:ascii="Sylfaen" w:hAnsi="Sylfaen"/>
          <w:b/>
          <w:sz w:val="28"/>
          <w:szCs w:val="28"/>
        </w:rPr>
      </w:pPr>
    </w:p>
    <w:p w:rsidR="00ED625D" w:rsidRPr="001B252C" w:rsidRDefault="00ED625D" w:rsidP="00ED625D">
      <w:pPr>
        <w:widowControl w:val="0"/>
        <w:autoSpaceDE w:val="0"/>
        <w:autoSpaceDN w:val="0"/>
        <w:adjustRightInd w:val="0"/>
        <w:spacing w:after="120"/>
        <w:jc w:val="both"/>
        <w:rPr>
          <w:rFonts w:ascii="Sylfaen" w:hAnsi="Sylfaen" w:cs="Sylfaen"/>
        </w:rPr>
      </w:pPr>
      <w:r>
        <w:rPr>
          <w:rFonts w:ascii="Sylfaen" w:hAnsi="Sylfaen" w:cs="Sylfaen"/>
        </w:rPr>
        <w:t xml:space="preserve">Ստորև բերված անմիջական նպատակները հիմնված են համայնքի տեսլականի և </w:t>
      </w:r>
      <w:r w:rsidRPr="004234F0">
        <w:rPr>
          <w:rFonts w:ascii="Sylfaen" w:hAnsi="Sylfaen" w:cs="Sylfaen"/>
        </w:rPr>
        <w:t>«Տեղական ինքնակառավարման մասին» ՀՀ օրենքով սահմանված պարտադիր խնդիրներ</w:t>
      </w:r>
      <w:r>
        <w:rPr>
          <w:rFonts w:ascii="Sylfaen" w:hAnsi="Sylfaen" w:cs="Sylfaen"/>
        </w:rPr>
        <w:t>ի հիման վրա։ Այս բաժնում հստակեցված է նպատակների չափման ցուցանինշները և դրանց թիրախային արժեքները, առնչվող խնդիրները, նախատեսվող միջոցառումները և դրանց միջանկյա արդյունքները։ Այս ծրագրերն ավելի մանրամասն ներկայացված են Հավելված 1-ում։</w:t>
      </w:r>
    </w:p>
    <w:p w:rsidR="00ED625D" w:rsidRPr="00B02052"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B02052">
        <w:rPr>
          <w:rFonts w:ascii="Sylfaen" w:hAnsi="Sylfaen" w:cs="Sylfaen"/>
          <w:b/>
        </w:rPr>
        <w:t>Բազմավեկտոր գյուղատնտեսության զարգացում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Գործարար միջավայրի բարելավում և ձեռնարկատիրության խթանում,</w:t>
            </w:r>
          </w:p>
          <w:p w:rsidR="00ED625D" w:rsidRPr="0013707B" w:rsidRDefault="00ED625D" w:rsidP="00BA3555">
            <w:pPr>
              <w:widowControl w:val="0"/>
              <w:autoSpaceDE w:val="0"/>
              <w:autoSpaceDN w:val="0"/>
              <w:adjustRightInd w:val="0"/>
              <w:spacing w:after="120"/>
              <w:rPr>
                <w:rFonts w:ascii="Sylfaen" w:hAnsi="Sylfaen" w:cs="Sylfaen"/>
              </w:rPr>
            </w:pPr>
            <w:r>
              <w:rPr>
                <w:rFonts w:ascii="Sylfaen" w:hAnsi="Sylfaen" w:cs="Sylfaen"/>
              </w:rPr>
              <w:t>Գյուղական բնակավայրեր ընդգրկող համայնքում գյուղատնտեսության զարգացման խթանում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Default="00ED625D" w:rsidP="00BA3555">
            <w:pPr>
              <w:rPr>
                <w:rFonts w:ascii="Sylfaen" w:hAnsi="Sylfaen" w:cs="Sylfaen"/>
              </w:rPr>
            </w:pPr>
            <w:r>
              <w:rPr>
                <w:rFonts w:ascii="Sylfaen" w:hAnsi="Sylfaen" w:cs="Sylfaen"/>
                <w:lang w:val="hy-AM"/>
              </w:rPr>
              <w:t xml:space="preserve">Ցորենի </w:t>
            </w:r>
            <w:r w:rsidRPr="00C113EC">
              <w:rPr>
                <w:rFonts w:ascii="Sylfaen" w:hAnsi="Sylfaen" w:cs="Sylfaen"/>
              </w:rPr>
              <w:t xml:space="preserve"> և </w:t>
            </w:r>
            <w:r>
              <w:rPr>
                <w:rFonts w:ascii="Sylfaen" w:hAnsi="Sylfaen" w:cs="Sylfaen"/>
                <w:lang w:val="hy-AM"/>
              </w:rPr>
              <w:t xml:space="preserve">գարու </w:t>
            </w:r>
            <w:r w:rsidRPr="00C113EC">
              <w:rPr>
                <w:rFonts w:ascii="Sylfaen" w:hAnsi="Sylfaen" w:cs="Sylfaen"/>
              </w:rPr>
              <w:t xml:space="preserve"> արտադրության ծավալների աճ </w:t>
            </w:r>
            <w:r>
              <w:rPr>
                <w:rFonts w:ascii="Sylfaen" w:hAnsi="Sylfaen" w:cs="Sylfaen"/>
                <w:lang w:val="hy-AM"/>
              </w:rPr>
              <w:t xml:space="preserve">Ջիլ,Դրախտիկ </w:t>
            </w:r>
            <w:r w:rsidRPr="00C113EC">
              <w:rPr>
                <w:rFonts w:ascii="Sylfaen" w:hAnsi="Sylfaen" w:cs="Sylfaen"/>
              </w:rPr>
              <w:t xml:space="preserve"> և </w:t>
            </w:r>
            <w:r>
              <w:rPr>
                <w:rFonts w:ascii="Sylfaen" w:hAnsi="Sylfaen" w:cs="Sylfaen"/>
                <w:lang w:val="hy-AM"/>
              </w:rPr>
              <w:t xml:space="preserve">Շողակաթ </w:t>
            </w:r>
            <w:r w:rsidRPr="00C113EC">
              <w:rPr>
                <w:rFonts w:ascii="Sylfaen" w:hAnsi="Sylfaen" w:cs="Sylfaen"/>
              </w:rPr>
              <w:t xml:space="preserve"> բնակավայրերում</w:t>
            </w:r>
            <w:r>
              <w:rPr>
                <w:rFonts w:ascii="Sylfaen" w:hAnsi="Sylfaen" w:cs="Sylfaen"/>
              </w:rPr>
              <w:t>:</w:t>
            </w:r>
          </w:p>
          <w:p w:rsidR="00ED625D" w:rsidRDefault="00ED625D" w:rsidP="007F312B">
            <w:pPr>
              <w:pStyle w:val="a4"/>
              <w:numPr>
                <w:ilvl w:val="0"/>
                <w:numId w:val="33"/>
              </w:numPr>
              <w:rPr>
                <w:rFonts w:ascii="Sylfaen" w:hAnsi="Sylfaen" w:cs="Sylfaen"/>
              </w:rPr>
            </w:pPr>
            <w:r>
              <w:rPr>
                <w:rFonts w:ascii="Sylfaen" w:hAnsi="Sylfaen" w:cs="Sylfaen"/>
              </w:rPr>
              <w:t xml:space="preserve">Գյուղատնտեսների շրջանում </w:t>
            </w:r>
            <w:r>
              <w:rPr>
                <w:rFonts w:ascii="Sylfaen" w:hAnsi="Sylfaen" w:cs="Sylfaen"/>
                <w:lang w:val="hy-AM"/>
              </w:rPr>
              <w:t>ցորենի</w:t>
            </w:r>
            <w:r>
              <w:rPr>
                <w:rFonts w:ascii="Sylfaen" w:hAnsi="Sylfaen" w:cs="Sylfaen"/>
              </w:rPr>
              <w:t xml:space="preserve"> և </w:t>
            </w:r>
            <w:r>
              <w:rPr>
                <w:rFonts w:ascii="Sylfaen" w:hAnsi="Sylfaen" w:cs="Sylfaen"/>
                <w:lang w:val="hy-AM"/>
              </w:rPr>
              <w:t>գարու</w:t>
            </w:r>
            <w:r>
              <w:rPr>
                <w:rFonts w:ascii="Sylfaen" w:hAnsi="Sylfaen" w:cs="Sylfaen"/>
              </w:rPr>
              <w:t xml:space="preserve"> աճեցման բնագավառում անվճար խորհրդատվության տրամադրում,</w:t>
            </w:r>
          </w:p>
          <w:p w:rsidR="00ED625D" w:rsidRDefault="00ED625D" w:rsidP="007F312B">
            <w:pPr>
              <w:pStyle w:val="a4"/>
              <w:numPr>
                <w:ilvl w:val="0"/>
                <w:numId w:val="33"/>
              </w:numPr>
              <w:rPr>
                <w:rFonts w:ascii="Sylfaen" w:hAnsi="Sylfaen" w:cs="Sylfaen"/>
              </w:rPr>
            </w:pPr>
            <w:r>
              <w:rPr>
                <w:rFonts w:ascii="Sylfaen" w:hAnsi="Sylfaen" w:cs="Sylfaen"/>
              </w:rPr>
              <w:t xml:space="preserve">Գյուղատնտեսներին </w:t>
            </w:r>
            <w:r>
              <w:rPr>
                <w:rFonts w:ascii="Sylfaen" w:hAnsi="Sylfaen" w:cs="Sylfaen"/>
                <w:lang w:val="hy-AM"/>
              </w:rPr>
              <w:t>ցորենի</w:t>
            </w:r>
            <w:r>
              <w:rPr>
                <w:rFonts w:ascii="Sylfaen" w:hAnsi="Sylfaen" w:cs="Sylfaen"/>
              </w:rPr>
              <w:t xml:space="preserve"> և </w:t>
            </w:r>
            <w:r>
              <w:rPr>
                <w:rFonts w:ascii="Sylfaen" w:hAnsi="Sylfaen" w:cs="Sylfaen"/>
                <w:lang w:val="hy-AM"/>
              </w:rPr>
              <w:t xml:space="preserve">գարու </w:t>
            </w:r>
            <w:r>
              <w:rPr>
                <w:rFonts w:ascii="Sylfaen" w:hAnsi="Sylfaen" w:cs="Sylfaen"/>
              </w:rPr>
              <w:t>սերմերի տրամադրում,</w:t>
            </w:r>
          </w:p>
          <w:p w:rsidR="00ED625D" w:rsidRPr="00653F9C" w:rsidRDefault="00ED625D" w:rsidP="007F312B">
            <w:pPr>
              <w:pStyle w:val="a4"/>
              <w:numPr>
                <w:ilvl w:val="0"/>
                <w:numId w:val="33"/>
              </w:numPr>
              <w:rPr>
                <w:rFonts w:ascii="Sylfaen" w:hAnsi="Sylfaen" w:cs="Sylfaen"/>
              </w:rPr>
            </w:pPr>
            <w:r>
              <w:rPr>
                <w:rFonts w:ascii="Sylfaen" w:hAnsi="Sylfaen" w:cs="Sylfaen"/>
                <w:lang w:val="hy-AM"/>
              </w:rPr>
              <w:t xml:space="preserve">Ցորենի </w:t>
            </w:r>
            <w:r>
              <w:rPr>
                <w:rFonts w:ascii="Sylfaen" w:hAnsi="Sylfaen" w:cs="Sylfaen"/>
              </w:rPr>
              <w:t xml:space="preserve"> և </w:t>
            </w:r>
            <w:r>
              <w:rPr>
                <w:rFonts w:ascii="Sylfaen" w:hAnsi="Sylfaen" w:cs="Sylfaen"/>
                <w:lang w:val="hy-AM"/>
              </w:rPr>
              <w:t xml:space="preserve"> գարու  </w:t>
            </w:r>
            <w:r>
              <w:rPr>
                <w:rFonts w:ascii="Sylfaen" w:hAnsi="Sylfaen" w:cs="Sylfaen"/>
              </w:rPr>
              <w:t xml:space="preserve"> աճեցման խրախուսում։</w:t>
            </w:r>
          </w:p>
          <w:p w:rsidR="00ED625D" w:rsidRDefault="00ED625D" w:rsidP="00BA3555">
            <w:pPr>
              <w:rPr>
                <w:rFonts w:ascii="Sylfaen" w:hAnsi="Sylfaen" w:cs="Sylfaen"/>
              </w:rPr>
            </w:pPr>
            <w:r>
              <w:rPr>
                <w:rFonts w:ascii="Sylfaen" w:hAnsi="Sylfaen" w:cs="Sylfaen"/>
                <w:lang w:val="hy-AM"/>
              </w:rPr>
              <w:t xml:space="preserve">Ջիլ,Շողակաթ </w:t>
            </w:r>
            <w:r w:rsidRPr="00653F9C">
              <w:rPr>
                <w:rFonts w:ascii="Sylfaen" w:hAnsi="Sylfaen" w:cs="Sylfaen"/>
              </w:rPr>
              <w:t xml:space="preserve"> և </w:t>
            </w:r>
            <w:r>
              <w:rPr>
                <w:rFonts w:ascii="Sylfaen" w:hAnsi="Sylfaen" w:cs="Sylfaen"/>
                <w:lang w:val="hy-AM"/>
              </w:rPr>
              <w:t xml:space="preserve">Դրախտիկ </w:t>
            </w:r>
            <w:r w:rsidRPr="00653F9C">
              <w:rPr>
                <w:rFonts w:ascii="Sylfaen" w:hAnsi="Sylfaen" w:cs="Sylfaen"/>
              </w:rPr>
              <w:t xml:space="preserve">բնակավայրերում </w:t>
            </w:r>
            <w:r>
              <w:rPr>
                <w:rFonts w:ascii="Sylfaen" w:hAnsi="Sylfaen" w:cs="Sylfaen"/>
                <w:lang w:val="hy-AM"/>
              </w:rPr>
              <w:t xml:space="preserve">կարտոֆիլի  </w:t>
            </w:r>
            <w:r w:rsidRPr="00653F9C">
              <w:rPr>
                <w:rFonts w:ascii="Sylfaen" w:hAnsi="Sylfaen" w:cs="Sylfaen"/>
              </w:rPr>
              <w:t xml:space="preserve"> և սխտորի արտադրության ծավալների ընդլայնում</w:t>
            </w:r>
            <w:r>
              <w:rPr>
                <w:rFonts w:ascii="Sylfaen" w:hAnsi="Sylfaen" w:cs="Sylfaen"/>
              </w:rPr>
              <w:t>:</w:t>
            </w:r>
          </w:p>
          <w:p w:rsidR="00ED625D" w:rsidRDefault="00ED625D" w:rsidP="007F312B">
            <w:pPr>
              <w:pStyle w:val="a4"/>
              <w:numPr>
                <w:ilvl w:val="0"/>
                <w:numId w:val="32"/>
              </w:numPr>
              <w:rPr>
                <w:rFonts w:ascii="Sylfaen" w:hAnsi="Sylfaen" w:cs="Sylfaen"/>
              </w:rPr>
            </w:pPr>
            <w:r>
              <w:rPr>
                <w:rFonts w:ascii="Sylfaen" w:hAnsi="Sylfaen" w:cs="Sylfaen"/>
                <w:lang w:val="hy-AM"/>
              </w:rPr>
              <w:t xml:space="preserve">Կարտոֆիլի </w:t>
            </w:r>
            <w:r>
              <w:rPr>
                <w:rFonts w:ascii="Sylfaen" w:hAnsi="Sylfaen" w:cs="Sylfaen"/>
              </w:rPr>
              <w:t xml:space="preserve"> և սխտորի աճեցման ծավալների մեծացման համար ոռոգելի ցանքատարածությունների հատկացում,</w:t>
            </w:r>
          </w:p>
          <w:p w:rsidR="00ED625D" w:rsidRPr="00787F39" w:rsidRDefault="00ED625D" w:rsidP="007F312B">
            <w:pPr>
              <w:pStyle w:val="a4"/>
              <w:numPr>
                <w:ilvl w:val="0"/>
                <w:numId w:val="32"/>
              </w:numPr>
              <w:rPr>
                <w:rFonts w:ascii="Sylfaen" w:hAnsi="Sylfaen" w:cs="Sylfaen"/>
              </w:rPr>
            </w:pPr>
            <w:r>
              <w:rPr>
                <w:rFonts w:ascii="Sylfaen" w:hAnsi="Sylfaen" w:cs="Sylfaen"/>
                <w:lang w:val="hy-AM"/>
              </w:rPr>
              <w:t xml:space="preserve">Կարտոֆիլի </w:t>
            </w:r>
            <w:r>
              <w:rPr>
                <w:rFonts w:ascii="Sylfaen" w:hAnsi="Sylfaen" w:cs="Sylfaen"/>
              </w:rPr>
              <w:t xml:space="preserve"> և սխտորի աճեցման համար անհրաժեշտ սերեմերի տրամադրում։</w:t>
            </w:r>
          </w:p>
          <w:p w:rsidR="00ED625D" w:rsidRPr="00EE0B31" w:rsidRDefault="00ED625D" w:rsidP="007F312B">
            <w:pPr>
              <w:pStyle w:val="a4"/>
              <w:numPr>
                <w:ilvl w:val="0"/>
                <w:numId w:val="31"/>
              </w:numPr>
              <w:rPr>
                <w:rFonts w:ascii="Sylfaen" w:hAnsi="Sylfaen" w:cs="Sylfaen"/>
              </w:rPr>
            </w:pPr>
            <w:r>
              <w:rPr>
                <w:rFonts w:ascii="Sylfaen" w:hAnsi="Sylfaen" w:cs="Sylfaen"/>
              </w:rPr>
              <w:lastRenderedPageBreak/>
              <w:t>Գյուղացիների շրջանում</w:t>
            </w:r>
            <w:r w:rsidRPr="00EE0B31">
              <w:rPr>
                <w:rFonts w:ascii="Sylfaen" w:hAnsi="Sylfaen" w:cs="Sylfaen"/>
              </w:rPr>
              <w:t xml:space="preserve"> </w:t>
            </w:r>
            <w:r>
              <w:rPr>
                <w:rFonts w:ascii="Sylfaen" w:hAnsi="Sylfaen" w:cs="Sylfaen"/>
                <w:lang w:val="ru-RU"/>
              </w:rPr>
              <w:t>սխտորի</w:t>
            </w:r>
            <w:r>
              <w:rPr>
                <w:rFonts w:ascii="Sylfaen" w:hAnsi="Sylfaen" w:cs="Sylfaen"/>
              </w:rPr>
              <w:t xml:space="preserve"> աճեցման վերաբերյալ անվճար խորհդրատվության տրամադրում,</w:t>
            </w:r>
          </w:p>
          <w:p w:rsidR="00ED625D" w:rsidRPr="00EE0B31" w:rsidRDefault="00ED625D" w:rsidP="00BA3555">
            <w:pPr>
              <w:rPr>
                <w:rFonts w:ascii="Sylfaen" w:hAnsi="Sylfaen" w:cs="Sylfaen"/>
              </w:rPr>
            </w:pPr>
            <w:r>
              <w:rPr>
                <w:rFonts w:ascii="Sylfaen" w:hAnsi="Sylfaen" w:cs="Sylfaen"/>
                <w:lang w:val="ru-RU"/>
              </w:rPr>
              <w:t>Շողակաթ</w:t>
            </w:r>
            <w:r w:rsidRPr="00EE0B31">
              <w:rPr>
                <w:rFonts w:ascii="Sylfaen" w:hAnsi="Sylfaen" w:cs="Sylfaen"/>
              </w:rPr>
              <w:t xml:space="preserve"> </w:t>
            </w:r>
            <w:r>
              <w:rPr>
                <w:rFonts w:ascii="Sylfaen" w:hAnsi="Sylfaen" w:cs="Sylfaen"/>
                <w:lang w:val="ru-RU"/>
              </w:rPr>
              <w:t>և</w:t>
            </w:r>
            <w:r w:rsidRPr="00EE0B31">
              <w:rPr>
                <w:rFonts w:ascii="Sylfaen" w:hAnsi="Sylfaen" w:cs="Sylfaen"/>
              </w:rPr>
              <w:t xml:space="preserve"> </w:t>
            </w:r>
            <w:r>
              <w:rPr>
                <w:rFonts w:ascii="Sylfaen" w:hAnsi="Sylfaen" w:cs="Sylfaen"/>
                <w:lang w:val="ru-RU"/>
              </w:rPr>
              <w:t>Ծափաթաղ</w:t>
            </w:r>
            <w:r w:rsidRPr="00EE0B31">
              <w:rPr>
                <w:rFonts w:ascii="Sylfaen" w:hAnsi="Sylfaen" w:cs="Sylfaen"/>
              </w:rPr>
              <w:t xml:space="preserve"> </w:t>
            </w:r>
            <w:r>
              <w:rPr>
                <w:rFonts w:ascii="Sylfaen" w:hAnsi="Sylfaen" w:cs="Sylfaen"/>
                <w:lang w:val="ru-RU"/>
              </w:rPr>
              <w:t>բնակավայրերում</w:t>
            </w:r>
            <w:r w:rsidRPr="00EE0B31">
              <w:rPr>
                <w:rFonts w:ascii="Sylfaen" w:hAnsi="Sylfaen" w:cs="Sylfaen"/>
              </w:rPr>
              <w:t xml:space="preserve"> </w:t>
            </w:r>
            <w:r>
              <w:rPr>
                <w:rFonts w:ascii="Sylfaen" w:hAnsi="Sylfaen" w:cs="Sylfaen"/>
                <w:lang w:val="ru-RU"/>
              </w:rPr>
              <w:t>պտղատու</w:t>
            </w:r>
            <w:r w:rsidRPr="00EE0B31">
              <w:rPr>
                <w:rFonts w:ascii="Sylfaen" w:hAnsi="Sylfaen" w:cs="Sylfaen"/>
              </w:rPr>
              <w:t xml:space="preserve"> </w:t>
            </w:r>
            <w:r>
              <w:rPr>
                <w:rFonts w:ascii="Sylfaen" w:hAnsi="Sylfaen" w:cs="Sylfaen"/>
                <w:lang w:val="ru-RU"/>
              </w:rPr>
              <w:t>այգիների</w:t>
            </w:r>
            <w:r w:rsidRPr="00EE0B31">
              <w:rPr>
                <w:rFonts w:ascii="Sylfaen" w:hAnsi="Sylfaen" w:cs="Sylfaen"/>
              </w:rPr>
              <w:t xml:space="preserve"> </w:t>
            </w:r>
            <w:r>
              <w:rPr>
                <w:rFonts w:ascii="Sylfaen" w:hAnsi="Sylfaen" w:cs="Sylfaen"/>
                <w:lang w:val="ru-RU"/>
              </w:rPr>
              <w:t>ծավալների</w:t>
            </w:r>
            <w:r w:rsidRPr="00EE0B31">
              <w:rPr>
                <w:rFonts w:ascii="Sylfaen" w:hAnsi="Sylfaen" w:cs="Sylfaen"/>
              </w:rPr>
              <w:t xml:space="preserve"> </w:t>
            </w:r>
            <w:r>
              <w:rPr>
                <w:rFonts w:ascii="Sylfaen" w:hAnsi="Sylfaen" w:cs="Sylfaen"/>
                <w:lang w:val="ru-RU"/>
              </w:rPr>
              <w:t>աճ</w:t>
            </w:r>
            <w:r w:rsidRPr="00EE0B31">
              <w:rPr>
                <w:rFonts w:ascii="Sylfaen" w:hAnsi="Sylfaen" w:cs="Sylfaen"/>
              </w:rPr>
              <w:t>:</w:t>
            </w:r>
          </w:p>
          <w:p w:rsidR="00ED625D" w:rsidRPr="00F33DAD" w:rsidRDefault="00ED625D" w:rsidP="007F312B">
            <w:pPr>
              <w:pStyle w:val="a4"/>
              <w:numPr>
                <w:ilvl w:val="0"/>
                <w:numId w:val="30"/>
              </w:numPr>
              <w:rPr>
                <w:rFonts w:ascii="Sylfaen" w:hAnsi="Sylfaen"/>
              </w:rPr>
            </w:pPr>
            <w:r>
              <w:rPr>
                <w:rFonts w:ascii="Sylfaen" w:hAnsi="Sylfaen"/>
              </w:rPr>
              <w:t>Բնակչության</w:t>
            </w:r>
            <w:r w:rsidRPr="00F33DAD">
              <w:rPr>
                <w:rFonts w:ascii="Sylfaen" w:hAnsi="Sylfaen"/>
              </w:rPr>
              <w:t xml:space="preserve"> </w:t>
            </w:r>
            <w:r>
              <w:rPr>
                <w:rFonts w:ascii="Sylfaen" w:hAnsi="Sylfaen"/>
              </w:rPr>
              <w:t>շրջանում</w:t>
            </w:r>
            <w:r w:rsidRPr="00F33DAD">
              <w:rPr>
                <w:rFonts w:ascii="Sylfaen" w:hAnsi="Sylfaen"/>
              </w:rPr>
              <w:t xml:space="preserve"> </w:t>
            </w:r>
            <w:r>
              <w:rPr>
                <w:rFonts w:ascii="Sylfaen" w:hAnsi="Sylfaen"/>
              </w:rPr>
              <w:t>պտղատու</w:t>
            </w:r>
            <w:r w:rsidRPr="00F33DAD">
              <w:rPr>
                <w:rFonts w:ascii="Sylfaen" w:hAnsi="Sylfaen"/>
              </w:rPr>
              <w:t xml:space="preserve"> </w:t>
            </w:r>
            <w:r>
              <w:rPr>
                <w:rFonts w:ascii="Sylfaen" w:hAnsi="Sylfaen"/>
              </w:rPr>
              <w:t>այգեգործության</w:t>
            </w:r>
            <w:r w:rsidRPr="00F33DAD">
              <w:rPr>
                <w:rFonts w:ascii="Sylfaen" w:hAnsi="Sylfaen"/>
              </w:rPr>
              <w:t xml:space="preserve"> </w:t>
            </w:r>
            <w:r>
              <w:rPr>
                <w:rFonts w:ascii="Sylfaen" w:hAnsi="Sylfaen"/>
              </w:rPr>
              <w:t>խրախուսում</w:t>
            </w:r>
            <w:r w:rsidRPr="00F33DAD">
              <w:rPr>
                <w:rFonts w:ascii="Sylfaen" w:hAnsi="Sylfaen"/>
              </w:rPr>
              <w:t>,</w:t>
            </w:r>
          </w:p>
          <w:p w:rsidR="00ED625D" w:rsidRDefault="00ED625D" w:rsidP="007F312B">
            <w:pPr>
              <w:pStyle w:val="a4"/>
              <w:numPr>
                <w:ilvl w:val="0"/>
                <w:numId w:val="30"/>
              </w:numPr>
              <w:rPr>
                <w:rFonts w:ascii="Sylfaen" w:hAnsi="Sylfaen"/>
              </w:rPr>
            </w:pPr>
            <w:r>
              <w:rPr>
                <w:rFonts w:ascii="Sylfaen" w:hAnsi="Sylfaen"/>
              </w:rPr>
              <w:t>Պտղատու տնկիների տրամադրում,</w:t>
            </w:r>
          </w:p>
          <w:p w:rsidR="00ED625D" w:rsidRPr="00EE0B31" w:rsidRDefault="00ED625D" w:rsidP="007F312B">
            <w:pPr>
              <w:pStyle w:val="a4"/>
              <w:widowControl w:val="0"/>
              <w:numPr>
                <w:ilvl w:val="0"/>
                <w:numId w:val="30"/>
              </w:numPr>
              <w:autoSpaceDE w:val="0"/>
              <w:autoSpaceDN w:val="0"/>
              <w:adjustRightInd w:val="0"/>
              <w:spacing w:after="120"/>
              <w:rPr>
                <w:rFonts w:ascii="Sylfaen" w:hAnsi="Sylfaen" w:cs="Sylfaen"/>
              </w:rPr>
            </w:pPr>
            <w:r w:rsidRPr="00EE0B31">
              <w:rPr>
                <w:rFonts w:ascii="Sylfaen" w:hAnsi="Sylfaen"/>
              </w:rPr>
              <w:t>Ծառերի կպչողականությունն ապահովելու համար անհրաժեշտ պարագաների տրամադրում։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rsidR="00ED625D" w:rsidRDefault="00ED625D" w:rsidP="007F312B">
            <w:pPr>
              <w:pStyle w:val="a4"/>
              <w:widowControl w:val="0"/>
              <w:numPr>
                <w:ilvl w:val="0"/>
                <w:numId w:val="17"/>
              </w:numPr>
              <w:autoSpaceDE w:val="0"/>
              <w:autoSpaceDN w:val="0"/>
              <w:adjustRightInd w:val="0"/>
              <w:spacing w:after="120"/>
              <w:rPr>
                <w:rFonts w:ascii="Sylfaen" w:hAnsi="Sylfaen" w:cs="Sylfaen"/>
              </w:rPr>
            </w:pPr>
            <w:r>
              <w:rPr>
                <w:rFonts w:ascii="Sylfaen" w:hAnsi="Sylfaen" w:cs="Sylfaen"/>
              </w:rPr>
              <w:t>Բերքատվության չափը,</w:t>
            </w:r>
          </w:p>
          <w:p w:rsidR="00ED625D" w:rsidRDefault="00ED625D" w:rsidP="007F312B">
            <w:pPr>
              <w:pStyle w:val="a4"/>
              <w:widowControl w:val="0"/>
              <w:numPr>
                <w:ilvl w:val="0"/>
                <w:numId w:val="17"/>
              </w:numPr>
              <w:autoSpaceDE w:val="0"/>
              <w:autoSpaceDN w:val="0"/>
              <w:adjustRightInd w:val="0"/>
              <w:spacing w:after="120"/>
              <w:rPr>
                <w:rFonts w:ascii="Sylfaen" w:hAnsi="Sylfaen" w:cs="Sylfaen"/>
              </w:rPr>
            </w:pPr>
            <w:r>
              <w:rPr>
                <w:rFonts w:ascii="Sylfaen" w:hAnsi="Sylfaen" w:cs="Sylfaen"/>
              </w:rPr>
              <w:t>Գյուղատնտեսության ոլորտում ձեռնարկատիրությամբ զբաղվող սուբյեկտների թիվը,</w:t>
            </w:r>
          </w:p>
          <w:p w:rsidR="00ED625D" w:rsidRDefault="00ED625D" w:rsidP="007F312B">
            <w:pPr>
              <w:pStyle w:val="a4"/>
              <w:widowControl w:val="0"/>
              <w:numPr>
                <w:ilvl w:val="0"/>
                <w:numId w:val="17"/>
              </w:numPr>
              <w:autoSpaceDE w:val="0"/>
              <w:autoSpaceDN w:val="0"/>
              <w:adjustRightInd w:val="0"/>
              <w:spacing w:after="120"/>
              <w:rPr>
                <w:rFonts w:ascii="Sylfaen" w:hAnsi="Sylfaen" w:cs="Sylfaen"/>
              </w:rPr>
            </w:pPr>
            <w:r>
              <w:rPr>
                <w:rFonts w:ascii="Sylfaen" w:hAnsi="Sylfaen" w:cs="Sylfaen"/>
              </w:rPr>
              <w:t>Գյուղատնտեսությամբ զբաղվող բնակիչների եկամուտների չափը,</w:t>
            </w:r>
          </w:p>
          <w:p w:rsidR="00ED625D" w:rsidRPr="003E402E" w:rsidRDefault="00ED625D" w:rsidP="007F312B">
            <w:pPr>
              <w:pStyle w:val="a4"/>
              <w:widowControl w:val="0"/>
              <w:numPr>
                <w:ilvl w:val="0"/>
                <w:numId w:val="17"/>
              </w:numPr>
              <w:autoSpaceDE w:val="0"/>
              <w:autoSpaceDN w:val="0"/>
              <w:adjustRightInd w:val="0"/>
              <w:spacing w:after="120"/>
              <w:rPr>
                <w:rFonts w:ascii="Sylfaen" w:hAnsi="Sylfaen" w:cs="Sylfaen"/>
              </w:rPr>
            </w:pPr>
            <w:r>
              <w:rPr>
                <w:rFonts w:ascii="Sylfaen" w:hAnsi="Sylfaen" w:cs="Sylfaen"/>
              </w:rPr>
              <w:t>Մշակվող գյուղատնտեսական նշանակության հողերի հարաբերությունը ընդհանուր գյուղատնտեսական նշանակության հողերին։</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7F312B">
            <w:pPr>
              <w:pStyle w:val="a4"/>
              <w:widowControl w:val="0"/>
              <w:numPr>
                <w:ilvl w:val="0"/>
                <w:numId w:val="16"/>
              </w:numPr>
              <w:autoSpaceDE w:val="0"/>
              <w:autoSpaceDN w:val="0"/>
              <w:adjustRightInd w:val="0"/>
              <w:spacing w:after="120"/>
              <w:rPr>
                <w:rFonts w:ascii="Sylfaen" w:hAnsi="Sylfaen" w:cs="Sylfaen"/>
              </w:rPr>
            </w:pPr>
            <w:r>
              <w:rPr>
                <w:rFonts w:ascii="Sylfaen" w:hAnsi="Sylfaen" w:cs="Sylfaen"/>
              </w:rPr>
              <w:t>Բերքատվության և գյուղատնտեսական ապրանքների սպառման տարեկան աճ առնվազն 10%-ով,</w:t>
            </w:r>
          </w:p>
          <w:p w:rsidR="00ED625D" w:rsidRDefault="00ED625D" w:rsidP="007F312B">
            <w:pPr>
              <w:pStyle w:val="a4"/>
              <w:widowControl w:val="0"/>
              <w:numPr>
                <w:ilvl w:val="0"/>
                <w:numId w:val="16"/>
              </w:numPr>
              <w:autoSpaceDE w:val="0"/>
              <w:autoSpaceDN w:val="0"/>
              <w:adjustRightInd w:val="0"/>
              <w:spacing w:after="120"/>
              <w:rPr>
                <w:rFonts w:ascii="Sylfaen" w:hAnsi="Sylfaen" w:cs="Sylfaen"/>
              </w:rPr>
            </w:pPr>
            <w:r>
              <w:rPr>
                <w:rFonts w:ascii="Sylfaen" w:hAnsi="Sylfaen" w:cs="Sylfaen"/>
              </w:rPr>
              <w:t>Գյուղատնտեսությամբ զբաղվող բնակիչների եկամուտների տարեկան աճ առնվազն 10%-ով,</w:t>
            </w:r>
          </w:p>
          <w:p w:rsidR="00ED625D" w:rsidRPr="002E360B" w:rsidRDefault="00ED625D" w:rsidP="007F312B">
            <w:pPr>
              <w:pStyle w:val="a4"/>
              <w:widowControl w:val="0"/>
              <w:numPr>
                <w:ilvl w:val="0"/>
                <w:numId w:val="16"/>
              </w:numPr>
              <w:autoSpaceDE w:val="0"/>
              <w:autoSpaceDN w:val="0"/>
              <w:adjustRightInd w:val="0"/>
              <w:spacing w:after="120"/>
              <w:rPr>
                <w:rFonts w:ascii="Sylfaen" w:hAnsi="Sylfaen" w:cs="Sylfaen"/>
              </w:rPr>
            </w:pPr>
            <w:r>
              <w:rPr>
                <w:rFonts w:ascii="Sylfaen" w:hAnsi="Sylfaen" w:cs="Sylfaen"/>
              </w:rPr>
              <w:t>Մշակվող գյուղատնտեսական նշանակության հողերի մասնաբաժնի աճ առնվազն տարեկան 10%-ով։</w:t>
            </w:r>
          </w:p>
        </w:tc>
      </w:tr>
    </w:tbl>
    <w:p w:rsidR="00ED625D" w:rsidRPr="00455898" w:rsidRDefault="00ED625D" w:rsidP="00ED625D">
      <w:pPr>
        <w:widowControl w:val="0"/>
        <w:autoSpaceDE w:val="0"/>
        <w:autoSpaceDN w:val="0"/>
        <w:adjustRightInd w:val="0"/>
        <w:spacing w:after="120" w:line="360" w:lineRule="auto"/>
        <w:rPr>
          <w:rFonts w:ascii="Sylfaen" w:hAnsi="Sylfaen" w:cs="Sylfaen"/>
        </w:rPr>
      </w:pPr>
    </w:p>
    <w:p w:rsidR="00ED625D" w:rsidRPr="00B02052"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B02052">
        <w:rPr>
          <w:rFonts w:ascii="Sylfaen" w:hAnsi="Sylfaen" w:cs="Sylfaen"/>
          <w:b/>
        </w:rPr>
        <w:t xml:space="preserve">Համայնքի բնակավայրերում նախակրթական </w:t>
      </w:r>
      <w:r>
        <w:rPr>
          <w:rFonts w:ascii="Sylfaen" w:hAnsi="Sylfaen" w:cs="Sylfaen"/>
          <w:b/>
        </w:rPr>
        <w:t>և ուսուցման իրականացում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Նախադպրոցական և արտադպրոցական դաստիարակություն</w:t>
            </w:r>
          </w:p>
        </w:tc>
      </w:tr>
      <w:tr w:rsidR="00ED625D" w:rsidRPr="00F74B66"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Default="00ED625D" w:rsidP="00BA3555">
            <w:pPr>
              <w:rPr>
                <w:rFonts w:ascii="Sylfaen" w:hAnsi="Sylfaen" w:cs="Sylfaen"/>
              </w:rPr>
            </w:pPr>
            <w:r w:rsidRPr="00A74414">
              <w:rPr>
                <w:rFonts w:ascii="Sylfaen" w:hAnsi="Sylfaen" w:cs="Sylfaen"/>
              </w:rPr>
              <w:t>Առանձնացված նախադպրոցական հաստատությունների առկայությունը համայնքի բոլոր բնակավայրերում</w:t>
            </w:r>
            <w:r>
              <w:rPr>
                <w:rFonts w:ascii="Sylfaen" w:hAnsi="Sylfaen" w:cs="Sylfaen"/>
              </w:rPr>
              <w:t>:</w:t>
            </w:r>
          </w:p>
          <w:p w:rsidR="00ED625D" w:rsidRDefault="00ED625D" w:rsidP="007F312B">
            <w:pPr>
              <w:pStyle w:val="a4"/>
              <w:numPr>
                <w:ilvl w:val="0"/>
                <w:numId w:val="34"/>
              </w:numPr>
              <w:rPr>
                <w:rFonts w:ascii="Sylfaen" w:hAnsi="Sylfaen" w:cs="Sylfaen"/>
              </w:rPr>
            </w:pPr>
            <w:r>
              <w:rPr>
                <w:rFonts w:ascii="Sylfaen" w:hAnsi="Sylfaen" w:cs="Sylfaen"/>
              </w:rPr>
              <w:t>Բոլոր բնակավա</w:t>
            </w:r>
            <w:r>
              <w:rPr>
                <w:rFonts w:ascii="Sylfaen" w:hAnsi="Sylfaen" w:cs="Sylfaen"/>
                <w:lang w:val="hy-AM"/>
              </w:rPr>
              <w:t>յ</w:t>
            </w:r>
            <w:r>
              <w:rPr>
                <w:rFonts w:ascii="Sylfaen" w:hAnsi="Sylfaen" w:cs="Sylfaen"/>
              </w:rPr>
              <w:t>րերում նախադպրոցական հաստատությունների համար անհրաժեշտ վայրերի տրամադրում,</w:t>
            </w:r>
          </w:p>
          <w:p w:rsidR="00ED625D" w:rsidRPr="00D37E82" w:rsidRDefault="00ED625D" w:rsidP="007F312B">
            <w:pPr>
              <w:pStyle w:val="a4"/>
              <w:numPr>
                <w:ilvl w:val="0"/>
                <w:numId w:val="34"/>
              </w:numPr>
              <w:rPr>
                <w:rFonts w:ascii="Sylfaen" w:hAnsi="Sylfaen" w:cs="Sylfaen"/>
              </w:rPr>
            </w:pPr>
            <w:r>
              <w:rPr>
                <w:rFonts w:ascii="Sylfaen" w:hAnsi="Sylfaen" w:cs="Sylfaen"/>
              </w:rPr>
              <w:t>Առանձնացված շինություններում անհրաժեշտ վերանորոգման աշխատանքների  իրականացում։</w:t>
            </w:r>
          </w:p>
          <w:p w:rsidR="00ED625D" w:rsidRDefault="00ED625D" w:rsidP="00BA3555">
            <w:pPr>
              <w:rPr>
                <w:rFonts w:ascii="Sylfaen" w:hAnsi="Sylfaen" w:cs="Sylfaen"/>
              </w:rPr>
            </w:pPr>
            <w:r w:rsidRPr="008740F6">
              <w:rPr>
                <w:rFonts w:ascii="Sylfaen" w:hAnsi="Sylfaen" w:cs="Sylfaen"/>
              </w:rPr>
              <w:t xml:space="preserve">Բոլոր </w:t>
            </w:r>
            <w:r>
              <w:rPr>
                <w:rFonts w:ascii="Sylfaen" w:hAnsi="Sylfaen" w:cs="Sylfaen"/>
              </w:rPr>
              <w:t>բնակավ</w:t>
            </w:r>
            <w:r w:rsidRPr="008740F6">
              <w:rPr>
                <w:rFonts w:ascii="Sylfaen" w:hAnsi="Sylfaen" w:cs="Sylfaen"/>
              </w:rPr>
              <w:t>ա</w:t>
            </w:r>
            <w:r>
              <w:rPr>
                <w:rFonts w:ascii="Sylfaen" w:hAnsi="Sylfaen" w:cs="Sylfaen"/>
                <w:lang w:val="hy-AM"/>
              </w:rPr>
              <w:t>յ</w:t>
            </w:r>
            <w:r w:rsidRPr="008740F6">
              <w:rPr>
                <w:rFonts w:ascii="Sylfaen" w:hAnsi="Sylfaen" w:cs="Sylfaen"/>
              </w:rPr>
              <w:t>րերի նախադպրոցական հաստատություններում անհրաժեշտ գույքի առկայություն</w:t>
            </w:r>
            <w:r>
              <w:rPr>
                <w:rFonts w:ascii="Sylfaen" w:hAnsi="Sylfaen" w:cs="Sylfaen"/>
              </w:rPr>
              <w:t>:</w:t>
            </w:r>
          </w:p>
          <w:p w:rsidR="00ED625D" w:rsidRDefault="00ED625D" w:rsidP="007F312B">
            <w:pPr>
              <w:pStyle w:val="a4"/>
              <w:numPr>
                <w:ilvl w:val="0"/>
                <w:numId w:val="35"/>
              </w:numPr>
              <w:rPr>
                <w:rFonts w:ascii="Sylfaen" w:hAnsi="Sylfaen" w:cs="Sylfaen"/>
              </w:rPr>
            </w:pPr>
            <w:r>
              <w:rPr>
                <w:rFonts w:ascii="Sylfaen" w:hAnsi="Sylfaen" w:cs="Sylfaen"/>
              </w:rPr>
              <w:t>Գույք ձեռք բերելու համար անհրաժեշտ ֆինանսական միջոցների հայթայթում,</w:t>
            </w:r>
          </w:p>
          <w:p w:rsidR="00ED625D" w:rsidRPr="007459B6" w:rsidRDefault="00ED625D" w:rsidP="007F312B">
            <w:pPr>
              <w:pStyle w:val="a4"/>
              <w:numPr>
                <w:ilvl w:val="0"/>
                <w:numId w:val="35"/>
              </w:numPr>
              <w:rPr>
                <w:rFonts w:ascii="Sylfaen" w:hAnsi="Sylfaen" w:cs="Sylfaen"/>
              </w:rPr>
            </w:pPr>
            <w:r>
              <w:rPr>
                <w:rFonts w:ascii="Sylfaen" w:hAnsi="Sylfaen" w:cs="Sylfaen"/>
              </w:rPr>
              <w:t>Պոտենցիալ բարերարների հետ բանակցությունների վարում։</w:t>
            </w:r>
          </w:p>
          <w:p w:rsidR="00ED625D" w:rsidRPr="00D015F8" w:rsidRDefault="00ED625D" w:rsidP="00BA3555">
            <w:pPr>
              <w:rPr>
                <w:rFonts w:ascii="Sylfaen" w:hAnsi="Sylfaen" w:cs="Sylfaen"/>
                <w:lang w:val="hy-AM"/>
              </w:rPr>
            </w:pPr>
            <w:r w:rsidRPr="00D015F8">
              <w:rPr>
                <w:rFonts w:ascii="Sylfaen" w:hAnsi="Sylfaen" w:cs="Sylfaen"/>
              </w:rPr>
              <w:t>Ջեռուցվող նախակրթական հաստատություններ:</w:t>
            </w:r>
          </w:p>
          <w:p w:rsidR="00ED625D" w:rsidRPr="00453AE6" w:rsidRDefault="00ED625D" w:rsidP="00BA3555">
            <w:pPr>
              <w:rPr>
                <w:rFonts w:ascii="Sylfaen" w:hAnsi="Sylfaen" w:cs="Sylfaen"/>
                <w:lang w:val="hy-AM"/>
              </w:rPr>
            </w:pPr>
            <w:r w:rsidRPr="00453AE6">
              <w:rPr>
                <w:rFonts w:ascii="Sylfaen" w:hAnsi="Sylfaen" w:cs="Sylfaen"/>
                <w:lang w:val="hy-AM"/>
              </w:rPr>
              <w:t>Բարելավված ճաշացանկ բոլոր նախակրթական հաստատությունների համար:</w:t>
            </w:r>
          </w:p>
          <w:p w:rsidR="00ED625D" w:rsidRPr="0043143A" w:rsidRDefault="00ED625D" w:rsidP="007F312B">
            <w:pPr>
              <w:pStyle w:val="a4"/>
              <w:numPr>
                <w:ilvl w:val="0"/>
                <w:numId w:val="36"/>
              </w:numPr>
              <w:rPr>
                <w:rFonts w:ascii="Sylfaen" w:hAnsi="Sylfaen"/>
                <w:lang w:val="hy-AM"/>
              </w:rPr>
            </w:pPr>
            <w:r w:rsidRPr="0043143A">
              <w:rPr>
                <w:rFonts w:ascii="Sylfaen" w:hAnsi="Sylfaen"/>
                <w:lang w:val="hy-AM"/>
              </w:rPr>
              <w:lastRenderedPageBreak/>
              <w:t>Ճաշացանկի բարելավման համար խորհրդատվությունների անցկացում համապատասխան մասնագետների հետ,</w:t>
            </w:r>
          </w:p>
          <w:p w:rsidR="00ED625D" w:rsidRPr="00D015F8" w:rsidRDefault="00ED625D" w:rsidP="007F312B">
            <w:pPr>
              <w:pStyle w:val="a4"/>
              <w:widowControl w:val="0"/>
              <w:numPr>
                <w:ilvl w:val="0"/>
                <w:numId w:val="36"/>
              </w:numPr>
              <w:autoSpaceDE w:val="0"/>
              <w:autoSpaceDN w:val="0"/>
              <w:adjustRightInd w:val="0"/>
              <w:spacing w:after="120"/>
              <w:rPr>
                <w:rFonts w:ascii="Sylfaen" w:hAnsi="Sylfaen" w:cs="Sylfaen"/>
                <w:lang w:val="hy-AM"/>
              </w:rPr>
            </w:pPr>
            <w:r w:rsidRPr="00D015F8">
              <w:rPr>
                <w:rFonts w:ascii="Sylfaen" w:hAnsi="Sylfaen"/>
                <w:lang w:val="hy-AM"/>
              </w:rPr>
              <w:t>Նախակրթական հաստատությունների համար նոր ճաշացանկի կազմում։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rsidR="00ED625D" w:rsidRPr="002D659D" w:rsidRDefault="00ED625D" w:rsidP="007F312B">
            <w:pPr>
              <w:pStyle w:val="a4"/>
              <w:widowControl w:val="0"/>
              <w:numPr>
                <w:ilvl w:val="0"/>
                <w:numId w:val="15"/>
              </w:numPr>
              <w:autoSpaceDE w:val="0"/>
              <w:autoSpaceDN w:val="0"/>
              <w:adjustRightInd w:val="0"/>
              <w:spacing w:after="120"/>
              <w:rPr>
                <w:rFonts w:ascii="Sylfaen" w:hAnsi="Sylfaen" w:cs="Sylfaen"/>
              </w:rPr>
            </w:pPr>
            <w:r w:rsidRPr="002D659D">
              <w:rPr>
                <w:rFonts w:ascii="Sylfaen" w:hAnsi="Sylfaen" w:cs="Sylfaen"/>
              </w:rPr>
              <w:t>Նախադպրոցական հաստատություններում ընդգրկված երեխաների թվաքանակի հարաբերությունը համայնքի նախադպրոցական տարիքի երեխաների ընդհանուր թվին</w:t>
            </w:r>
          </w:p>
          <w:p w:rsidR="00ED625D" w:rsidRPr="002D659D" w:rsidRDefault="00ED625D" w:rsidP="007F312B">
            <w:pPr>
              <w:pStyle w:val="a4"/>
              <w:widowControl w:val="0"/>
              <w:numPr>
                <w:ilvl w:val="0"/>
                <w:numId w:val="15"/>
              </w:numPr>
              <w:autoSpaceDE w:val="0"/>
              <w:autoSpaceDN w:val="0"/>
              <w:adjustRightInd w:val="0"/>
              <w:spacing w:after="120"/>
              <w:rPr>
                <w:rFonts w:ascii="Sylfaen" w:hAnsi="Sylfaen" w:cs="Sylfaen"/>
              </w:rPr>
            </w:pPr>
            <w:r w:rsidRPr="002D659D">
              <w:rPr>
                <w:rFonts w:ascii="Sylfaen" w:hAnsi="Sylfaen" w:cs="Sylfaen"/>
              </w:rPr>
              <w:t>Ծնողների բավարարվածությունը նախադպրոցական կրթությունից</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7F312B">
            <w:pPr>
              <w:pStyle w:val="a4"/>
              <w:widowControl w:val="0"/>
              <w:numPr>
                <w:ilvl w:val="0"/>
                <w:numId w:val="14"/>
              </w:numPr>
              <w:autoSpaceDE w:val="0"/>
              <w:autoSpaceDN w:val="0"/>
              <w:adjustRightInd w:val="0"/>
              <w:spacing w:after="120"/>
              <w:rPr>
                <w:rFonts w:ascii="Sylfaen" w:hAnsi="Sylfaen" w:cs="Sylfaen"/>
              </w:rPr>
            </w:pPr>
            <w:r>
              <w:rPr>
                <w:rFonts w:ascii="Sylfaen" w:hAnsi="Sylfaen" w:cs="Sylfaen"/>
              </w:rPr>
              <w:t>Նախադպրոցական հաստատություններում ընդգրված երեխաների չափաբաժնի ավելացում առնվազն մինչև 80% մինչև 2019թ.-ի ավարտը։</w:t>
            </w:r>
          </w:p>
          <w:p w:rsidR="00ED625D" w:rsidRPr="002A0A8F" w:rsidRDefault="00ED625D" w:rsidP="007F312B">
            <w:pPr>
              <w:pStyle w:val="a4"/>
              <w:widowControl w:val="0"/>
              <w:numPr>
                <w:ilvl w:val="0"/>
                <w:numId w:val="14"/>
              </w:numPr>
              <w:autoSpaceDE w:val="0"/>
              <w:autoSpaceDN w:val="0"/>
              <w:adjustRightInd w:val="0"/>
              <w:spacing w:after="120"/>
              <w:rPr>
                <w:rFonts w:ascii="Sylfaen" w:hAnsi="Sylfaen" w:cs="Sylfaen"/>
              </w:rPr>
            </w:pPr>
            <w:r>
              <w:rPr>
                <w:rFonts w:ascii="Sylfaen" w:hAnsi="Sylfaen" w:cs="Sylfaen"/>
              </w:rPr>
              <w:t>Ծնողների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p>
        </w:tc>
      </w:tr>
    </w:tbl>
    <w:p w:rsidR="00ED625D" w:rsidRDefault="00ED625D" w:rsidP="00ED625D">
      <w:pPr>
        <w:pStyle w:val="a4"/>
        <w:widowControl w:val="0"/>
        <w:autoSpaceDE w:val="0"/>
        <w:autoSpaceDN w:val="0"/>
        <w:adjustRightInd w:val="0"/>
        <w:spacing w:after="120"/>
        <w:ind w:left="1080"/>
        <w:rPr>
          <w:rFonts w:ascii="Sylfaen" w:hAnsi="Sylfaen" w:cs="Sylfaen"/>
          <w:b/>
        </w:rPr>
      </w:pPr>
    </w:p>
    <w:p w:rsidR="00ED625D" w:rsidRPr="00B02052"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B02052">
        <w:rPr>
          <w:rFonts w:ascii="Sylfaen" w:hAnsi="Sylfaen" w:cs="Sylfaen"/>
          <w:b/>
        </w:rPr>
        <w:t>Համայնքի համար տրանսպորտային համակարգի ստեղծում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հասարակական տրանսպորտի աշխատանքի կազմակերպում, համայնքային ճանապարհային ենթակառուցվածքների պահպանություն և շահագործում</w:t>
            </w:r>
          </w:p>
        </w:tc>
      </w:tr>
      <w:tr w:rsidR="00ED625D" w:rsidRPr="00F74B66"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770C37" w:rsidRDefault="00ED625D" w:rsidP="00BA3555">
            <w:pPr>
              <w:jc w:val="both"/>
              <w:rPr>
                <w:rFonts w:ascii="Sylfaen" w:hAnsi="Sylfaen"/>
              </w:rPr>
            </w:pPr>
            <w:r>
              <w:rPr>
                <w:rFonts w:ascii="Sylfaen" w:hAnsi="Sylfaen"/>
                <w:lang w:val="hy-AM"/>
              </w:rPr>
              <w:t xml:space="preserve">Շաբաթական </w:t>
            </w:r>
            <w:r w:rsidRPr="009D3CE5">
              <w:rPr>
                <w:rFonts w:ascii="Sylfaen" w:hAnsi="Sylfaen"/>
              </w:rPr>
              <w:t xml:space="preserve"> </w:t>
            </w:r>
            <w:r>
              <w:rPr>
                <w:rFonts w:ascii="Sylfaen" w:hAnsi="Sylfaen"/>
                <w:lang w:val="hy-AM"/>
              </w:rPr>
              <w:t>երեք</w:t>
            </w:r>
            <w:r w:rsidRPr="009D3CE5">
              <w:rPr>
                <w:rFonts w:ascii="Sylfaen" w:hAnsi="Sylfaen"/>
              </w:rPr>
              <w:t xml:space="preserve"> անգամ երթևեկության իրականացում համայնքի բնակավայրերից դեպի</w:t>
            </w:r>
            <w:r>
              <w:rPr>
                <w:rFonts w:ascii="Sylfaen" w:hAnsi="Sylfaen"/>
                <w:lang w:val="hy-AM"/>
              </w:rPr>
              <w:t xml:space="preserve"> Ճամբարակ, մեկ օր Երևան</w:t>
            </w:r>
            <w:r w:rsidRPr="009D3CE5">
              <w:rPr>
                <w:rFonts w:ascii="Sylfaen" w:hAnsi="Sylfaen"/>
              </w:rPr>
              <w:t xml:space="preserve">  և հակառակ ուղղությամբ</w:t>
            </w:r>
            <w:r w:rsidRPr="00770C37">
              <w:rPr>
                <w:rFonts w:ascii="Sylfaen" w:hAnsi="Sylfaen"/>
              </w:rPr>
              <w:t>:</w:t>
            </w:r>
          </w:p>
          <w:p w:rsidR="00ED625D" w:rsidRPr="00453AE6" w:rsidRDefault="00ED625D" w:rsidP="007F312B">
            <w:pPr>
              <w:pStyle w:val="a4"/>
              <w:widowControl w:val="0"/>
              <w:numPr>
                <w:ilvl w:val="0"/>
                <w:numId w:val="37"/>
              </w:numPr>
              <w:autoSpaceDE w:val="0"/>
              <w:autoSpaceDN w:val="0"/>
              <w:adjustRightInd w:val="0"/>
              <w:spacing w:after="120"/>
              <w:rPr>
                <w:rFonts w:ascii="Sylfaen" w:hAnsi="Sylfaen" w:cs="Sylfaen"/>
              </w:rPr>
            </w:pPr>
            <w:r>
              <w:rPr>
                <w:rFonts w:ascii="Sylfaen" w:hAnsi="Sylfaen" w:cs="Sylfaen"/>
              </w:rPr>
              <w:t>Մարդատար տրանսպորտային միջոցի ձեռքբերում,</w:t>
            </w:r>
          </w:p>
          <w:p w:rsidR="00ED625D" w:rsidRPr="00D015F8" w:rsidRDefault="00ED625D" w:rsidP="007F312B">
            <w:pPr>
              <w:pStyle w:val="a4"/>
              <w:numPr>
                <w:ilvl w:val="0"/>
                <w:numId w:val="37"/>
              </w:numPr>
              <w:jc w:val="both"/>
              <w:rPr>
                <w:rFonts w:ascii="Sylfaen" w:hAnsi="Sylfaen"/>
                <w:lang w:val="hy-AM"/>
              </w:rPr>
            </w:pPr>
            <w:r w:rsidRPr="00D015F8">
              <w:rPr>
                <w:rFonts w:ascii="Sylfaen" w:hAnsi="Sylfaen"/>
              </w:rPr>
              <w:t xml:space="preserve">Անհրաժեշտ ճանապարհային նշանների և կանգառների </w:t>
            </w:r>
            <w:r>
              <w:rPr>
                <w:rFonts w:ascii="Sylfaen" w:hAnsi="Sylfaen"/>
              </w:rPr>
              <w:t>առկայություն</w:t>
            </w:r>
            <w:r w:rsidRPr="00770C37">
              <w:rPr>
                <w:rFonts w:ascii="Sylfaen" w:hAnsi="Sylfaen"/>
              </w:rPr>
              <w:t>,</w:t>
            </w:r>
          </w:p>
          <w:p w:rsidR="00ED625D" w:rsidRDefault="00ED625D" w:rsidP="007F312B">
            <w:pPr>
              <w:pStyle w:val="a4"/>
              <w:widowControl w:val="0"/>
              <w:numPr>
                <w:ilvl w:val="0"/>
                <w:numId w:val="38"/>
              </w:numPr>
              <w:autoSpaceDE w:val="0"/>
              <w:autoSpaceDN w:val="0"/>
              <w:adjustRightInd w:val="0"/>
              <w:spacing w:after="120"/>
              <w:rPr>
                <w:rFonts w:ascii="Sylfaen" w:hAnsi="Sylfaen" w:cs="Sylfaen"/>
                <w:lang w:val="hy-AM"/>
              </w:rPr>
            </w:pPr>
            <w:r w:rsidRPr="00453AE6">
              <w:rPr>
                <w:rFonts w:ascii="Sylfaen" w:hAnsi="Sylfaen" w:cs="Sylfaen"/>
                <w:lang w:val="hy-AM"/>
              </w:rPr>
              <w:t xml:space="preserve">Բնակավայրերից </w:t>
            </w:r>
            <w:r w:rsidRPr="00D015F8">
              <w:rPr>
                <w:rFonts w:ascii="Sylfaen" w:hAnsi="Sylfaen" w:cs="Sylfaen"/>
                <w:lang w:val="hy-AM"/>
              </w:rPr>
              <w:t xml:space="preserve"> </w:t>
            </w:r>
            <w:r w:rsidRPr="00453AE6">
              <w:rPr>
                <w:rFonts w:ascii="Sylfaen" w:hAnsi="Sylfaen" w:cs="Sylfaen"/>
                <w:lang w:val="hy-AM"/>
              </w:rPr>
              <w:t>յուրաքնչյուրում առնվազն մեկ կանգառի կառուցում</w:t>
            </w:r>
            <w:r w:rsidRPr="00770C37">
              <w:rPr>
                <w:rFonts w:ascii="Sylfaen" w:hAnsi="Sylfaen" w:cs="Sylfaen"/>
                <w:lang w:val="hy-AM"/>
              </w:rPr>
              <w:t>,</w:t>
            </w:r>
            <w:r>
              <w:rPr>
                <w:rFonts w:ascii="Sylfaen" w:hAnsi="Sylfaen" w:cs="Sylfaen"/>
                <w:lang w:val="hy-AM"/>
              </w:rPr>
              <w:t xml:space="preserve">                     </w:t>
            </w:r>
          </w:p>
          <w:p w:rsidR="00ED625D" w:rsidRPr="00453AE6" w:rsidRDefault="00ED625D" w:rsidP="007F312B">
            <w:pPr>
              <w:pStyle w:val="a4"/>
              <w:widowControl w:val="0"/>
              <w:numPr>
                <w:ilvl w:val="0"/>
                <w:numId w:val="38"/>
              </w:numPr>
              <w:autoSpaceDE w:val="0"/>
              <w:autoSpaceDN w:val="0"/>
              <w:adjustRightInd w:val="0"/>
              <w:spacing w:after="120"/>
              <w:rPr>
                <w:rFonts w:ascii="Sylfaen" w:hAnsi="Sylfaen" w:cs="Sylfaen"/>
                <w:lang w:val="hy-AM"/>
              </w:rPr>
            </w:pPr>
            <w:r>
              <w:rPr>
                <w:rFonts w:ascii="Sylfaen" w:hAnsi="Sylfaen" w:cs="Sylfaen"/>
                <w:lang w:val="hy-AM"/>
              </w:rPr>
              <w:t xml:space="preserve">Շողակաթ  </w:t>
            </w:r>
            <w:r w:rsidRPr="00453AE6">
              <w:rPr>
                <w:rFonts w:ascii="Sylfaen" w:hAnsi="Sylfaen" w:cs="Sylfaen"/>
                <w:lang w:val="hy-AM"/>
              </w:rPr>
              <w:t xml:space="preserve"> վարչական համայնքի մուտքի և ելքի ցուցանակների տեղադրում։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rsidR="00ED625D" w:rsidRPr="007A2FC1" w:rsidRDefault="00ED625D" w:rsidP="007F312B">
            <w:pPr>
              <w:pStyle w:val="a4"/>
              <w:widowControl w:val="0"/>
              <w:numPr>
                <w:ilvl w:val="0"/>
                <w:numId w:val="10"/>
              </w:numPr>
              <w:autoSpaceDE w:val="0"/>
              <w:autoSpaceDN w:val="0"/>
              <w:adjustRightInd w:val="0"/>
              <w:spacing w:after="120"/>
              <w:rPr>
                <w:rFonts w:ascii="Sylfaen" w:hAnsi="Sylfaen" w:cs="Sylfaen"/>
              </w:rPr>
            </w:pPr>
            <w:r w:rsidRPr="007A2FC1">
              <w:rPr>
                <w:rFonts w:ascii="Sylfaen" w:hAnsi="Sylfaen" w:cs="Sylfaen"/>
              </w:rPr>
              <w:t xml:space="preserve">Համայնքի </w:t>
            </w:r>
            <w:r>
              <w:rPr>
                <w:rFonts w:ascii="Sylfaen" w:hAnsi="Sylfaen" w:cs="Sylfaen"/>
              </w:rPr>
              <w:t>բ</w:t>
            </w:r>
            <w:r w:rsidRPr="007A2FC1">
              <w:rPr>
                <w:rFonts w:ascii="Sylfaen" w:hAnsi="Sylfaen" w:cs="Sylfaen"/>
              </w:rPr>
              <w:t>ն</w:t>
            </w:r>
            <w:r>
              <w:rPr>
                <w:rFonts w:ascii="Sylfaen" w:hAnsi="Sylfaen" w:cs="Sylfaen"/>
                <w:lang w:val="ru-RU"/>
              </w:rPr>
              <w:t>ա</w:t>
            </w:r>
            <w:r w:rsidRPr="007A2FC1">
              <w:rPr>
                <w:rFonts w:ascii="Sylfaen" w:hAnsi="Sylfaen" w:cs="Sylfaen"/>
              </w:rPr>
              <w:t>կիչների բավարարվածությունը համայնքը սպասարկող հասարակական տրանսպորտի աշխատանքներից</w:t>
            </w:r>
            <w:r w:rsidRPr="00770C37">
              <w:rPr>
                <w:rFonts w:ascii="Sylfaen" w:hAnsi="Sylfaen" w:cs="Sylfaen"/>
              </w:rPr>
              <w:t>,</w:t>
            </w:r>
          </w:p>
          <w:p w:rsidR="00ED625D" w:rsidRPr="007A2FC1" w:rsidRDefault="00ED625D" w:rsidP="007F312B">
            <w:pPr>
              <w:pStyle w:val="a4"/>
              <w:widowControl w:val="0"/>
              <w:numPr>
                <w:ilvl w:val="0"/>
                <w:numId w:val="10"/>
              </w:numPr>
              <w:autoSpaceDE w:val="0"/>
              <w:autoSpaceDN w:val="0"/>
              <w:adjustRightInd w:val="0"/>
              <w:spacing w:after="120"/>
              <w:rPr>
                <w:rFonts w:ascii="Sylfaen" w:hAnsi="Sylfaen" w:cs="Sylfaen"/>
              </w:rPr>
            </w:pPr>
            <w:r w:rsidRPr="007A2FC1">
              <w:rPr>
                <w:rFonts w:ascii="Sylfaen" w:hAnsi="Sylfaen" w:cs="Sylfaen"/>
              </w:rPr>
              <w:t>Առկա ճանապարհային նշանների թվի հարաբերությունն անհրաժեշտ ճանապարհային նշանների թվին,</w:t>
            </w:r>
          </w:p>
          <w:p w:rsidR="00ED625D" w:rsidRPr="007A2FC1" w:rsidRDefault="00ED625D" w:rsidP="007F312B">
            <w:pPr>
              <w:pStyle w:val="a4"/>
              <w:widowControl w:val="0"/>
              <w:numPr>
                <w:ilvl w:val="0"/>
                <w:numId w:val="10"/>
              </w:numPr>
              <w:autoSpaceDE w:val="0"/>
              <w:autoSpaceDN w:val="0"/>
              <w:adjustRightInd w:val="0"/>
              <w:spacing w:after="120"/>
              <w:rPr>
                <w:rFonts w:ascii="Sylfaen" w:hAnsi="Sylfaen" w:cs="Sylfaen"/>
              </w:rPr>
            </w:pPr>
            <w:r w:rsidRPr="007A2FC1">
              <w:rPr>
                <w:rFonts w:ascii="Sylfaen" w:hAnsi="Sylfaen" w:cs="Sylfaen"/>
              </w:rPr>
              <w:t>Առկա կանգառների թվի հարաբերությունն անհրաժեշտ կանգառների թվին</w:t>
            </w:r>
            <w:r w:rsidRPr="00770C37">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667E31" w:rsidRDefault="00ED625D" w:rsidP="007F312B">
            <w:pPr>
              <w:pStyle w:val="a4"/>
              <w:widowControl w:val="0"/>
              <w:numPr>
                <w:ilvl w:val="0"/>
                <w:numId w:val="11"/>
              </w:numPr>
              <w:autoSpaceDE w:val="0"/>
              <w:autoSpaceDN w:val="0"/>
              <w:adjustRightInd w:val="0"/>
              <w:spacing w:after="120"/>
              <w:rPr>
                <w:rFonts w:ascii="Sylfaen" w:hAnsi="Sylfaen" w:cs="Sylfaen"/>
              </w:rPr>
            </w:pPr>
            <w:r w:rsidRPr="00667E31">
              <w:rPr>
                <w:rFonts w:ascii="Sylfaen" w:hAnsi="Sylfaen" w:cs="Sylfaen"/>
              </w:rPr>
              <w:t>Բնակիչների բավարարվածության բարձր մակարդակ (ընդհանուր առմամբ «լավ» կամ «շատ լավ» գնահատականի գերակշռում),</w:t>
            </w:r>
          </w:p>
          <w:p w:rsidR="00ED625D" w:rsidRPr="00667E31" w:rsidRDefault="00ED625D" w:rsidP="007F312B">
            <w:pPr>
              <w:pStyle w:val="a4"/>
              <w:widowControl w:val="0"/>
              <w:numPr>
                <w:ilvl w:val="0"/>
                <w:numId w:val="11"/>
              </w:numPr>
              <w:autoSpaceDE w:val="0"/>
              <w:autoSpaceDN w:val="0"/>
              <w:adjustRightInd w:val="0"/>
              <w:spacing w:after="120"/>
              <w:rPr>
                <w:rFonts w:ascii="Sylfaen" w:hAnsi="Sylfaen" w:cs="Sylfaen"/>
              </w:rPr>
            </w:pPr>
            <w:r w:rsidRPr="00667E31">
              <w:rPr>
                <w:rFonts w:ascii="Sylfaen" w:hAnsi="Sylfaen" w:cs="Sylfaen"/>
              </w:rPr>
              <w:t>Բոլոր անհրաժեշտ ճանապարհային նշանների կառուցում և վերանորոգում</w:t>
            </w:r>
            <w:r w:rsidRPr="00770C37">
              <w:rPr>
                <w:rFonts w:ascii="Sylfaen" w:hAnsi="Sylfaen" w:cs="Sylfaen"/>
              </w:rPr>
              <w:t>,</w:t>
            </w:r>
          </w:p>
          <w:p w:rsidR="00ED625D" w:rsidRPr="00667E31" w:rsidRDefault="00ED625D" w:rsidP="007F312B">
            <w:pPr>
              <w:pStyle w:val="a4"/>
              <w:widowControl w:val="0"/>
              <w:numPr>
                <w:ilvl w:val="0"/>
                <w:numId w:val="11"/>
              </w:numPr>
              <w:autoSpaceDE w:val="0"/>
              <w:autoSpaceDN w:val="0"/>
              <w:adjustRightInd w:val="0"/>
              <w:spacing w:after="120"/>
              <w:rPr>
                <w:rFonts w:ascii="Sylfaen" w:hAnsi="Sylfaen" w:cs="Sylfaen"/>
              </w:rPr>
            </w:pPr>
            <w:r w:rsidRPr="00667E31">
              <w:rPr>
                <w:rFonts w:ascii="Sylfaen" w:hAnsi="Sylfaen" w:cs="Sylfaen"/>
              </w:rPr>
              <w:lastRenderedPageBreak/>
              <w:t>Բոլոր անհրաժեշտ կանգառների կառուցում</w:t>
            </w:r>
            <w:r>
              <w:rPr>
                <w:rFonts w:ascii="Sylfaen" w:hAnsi="Sylfaen" w:cs="Sylfaen"/>
              </w:rPr>
              <w:t>։</w:t>
            </w:r>
          </w:p>
        </w:tc>
      </w:tr>
    </w:tbl>
    <w:p w:rsidR="00ED625D" w:rsidRDefault="00ED625D" w:rsidP="00ED625D">
      <w:pPr>
        <w:rPr>
          <w:rFonts w:ascii="Sylfaen" w:hAnsi="Sylfaen" w:cs="Sylfaen"/>
        </w:rPr>
      </w:pPr>
    </w:p>
    <w:p w:rsidR="00ED625D" w:rsidRPr="00394FC6"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Pr>
          <w:rFonts w:ascii="Sylfaen" w:hAnsi="Sylfaen" w:cs="Sylfaen"/>
          <w:b/>
        </w:rPr>
        <w:t>Համայնքի բնակավայրերի կառուցապատում, բարեկարգում, կանաչապատում, սանիտարական մաքրում, աղբահանության իրականացում և գերեզմանատներին առնչվող խնդիրների կարգավորում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Default="00ED625D" w:rsidP="00BA3555">
            <w:pPr>
              <w:jc w:val="both"/>
              <w:rPr>
                <w:rFonts w:ascii="Sylfaen" w:hAnsi="Sylfaen"/>
              </w:rPr>
            </w:pPr>
            <w:r w:rsidRPr="003D248C">
              <w:rPr>
                <w:rFonts w:ascii="Sylfaen" w:hAnsi="Sylfaen"/>
              </w:rPr>
              <w:t xml:space="preserve">Համայնքի բոլոր բնակավայրերի համար հատակագծի </w:t>
            </w:r>
            <w:r>
              <w:rPr>
                <w:rFonts w:ascii="Sylfaen" w:hAnsi="Sylfaen"/>
              </w:rPr>
              <w:t>առկայություն</w:t>
            </w:r>
            <w:r w:rsidRPr="003D248C">
              <w:rPr>
                <w:rFonts w:ascii="Sylfaen" w:hAnsi="Sylfaen"/>
              </w:rPr>
              <w:t>,</w:t>
            </w:r>
          </w:p>
          <w:p w:rsidR="00ED625D" w:rsidRDefault="00ED625D" w:rsidP="007F312B">
            <w:pPr>
              <w:pStyle w:val="a4"/>
              <w:numPr>
                <w:ilvl w:val="0"/>
                <w:numId w:val="39"/>
              </w:numPr>
              <w:jc w:val="both"/>
              <w:rPr>
                <w:rFonts w:ascii="Sylfaen" w:hAnsi="Sylfaen"/>
              </w:rPr>
            </w:pPr>
            <w:r>
              <w:rPr>
                <w:rFonts w:ascii="Sylfaen" w:hAnsi="Sylfaen"/>
              </w:rPr>
              <w:t>Համապատասխան մասնագետների հետ դաշտային վերլուծությունների իրականացում,</w:t>
            </w:r>
          </w:p>
          <w:p w:rsidR="00ED625D" w:rsidRDefault="00ED625D" w:rsidP="007F312B">
            <w:pPr>
              <w:pStyle w:val="a4"/>
              <w:numPr>
                <w:ilvl w:val="0"/>
                <w:numId w:val="39"/>
              </w:numPr>
              <w:jc w:val="both"/>
              <w:rPr>
                <w:rFonts w:ascii="Sylfaen" w:hAnsi="Sylfaen"/>
              </w:rPr>
            </w:pPr>
            <w:r>
              <w:rPr>
                <w:rFonts w:ascii="Sylfaen" w:hAnsi="Sylfaen"/>
              </w:rPr>
              <w:t>Համայնքի բնակավայրերի տարբեր հատվածների կարգավիճակների և սահմանների հստակեցում,</w:t>
            </w:r>
          </w:p>
          <w:p w:rsidR="00ED625D" w:rsidRDefault="00ED625D" w:rsidP="007F312B">
            <w:pPr>
              <w:pStyle w:val="a4"/>
              <w:numPr>
                <w:ilvl w:val="0"/>
                <w:numId w:val="39"/>
              </w:numPr>
              <w:jc w:val="both"/>
              <w:rPr>
                <w:rFonts w:ascii="Sylfaen" w:hAnsi="Sylfaen"/>
              </w:rPr>
            </w:pPr>
            <w:r>
              <w:rPr>
                <w:rFonts w:ascii="Sylfaen" w:hAnsi="Sylfaen"/>
              </w:rPr>
              <w:t>Հատակագծերի կազմում</w:t>
            </w:r>
            <w:r>
              <w:rPr>
                <w:rFonts w:ascii="Sylfaen" w:hAnsi="Sylfaen"/>
                <w:lang w:val="ru-RU"/>
              </w:rPr>
              <w:t>:</w:t>
            </w:r>
          </w:p>
          <w:p w:rsidR="00ED625D" w:rsidRDefault="00ED625D" w:rsidP="00BA3555">
            <w:pPr>
              <w:rPr>
                <w:rFonts w:ascii="Sylfaen" w:hAnsi="Sylfaen"/>
              </w:rPr>
            </w:pPr>
            <w:r w:rsidRPr="003D248C">
              <w:rPr>
                <w:rFonts w:ascii="Sylfaen" w:hAnsi="Sylfaen"/>
              </w:rPr>
              <w:t xml:space="preserve">Համայնքի քաղաքաշինության կանոնադրության </w:t>
            </w:r>
            <w:r>
              <w:rPr>
                <w:rFonts w:ascii="Sylfaen" w:hAnsi="Sylfaen"/>
              </w:rPr>
              <w:t>առկայություն։</w:t>
            </w:r>
          </w:p>
          <w:p w:rsidR="00ED625D" w:rsidRDefault="00ED625D" w:rsidP="007F312B">
            <w:pPr>
              <w:pStyle w:val="a4"/>
              <w:numPr>
                <w:ilvl w:val="0"/>
                <w:numId w:val="40"/>
              </w:numPr>
              <w:rPr>
                <w:rFonts w:ascii="Sylfaen" w:hAnsi="Sylfaen"/>
              </w:rPr>
            </w:pPr>
            <w:r>
              <w:rPr>
                <w:rFonts w:ascii="Sylfaen" w:hAnsi="Sylfaen"/>
              </w:rPr>
              <w:t>Կանոնադրության մշակմ</w:t>
            </w:r>
            <w:r>
              <w:rPr>
                <w:rFonts w:ascii="Sylfaen" w:hAnsi="Sylfaen"/>
                <w:lang w:val="ru-RU"/>
              </w:rPr>
              <w:t>ա</w:t>
            </w:r>
            <w:r>
              <w:rPr>
                <w:rFonts w:ascii="Sylfaen" w:hAnsi="Sylfaen"/>
              </w:rPr>
              <w:t>ն համար խորհրդակցությունների անցկացում համապատասխան մասնագետների մաս</w:t>
            </w:r>
            <w:r>
              <w:rPr>
                <w:rFonts w:ascii="Sylfaen" w:hAnsi="Sylfaen"/>
                <w:lang w:val="ru-RU"/>
              </w:rPr>
              <w:t>ն</w:t>
            </w:r>
            <w:r>
              <w:rPr>
                <w:rFonts w:ascii="Sylfaen" w:hAnsi="Sylfaen"/>
              </w:rPr>
              <w:t>ակցությամբ</w:t>
            </w:r>
            <w:r w:rsidRPr="00770C37">
              <w:rPr>
                <w:rFonts w:ascii="Sylfaen" w:hAnsi="Sylfaen"/>
              </w:rPr>
              <w:t>,</w:t>
            </w:r>
          </w:p>
          <w:p w:rsidR="00ED625D" w:rsidRDefault="00ED625D" w:rsidP="007F312B">
            <w:pPr>
              <w:pStyle w:val="a4"/>
              <w:numPr>
                <w:ilvl w:val="0"/>
                <w:numId w:val="40"/>
              </w:numPr>
              <w:rPr>
                <w:rFonts w:ascii="Sylfaen" w:hAnsi="Sylfaen"/>
              </w:rPr>
            </w:pPr>
            <w:r>
              <w:rPr>
                <w:rFonts w:ascii="Sylfaen" w:hAnsi="Sylfaen"/>
              </w:rPr>
              <w:t>Քաղաքաշինության ժամկետների, պարտադիր դրույթների և տուգանքների չափերի սահմանում,</w:t>
            </w:r>
          </w:p>
          <w:p w:rsidR="00ED625D" w:rsidRDefault="00ED625D" w:rsidP="007F312B">
            <w:pPr>
              <w:pStyle w:val="a4"/>
              <w:numPr>
                <w:ilvl w:val="0"/>
                <w:numId w:val="40"/>
              </w:numPr>
              <w:rPr>
                <w:rFonts w:ascii="Sylfaen" w:hAnsi="Sylfaen"/>
              </w:rPr>
            </w:pPr>
            <w:r>
              <w:rPr>
                <w:rFonts w:ascii="Sylfaen" w:hAnsi="Sylfaen"/>
              </w:rPr>
              <w:t>Կանունադրության կազմում</w:t>
            </w:r>
            <w:r>
              <w:rPr>
                <w:rFonts w:ascii="Sylfaen" w:hAnsi="Sylfaen"/>
                <w:lang w:val="ru-RU"/>
              </w:rPr>
              <w:t>:</w:t>
            </w:r>
          </w:p>
          <w:p w:rsidR="00ED625D" w:rsidRPr="00770C37" w:rsidRDefault="00ED625D" w:rsidP="00BA3555">
            <w:pPr>
              <w:rPr>
                <w:rFonts w:ascii="Sylfaen" w:hAnsi="Sylfaen" w:cs="Sylfaen"/>
              </w:rPr>
            </w:pPr>
            <w:r w:rsidRPr="00F55ADC">
              <w:rPr>
                <w:rFonts w:ascii="Sylfaen" w:hAnsi="Sylfaen" w:cs="Sylfaen"/>
              </w:rPr>
              <w:t xml:space="preserve">Համայնքի շինարարական աշխատանքների </w:t>
            </w:r>
            <w:r>
              <w:rPr>
                <w:rFonts w:ascii="Sylfaen" w:hAnsi="Sylfaen" w:cs="Sylfaen"/>
              </w:rPr>
              <w:t>համապատասխանությունը</w:t>
            </w:r>
            <w:r w:rsidRPr="00F55ADC">
              <w:rPr>
                <w:rFonts w:ascii="Sylfaen" w:hAnsi="Sylfaen" w:cs="Sylfaen"/>
              </w:rPr>
              <w:t xml:space="preserve"> նոր կազմված կանոնադրության և բնակավայրերի համար ստեղծված հատակագծերի</w:t>
            </w:r>
            <w:r w:rsidRPr="00770C37">
              <w:rPr>
                <w:rFonts w:ascii="Sylfaen" w:hAnsi="Sylfaen" w:cs="Sylfaen"/>
              </w:rPr>
              <w:t>:</w:t>
            </w:r>
          </w:p>
          <w:p w:rsidR="00ED625D" w:rsidRDefault="00ED625D" w:rsidP="007F312B">
            <w:pPr>
              <w:pStyle w:val="a4"/>
              <w:numPr>
                <w:ilvl w:val="0"/>
                <w:numId w:val="41"/>
              </w:numPr>
              <w:rPr>
                <w:rFonts w:ascii="Sylfaen" w:hAnsi="Sylfaen"/>
              </w:rPr>
            </w:pPr>
            <w:r>
              <w:rPr>
                <w:rFonts w:ascii="Sylfaen" w:hAnsi="Sylfaen"/>
              </w:rPr>
              <w:t>Կանոնադրության և հատակագծի մասին բնակչությանը տեղեկատվության տրամադրում,</w:t>
            </w:r>
          </w:p>
          <w:p w:rsidR="00ED625D" w:rsidRDefault="00ED625D" w:rsidP="007F312B">
            <w:pPr>
              <w:pStyle w:val="a4"/>
              <w:numPr>
                <w:ilvl w:val="0"/>
                <w:numId w:val="42"/>
              </w:numPr>
              <w:rPr>
                <w:rFonts w:ascii="Sylfaen" w:hAnsi="Sylfaen"/>
              </w:rPr>
            </w:pPr>
            <w:r>
              <w:rPr>
                <w:rFonts w:ascii="Sylfaen" w:hAnsi="Sylfaen"/>
              </w:rPr>
              <w:t>Խիստ վերահսկողության մեխանիզմների ստեղծում,</w:t>
            </w:r>
          </w:p>
          <w:p w:rsidR="00ED625D" w:rsidRPr="00E2158F" w:rsidRDefault="00ED625D" w:rsidP="007F312B">
            <w:pPr>
              <w:pStyle w:val="a4"/>
              <w:numPr>
                <w:ilvl w:val="0"/>
                <w:numId w:val="42"/>
              </w:numPr>
              <w:rPr>
                <w:rFonts w:ascii="Sylfaen" w:hAnsi="Sylfaen"/>
              </w:rPr>
            </w:pPr>
            <w:r>
              <w:rPr>
                <w:rFonts w:ascii="Sylfaen" w:hAnsi="Sylfaen"/>
              </w:rPr>
              <w:t>Պարբերաբար ստուգումների իրականացում</w:t>
            </w:r>
          </w:p>
          <w:p w:rsidR="00ED625D" w:rsidRPr="00770C37" w:rsidRDefault="00ED625D" w:rsidP="00BA3555">
            <w:pPr>
              <w:rPr>
                <w:rFonts w:ascii="Sylfaen" w:hAnsi="Sylfaen" w:cs="Sylfaen"/>
              </w:rPr>
            </w:pPr>
            <w:r>
              <w:rPr>
                <w:rFonts w:ascii="Sylfaen" w:hAnsi="Sylfaen" w:cs="Sylfaen"/>
              </w:rPr>
              <w:t>Բար</w:t>
            </w:r>
            <w:r>
              <w:rPr>
                <w:rFonts w:ascii="Sylfaen" w:hAnsi="Sylfaen" w:cs="Sylfaen"/>
                <w:lang w:val="ru-RU"/>
              </w:rPr>
              <w:t>ե</w:t>
            </w:r>
            <w:r w:rsidRPr="00F55ADC">
              <w:rPr>
                <w:rFonts w:ascii="Sylfaen" w:hAnsi="Sylfaen" w:cs="Sylfaen"/>
              </w:rPr>
              <w:t>կ</w:t>
            </w:r>
            <w:r>
              <w:rPr>
                <w:rFonts w:ascii="Sylfaen" w:hAnsi="Sylfaen" w:cs="Sylfaen"/>
                <w:lang w:val="ru-RU"/>
              </w:rPr>
              <w:t>ար</w:t>
            </w:r>
            <w:r>
              <w:rPr>
                <w:rFonts w:ascii="Sylfaen" w:hAnsi="Sylfaen" w:cs="Sylfaen"/>
              </w:rPr>
              <w:t>գ</w:t>
            </w:r>
            <w:r w:rsidRPr="00F55ADC">
              <w:rPr>
                <w:rFonts w:ascii="Sylfaen" w:hAnsi="Sylfaen" w:cs="Sylfaen"/>
              </w:rPr>
              <w:t>ված կանաչապատ հասարակական վայրեր</w:t>
            </w:r>
            <w:r>
              <w:rPr>
                <w:rFonts w:ascii="Sylfaen" w:hAnsi="Sylfaen" w:cs="Sylfaen"/>
              </w:rPr>
              <w:t xml:space="preserve">ի չափաբաժնի աճ </w:t>
            </w:r>
            <w:r w:rsidRPr="00F55ADC">
              <w:rPr>
                <w:rFonts w:ascii="Sylfaen" w:hAnsi="Sylfaen" w:cs="Sylfaen"/>
              </w:rPr>
              <w:t>համայնքի բնակավայրերում</w:t>
            </w:r>
            <w:r w:rsidRPr="00770C37">
              <w:rPr>
                <w:rFonts w:ascii="Sylfaen" w:hAnsi="Sylfaen" w:cs="Sylfaen"/>
              </w:rPr>
              <w:t>:</w:t>
            </w:r>
          </w:p>
          <w:p w:rsidR="00ED625D" w:rsidRDefault="00ED625D" w:rsidP="007F312B">
            <w:pPr>
              <w:pStyle w:val="a4"/>
              <w:numPr>
                <w:ilvl w:val="0"/>
                <w:numId w:val="43"/>
              </w:numPr>
              <w:rPr>
                <w:rFonts w:ascii="Sylfaen" w:hAnsi="Sylfaen"/>
              </w:rPr>
            </w:pPr>
            <w:r>
              <w:rPr>
                <w:rFonts w:ascii="Sylfaen" w:hAnsi="Sylfaen"/>
              </w:rPr>
              <w:t>Համայնքի կանաչապատ հասարակական վայրերը աղբից մաքրում,</w:t>
            </w:r>
          </w:p>
          <w:p w:rsidR="00ED625D" w:rsidRDefault="00ED625D" w:rsidP="007F312B">
            <w:pPr>
              <w:pStyle w:val="a4"/>
              <w:numPr>
                <w:ilvl w:val="0"/>
                <w:numId w:val="43"/>
              </w:numPr>
              <w:rPr>
                <w:rFonts w:ascii="Sylfaen" w:hAnsi="Sylfaen"/>
              </w:rPr>
            </w:pPr>
            <w:r>
              <w:rPr>
                <w:rFonts w:ascii="Sylfaen" w:hAnsi="Sylfaen"/>
              </w:rPr>
              <w:t>Համայնքի կողմից կազմակերպված շաբաթօրյակների ընթացքում կանաչապատ հասարակական վայրերի բ</w:t>
            </w:r>
            <w:r>
              <w:rPr>
                <w:rFonts w:ascii="Sylfaen" w:hAnsi="Sylfaen"/>
                <w:lang w:val="ru-RU"/>
              </w:rPr>
              <w:t>ա</w:t>
            </w:r>
            <w:r>
              <w:rPr>
                <w:rFonts w:ascii="Sylfaen" w:hAnsi="Sylfaen"/>
              </w:rPr>
              <w:t>րակագրում,</w:t>
            </w:r>
          </w:p>
          <w:p w:rsidR="00ED625D" w:rsidRDefault="00ED625D" w:rsidP="007F312B">
            <w:pPr>
              <w:pStyle w:val="a4"/>
              <w:numPr>
                <w:ilvl w:val="0"/>
                <w:numId w:val="43"/>
              </w:numPr>
              <w:rPr>
                <w:rFonts w:ascii="Sylfaen" w:hAnsi="Sylfaen"/>
              </w:rPr>
            </w:pPr>
            <w:r>
              <w:rPr>
                <w:rFonts w:ascii="Sylfaen" w:hAnsi="Sylfaen"/>
              </w:rPr>
              <w:t>Ծառատունկերի իրականացում</w:t>
            </w:r>
          </w:p>
          <w:p w:rsidR="00ED625D" w:rsidRDefault="00ED625D" w:rsidP="007F312B">
            <w:pPr>
              <w:pStyle w:val="a4"/>
              <w:numPr>
                <w:ilvl w:val="0"/>
                <w:numId w:val="43"/>
              </w:numPr>
              <w:rPr>
                <w:rFonts w:ascii="Sylfaen" w:hAnsi="Sylfaen"/>
              </w:rPr>
            </w:pPr>
            <w:r>
              <w:rPr>
                <w:rFonts w:ascii="Sylfaen" w:hAnsi="Sylfaen"/>
              </w:rPr>
              <w:t>Հասարակական վայրերի պահպանման մասին ցուցանակների տեղադրում</w:t>
            </w:r>
            <w:r w:rsidRPr="00770C37">
              <w:rPr>
                <w:rFonts w:ascii="Sylfaen" w:hAnsi="Sylfaen"/>
              </w:rPr>
              <w:t>:</w:t>
            </w:r>
          </w:p>
          <w:p w:rsidR="00ED625D" w:rsidRPr="00770C37" w:rsidRDefault="00ED625D" w:rsidP="00BA3555">
            <w:pPr>
              <w:rPr>
                <w:rFonts w:ascii="Sylfaen" w:hAnsi="Sylfaen" w:cs="Sylfaen"/>
              </w:rPr>
            </w:pPr>
            <w:r w:rsidRPr="00F55ADC">
              <w:rPr>
                <w:rFonts w:ascii="Sylfaen" w:hAnsi="Sylfaen" w:cs="Sylfaen"/>
              </w:rPr>
              <w:t>Առնվազն շաբաթական մեկ անգամ աղբահանության իրականացում համայնքի բոլոր բնակավայրերում</w:t>
            </w:r>
            <w:r w:rsidRPr="00770C37">
              <w:rPr>
                <w:rFonts w:ascii="Sylfaen" w:hAnsi="Sylfaen" w:cs="Sylfaen"/>
              </w:rPr>
              <w:t>:</w:t>
            </w:r>
          </w:p>
          <w:p w:rsidR="00ED625D" w:rsidRDefault="00ED625D" w:rsidP="007F312B">
            <w:pPr>
              <w:pStyle w:val="a4"/>
              <w:numPr>
                <w:ilvl w:val="0"/>
                <w:numId w:val="44"/>
              </w:numPr>
              <w:rPr>
                <w:rFonts w:ascii="Sylfaen" w:hAnsi="Sylfaen"/>
              </w:rPr>
            </w:pPr>
            <w:r>
              <w:rPr>
                <w:rFonts w:ascii="Sylfaen" w:hAnsi="Sylfaen"/>
              </w:rPr>
              <w:t>Աղբատար մեքենայի և աղբամանների ձեռքբերում,</w:t>
            </w:r>
          </w:p>
          <w:p w:rsidR="00ED625D" w:rsidRDefault="00ED625D" w:rsidP="007F312B">
            <w:pPr>
              <w:pStyle w:val="a4"/>
              <w:numPr>
                <w:ilvl w:val="0"/>
                <w:numId w:val="44"/>
              </w:numPr>
              <w:rPr>
                <w:rFonts w:ascii="Sylfaen" w:hAnsi="Sylfaen"/>
              </w:rPr>
            </w:pPr>
            <w:r>
              <w:rPr>
                <w:rFonts w:ascii="Sylfaen" w:hAnsi="Sylfaen"/>
              </w:rPr>
              <w:lastRenderedPageBreak/>
              <w:t>Համայնքի բնակիչներին աղբահանության գրաֆիկի մասին տեղեկատվության տրամադրում</w:t>
            </w:r>
            <w:r w:rsidRPr="00770C37">
              <w:rPr>
                <w:rFonts w:ascii="Sylfaen" w:hAnsi="Sylfaen"/>
              </w:rPr>
              <w:t>:</w:t>
            </w:r>
          </w:p>
          <w:p w:rsidR="00ED625D" w:rsidRPr="00770C37" w:rsidRDefault="00ED625D" w:rsidP="00BA3555">
            <w:pPr>
              <w:rPr>
                <w:rFonts w:ascii="Sylfaen" w:hAnsi="Sylfaen" w:cs="Sylfaen"/>
              </w:rPr>
            </w:pPr>
            <w:r w:rsidRPr="00F55ADC">
              <w:rPr>
                <w:rFonts w:ascii="Sylfaen" w:hAnsi="Sylfaen" w:cs="Sylfaen"/>
              </w:rPr>
              <w:t>Համայնքի բնակավայրերում առկա աղբի չափաբաժնի նվազում</w:t>
            </w:r>
            <w:r w:rsidRPr="00770C37">
              <w:rPr>
                <w:rFonts w:ascii="Sylfaen" w:hAnsi="Sylfaen" w:cs="Sylfaen"/>
              </w:rPr>
              <w:t>:</w:t>
            </w:r>
          </w:p>
          <w:p w:rsidR="00ED625D" w:rsidRDefault="00ED625D" w:rsidP="007F312B">
            <w:pPr>
              <w:pStyle w:val="a4"/>
              <w:numPr>
                <w:ilvl w:val="0"/>
                <w:numId w:val="45"/>
              </w:numPr>
              <w:rPr>
                <w:rFonts w:ascii="Sylfaen" w:hAnsi="Sylfaen"/>
              </w:rPr>
            </w:pPr>
            <w:r>
              <w:rPr>
                <w:rFonts w:ascii="Sylfaen" w:hAnsi="Sylfaen"/>
              </w:rPr>
              <w:t>Համ</w:t>
            </w:r>
            <w:r>
              <w:rPr>
                <w:rFonts w:ascii="Sylfaen" w:hAnsi="Sylfaen"/>
                <w:lang w:val="ru-RU"/>
              </w:rPr>
              <w:t>ա</w:t>
            </w:r>
            <w:r>
              <w:rPr>
                <w:rFonts w:ascii="Sylfaen" w:hAnsi="Sylfaen"/>
              </w:rPr>
              <w:t>յնքի բնակավայրերը աղբից մաքրելու համար ֆինանսական միջոցների հայթայթում,</w:t>
            </w:r>
          </w:p>
          <w:p w:rsidR="00ED625D" w:rsidRDefault="00ED625D" w:rsidP="007F312B">
            <w:pPr>
              <w:pStyle w:val="a4"/>
              <w:numPr>
                <w:ilvl w:val="0"/>
                <w:numId w:val="45"/>
              </w:numPr>
              <w:rPr>
                <w:rFonts w:ascii="Sylfaen" w:hAnsi="Sylfaen"/>
              </w:rPr>
            </w:pPr>
            <w:r>
              <w:rPr>
                <w:rFonts w:ascii="Sylfaen" w:hAnsi="Sylfaen"/>
              </w:rPr>
              <w:t>Լայնածավալ աղբահանության իրականացում,</w:t>
            </w:r>
          </w:p>
          <w:p w:rsidR="00ED625D" w:rsidRDefault="00ED625D" w:rsidP="007F312B">
            <w:pPr>
              <w:pStyle w:val="a4"/>
              <w:numPr>
                <w:ilvl w:val="0"/>
                <w:numId w:val="45"/>
              </w:numPr>
              <w:rPr>
                <w:rFonts w:ascii="Sylfaen" w:hAnsi="Sylfaen"/>
              </w:rPr>
            </w:pPr>
            <w:r>
              <w:rPr>
                <w:rFonts w:ascii="Sylfaen" w:hAnsi="Sylfaen"/>
              </w:rPr>
              <w:t>Աղբի տեղափոխության վերաբերյալ պայմանագրի կնքում</w:t>
            </w:r>
            <w:r w:rsidRPr="00770C37">
              <w:rPr>
                <w:rFonts w:ascii="Sylfaen" w:hAnsi="Sylfaen"/>
              </w:rPr>
              <w:t>:</w:t>
            </w:r>
          </w:p>
          <w:p w:rsidR="00ED625D" w:rsidRPr="00770C37" w:rsidRDefault="00ED625D" w:rsidP="00BA3555">
            <w:pPr>
              <w:rPr>
                <w:rFonts w:ascii="Sylfaen" w:hAnsi="Sylfaen" w:cs="Sylfaen"/>
              </w:rPr>
            </w:pPr>
            <w:r>
              <w:rPr>
                <w:rFonts w:ascii="Sylfaen" w:hAnsi="Sylfaen" w:cs="Sylfaen"/>
              </w:rPr>
              <w:t>Գերեզմանատների ցանկապատում  համաձայն հատակագծի և կանոնադրության իրականացում</w:t>
            </w:r>
            <w:r w:rsidRPr="00770C37">
              <w:rPr>
                <w:rFonts w:ascii="Sylfaen" w:hAnsi="Sylfaen" w:cs="Sylfaen"/>
              </w:rPr>
              <w:t>:</w:t>
            </w:r>
          </w:p>
          <w:p w:rsidR="00ED625D" w:rsidRDefault="00ED625D" w:rsidP="007F312B">
            <w:pPr>
              <w:pStyle w:val="a4"/>
              <w:numPr>
                <w:ilvl w:val="0"/>
                <w:numId w:val="46"/>
              </w:numPr>
              <w:rPr>
                <w:rFonts w:ascii="Sylfaen" w:hAnsi="Sylfaen"/>
              </w:rPr>
            </w:pPr>
            <w:r>
              <w:rPr>
                <w:rFonts w:ascii="Sylfaen" w:hAnsi="Sylfaen"/>
              </w:rPr>
              <w:t>Խիստ վերահսկողության մեխանիզմների ստեղծում,</w:t>
            </w:r>
          </w:p>
          <w:p w:rsidR="00ED625D" w:rsidRPr="00770C37" w:rsidRDefault="00ED625D" w:rsidP="007F312B">
            <w:pPr>
              <w:pStyle w:val="a4"/>
              <w:widowControl w:val="0"/>
              <w:numPr>
                <w:ilvl w:val="0"/>
                <w:numId w:val="46"/>
              </w:numPr>
              <w:autoSpaceDE w:val="0"/>
              <w:autoSpaceDN w:val="0"/>
              <w:adjustRightInd w:val="0"/>
              <w:spacing w:after="120"/>
              <w:rPr>
                <w:rFonts w:ascii="Sylfaen" w:hAnsi="Sylfaen" w:cs="Sylfaen"/>
              </w:rPr>
            </w:pPr>
            <w:r w:rsidRPr="00770C37">
              <w:rPr>
                <w:rFonts w:ascii="Sylfaen" w:hAnsi="Sylfaen"/>
              </w:rPr>
              <w:t>Պարբերաբար ստուգումների իրականացում։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Համայնքի գլխավոր հատակագծի առկայություն,</w:t>
            </w:r>
          </w:p>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Համայնքում գլխավոր հատակագծին համապատասխան տրված շինարարական թույլտվությունների թվի հարաբերությունը տրված շինարարական թույլտվությունների ընդհանուր թվին՝ արտահայտված տոկոսով,</w:t>
            </w:r>
          </w:p>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Համայնքում քաղաքաշինության կանոնադրության առկայություն,</w:t>
            </w:r>
          </w:p>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 xml:space="preserve">Համայնքի </w:t>
            </w:r>
            <w:r>
              <w:rPr>
                <w:rFonts w:ascii="Sylfaen" w:hAnsi="Sylfaen" w:cs="Sylfaen"/>
              </w:rPr>
              <w:t xml:space="preserve">հասարակական վայրերի բարեկարգված </w:t>
            </w:r>
            <w:r w:rsidRPr="007548B6">
              <w:rPr>
                <w:rFonts w:ascii="Sylfaen" w:hAnsi="Sylfaen" w:cs="Sylfaen"/>
              </w:rPr>
              <w:t>կանաչ</w:t>
            </w:r>
            <w:r>
              <w:rPr>
                <w:rFonts w:ascii="Sylfaen" w:hAnsi="Sylfaen" w:cs="Sylfaen"/>
              </w:rPr>
              <w:t>ապատ</w:t>
            </w:r>
            <w:r w:rsidRPr="007548B6">
              <w:rPr>
                <w:rFonts w:ascii="Sylfaen" w:hAnsi="Sylfaen" w:cs="Sylfaen"/>
              </w:rPr>
              <w:t xml:space="preserve"> տարածքների </w:t>
            </w:r>
            <w:r>
              <w:rPr>
                <w:rFonts w:ascii="Sylfaen" w:hAnsi="Sylfaen" w:cs="Sylfaen"/>
              </w:rPr>
              <w:t>չափի հարաբերությունը ընդհանուր կ</w:t>
            </w:r>
            <w:r>
              <w:rPr>
                <w:rFonts w:ascii="Sylfaen" w:hAnsi="Sylfaen" w:cs="Sylfaen"/>
                <w:lang w:val="ru-RU"/>
              </w:rPr>
              <w:t>ա</w:t>
            </w:r>
            <w:r>
              <w:rPr>
                <w:rFonts w:ascii="Sylfaen" w:hAnsi="Sylfaen" w:cs="Sylfaen"/>
              </w:rPr>
              <w:t>նաչապատ հասարակական վայրերի չափին</w:t>
            </w:r>
            <w:r w:rsidRPr="007548B6">
              <w:rPr>
                <w:rFonts w:ascii="Sylfaen" w:hAnsi="Sylfaen" w:cs="Sylfaen"/>
              </w:rPr>
              <w:t xml:space="preserve"> աճ՝ արտահայտված տոկոսով,</w:t>
            </w:r>
          </w:p>
          <w:p w:rsidR="00ED625D"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Բնակիչների բավարարվածության մակարդակը իրականացվող աղբահանությունից</w:t>
            </w:r>
            <w:r w:rsidRPr="00BE0AAD">
              <w:rPr>
                <w:rFonts w:ascii="Sylfaen" w:hAnsi="Sylfaen" w:cs="Sylfaen"/>
              </w:rPr>
              <w:t>,</w:t>
            </w:r>
          </w:p>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F55ADC">
              <w:rPr>
                <w:rFonts w:ascii="Sylfaen" w:hAnsi="Sylfaen" w:cs="Sylfaen"/>
              </w:rPr>
              <w:t>Համայնքի բնակավայրերում առկա աղբի չափաբաժ</w:t>
            </w:r>
            <w:r>
              <w:rPr>
                <w:rFonts w:ascii="Sylfaen" w:hAnsi="Sylfaen" w:cs="Sylfaen"/>
              </w:rPr>
              <w:t>ի</w:t>
            </w:r>
            <w:r w:rsidRPr="00F55ADC">
              <w:rPr>
                <w:rFonts w:ascii="Sylfaen" w:hAnsi="Sylfaen" w:cs="Sylfaen"/>
              </w:rPr>
              <w:t>ն</w:t>
            </w:r>
            <w:r>
              <w:rPr>
                <w:rFonts w:ascii="Sylfaen" w:hAnsi="Sylfaen" w:cs="Sylfaen"/>
              </w:rPr>
              <w:t>ը</w:t>
            </w:r>
            <w:r w:rsidRPr="00BE0AAD">
              <w:rPr>
                <w:rFonts w:ascii="Sylfaen" w:hAnsi="Sylfaen" w:cs="Sylfaen"/>
              </w:rPr>
              <w:t>,</w:t>
            </w:r>
          </w:p>
          <w:p w:rsidR="00ED625D" w:rsidRPr="007548B6" w:rsidRDefault="00ED625D" w:rsidP="007F312B">
            <w:pPr>
              <w:pStyle w:val="a4"/>
              <w:widowControl w:val="0"/>
              <w:numPr>
                <w:ilvl w:val="0"/>
                <w:numId w:val="19"/>
              </w:numPr>
              <w:autoSpaceDE w:val="0"/>
              <w:autoSpaceDN w:val="0"/>
              <w:adjustRightInd w:val="0"/>
              <w:spacing w:after="120"/>
              <w:rPr>
                <w:rFonts w:ascii="Sylfaen" w:hAnsi="Sylfaen" w:cs="Sylfaen"/>
              </w:rPr>
            </w:pPr>
            <w:r w:rsidRPr="007548B6">
              <w:rPr>
                <w:rFonts w:ascii="Sylfaen" w:hAnsi="Sylfaen" w:cs="Sylfaen"/>
              </w:rPr>
              <w:t>Գերեզմանատների համապատասխանությունը հատակագծին</w:t>
            </w:r>
            <w:r>
              <w:rPr>
                <w:rFonts w:ascii="Sylfaen" w:hAnsi="Sylfaen" w:cs="Sylfaen"/>
                <w:lang w:val="ru-RU"/>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BE5A55" w:rsidRDefault="00ED625D" w:rsidP="007F312B">
            <w:pPr>
              <w:pStyle w:val="a4"/>
              <w:widowControl w:val="0"/>
              <w:numPr>
                <w:ilvl w:val="0"/>
                <w:numId w:val="18"/>
              </w:numPr>
              <w:autoSpaceDE w:val="0"/>
              <w:autoSpaceDN w:val="0"/>
              <w:adjustRightInd w:val="0"/>
              <w:spacing w:after="120"/>
              <w:rPr>
                <w:rFonts w:ascii="Sylfaen" w:hAnsi="Sylfaen" w:cs="Sylfaen"/>
              </w:rPr>
            </w:pPr>
            <w:r w:rsidRPr="00BE5A55">
              <w:rPr>
                <w:rFonts w:ascii="Sylfaen" w:hAnsi="Sylfaen" w:cs="Sylfaen"/>
              </w:rPr>
              <w:t>Մինչև</w:t>
            </w:r>
            <w:r>
              <w:rPr>
                <w:rFonts w:ascii="Sylfaen" w:hAnsi="Sylfaen" w:cs="Sylfaen"/>
              </w:rPr>
              <w:t xml:space="preserve"> 201</w:t>
            </w:r>
            <w:r w:rsidRPr="00452348">
              <w:rPr>
                <w:rFonts w:ascii="Sylfaen" w:hAnsi="Sylfaen" w:cs="Sylfaen"/>
              </w:rPr>
              <w:t>8</w:t>
            </w:r>
            <w:r w:rsidRPr="00BE5A55">
              <w:rPr>
                <w:rFonts w:ascii="Sylfaen" w:hAnsi="Sylfaen" w:cs="Sylfaen"/>
              </w:rPr>
              <w:t>թ.-ի ավարտը համայնքի բնակավայրերի հատակագծերի ստեղծում և քաղաքաշինության կանոնադրության ստեղծում,</w:t>
            </w:r>
          </w:p>
          <w:p w:rsidR="00ED625D" w:rsidRPr="00BE5A55" w:rsidRDefault="00ED625D" w:rsidP="007F312B">
            <w:pPr>
              <w:pStyle w:val="a4"/>
              <w:widowControl w:val="0"/>
              <w:numPr>
                <w:ilvl w:val="0"/>
                <w:numId w:val="18"/>
              </w:numPr>
              <w:autoSpaceDE w:val="0"/>
              <w:autoSpaceDN w:val="0"/>
              <w:adjustRightInd w:val="0"/>
              <w:spacing w:after="120"/>
              <w:rPr>
                <w:rFonts w:ascii="Sylfaen" w:hAnsi="Sylfaen" w:cs="Sylfaen"/>
              </w:rPr>
            </w:pPr>
            <w:r w:rsidRPr="00BE5A55">
              <w:rPr>
                <w:rFonts w:ascii="Sylfaen" w:hAnsi="Sylfaen" w:cs="Sylfaen"/>
              </w:rPr>
              <w:t>Սկսած 2018թ.-ից բոլոր շինարարական աշխատանքների առնվազն 80%-ի իրականացում համաձայն համայնքի հատակագծի, քաղաքաշինության կանոնադրության և կառուցապատման թույլտվության դրույթների,</w:t>
            </w:r>
          </w:p>
          <w:p w:rsidR="00ED625D" w:rsidRPr="00BE5A55" w:rsidRDefault="00ED625D" w:rsidP="007F312B">
            <w:pPr>
              <w:pStyle w:val="a4"/>
              <w:widowControl w:val="0"/>
              <w:numPr>
                <w:ilvl w:val="0"/>
                <w:numId w:val="18"/>
              </w:numPr>
              <w:autoSpaceDE w:val="0"/>
              <w:autoSpaceDN w:val="0"/>
              <w:adjustRightInd w:val="0"/>
              <w:spacing w:after="120"/>
              <w:rPr>
                <w:rFonts w:ascii="Sylfaen" w:hAnsi="Sylfaen" w:cs="Sylfaen"/>
              </w:rPr>
            </w:pPr>
            <w:r w:rsidRPr="00BE5A55">
              <w:rPr>
                <w:rFonts w:ascii="Sylfaen" w:hAnsi="Sylfaen" w:cs="Sylfaen"/>
              </w:rPr>
              <w:t xml:space="preserve">Սկսած 2018թ.-ից բոլոր նոր գերեզմանատների </w:t>
            </w:r>
            <w:r>
              <w:rPr>
                <w:rFonts w:ascii="Sylfaen" w:hAnsi="Sylfaen" w:cs="Sylfaen"/>
                <w:lang w:val="ru-RU"/>
              </w:rPr>
              <w:t>ցանկապատում</w:t>
            </w:r>
            <w:r w:rsidRPr="00452348">
              <w:rPr>
                <w:rFonts w:ascii="Sylfaen" w:hAnsi="Sylfaen" w:cs="Sylfaen"/>
              </w:rPr>
              <w:t xml:space="preserve"> </w:t>
            </w:r>
            <w:r>
              <w:rPr>
                <w:rFonts w:ascii="Sylfaen" w:hAnsi="Sylfaen" w:cs="Sylfaen"/>
                <w:lang w:val="ru-RU"/>
              </w:rPr>
              <w:t>՝</w:t>
            </w:r>
            <w:r w:rsidRPr="00BE5A55">
              <w:rPr>
                <w:rFonts w:ascii="Sylfaen" w:hAnsi="Sylfaen" w:cs="Sylfaen"/>
              </w:rPr>
              <w:t xml:space="preserve"> համաձայն համայնքի հատակագծի և քաղաքաշինության կանոնադրության,</w:t>
            </w:r>
          </w:p>
          <w:p w:rsidR="00ED625D" w:rsidRDefault="00ED625D" w:rsidP="007F312B">
            <w:pPr>
              <w:pStyle w:val="a4"/>
              <w:widowControl w:val="0"/>
              <w:numPr>
                <w:ilvl w:val="0"/>
                <w:numId w:val="18"/>
              </w:numPr>
              <w:autoSpaceDE w:val="0"/>
              <w:autoSpaceDN w:val="0"/>
              <w:adjustRightInd w:val="0"/>
              <w:spacing w:after="120"/>
              <w:rPr>
                <w:rFonts w:ascii="Sylfaen" w:hAnsi="Sylfaen" w:cs="Sylfaen"/>
              </w:rPr>
            </w:pPr>
            <w:r w:rsidRPr="00BE5A55">
              <w:rPr>
                <w:rFonts w:ascii="Sylfaen" w:hAnsi="Sylfaen" w:cs="Sylfaen"/>
              </w:rPr>
              <w:t>Բնակիչների բավարարվածության բարձր մակարդակ համայնքի բոլոր բնակավայրերում իրականացվող աղբահանությունից (ընդհանուր առմամբ «լավ» կամ «շատ լավ» գնահատականի գերակշռում),</w:t>
            </w:r>
          </w:p>
          <w:p w:rsidR="00ED625D" w:rsidRPr="00BE5A55" w:rsidRDefault="00ED625D" w:rsidP="007F312B">
            <w:pPr>
              <w:pStyle w:val="a4"/>
              <w:widowControl w:val="0"/>
              <w:numPr>
                <w:ilvl w:val="0"/>
                <w:numId w:val="18"/>
              </w:numPr>
              <w:autoSpaceDE w:val="0"/>
              <w:autoSpaceDN w:val="0"/>
              <w:adjustRightInd w:val="0"/>
              <w:spacing w:after="120"/>
              <w:rPr>
                <w:rFonts w:ascii="Sylfaen" w:hAnsi="Sylfaen" w:cs="Sylfaen"/>
              </w:rPr>
            </w:pPr>
            <w:r>
              <w:rPr>
                <w:rFonts w:ascii="Sylfaen" w:hAnsi="Sylfaen" w:cs="Sylfaen"/>
              </w:rPr>
              <w:t>Մինչև 2021թ.-ը համայնքի բնակավայրերում առկա աղբի առնվազն 70%-ի դուրսբերում«</w:t>
            </w:r>
          </w:p>
          <w:p w:rsidR="00ED625D" w:rsidRPr="00BE5A55" w:rsidRDefault="00ED625D" w:rsidP="007F312B">
            <w:pPr>
              <w:pStyle w:val="a4"/>
              <w:widowControl w:val="0"/>
              <w:numPr>
                <w:ilvl w:val="0"/>
                <w:numId w:val="18"/>
              </w:numPr>
              <w:autoSpaceDE w:val="0"/>
              <w:autoSpaceDN w:val="0"/>
              <w:adjustRightInd w:val="0"/>
              <w:spacing w:after="120"/>
              <w:rPr>
                <w:rFonts w:ascii="Sylfaen" w:hAnsi="Sylfaen" w:cs="Sylfaen"/>
              </w:rPr>
            </w:pPr>
            <w:r w:rsidRPr="00BE5A55">
              <w:rPr>
                <w:rFonts w:ascii="Sylfaen" w:hAnsi="Sylfaen" w:cs="Sylfaen"/>
              </w:rPr>
              <w:t xml:space="preserve">Բարեկարգված կանաչապատ հասարակակակն վայրերի </w:t>
            </w:r>
            <w:r w:rsidRPr="00BE5A55">
              <w:rPr>
                <w:rFonts w:ascii="Sylfaen" w:hAnsi="Sylfaen" w:cs="Sylfaen"/>
              </w:rPr>
              <w:lastRenderedPageBreak/>
              <w:t>չափաբաժնի աճ առնվազն 30%-ով մինչև 2021թ.-ը համայնքի</w:t>
            </w:r>
            <w:r w:rsidRPr="00BE0AAD">
              <w:rPr>
                <w:rFonts w:ascii="Sylfaen" w:hAnsi="Sylfaen" w:cs="Sylfaen"/>
              </w:rPr>
              <w:t xml:space="preserve">  </w:t>
            </w:r>
            <w:r w:rsidRPr="00BE5A55">
              <w:rPr>
                <w:rFonts w:ascii="Sylfaen" w:hAnsi="Sylfaen" w:cs="Sylfaen"/>
              </w:rPr>
              <w:t>բնակավայրերից</w:t>
            </w:r>
            <w:r w:rsidRPr="00BE0AAD">
              <w:rPr>
                <w:rFonts w:ascii="Sylfaen" w:hAnsi="Sylfaen" w:cs="Sylfaen"/>
              </w:rPr>
              <w:t xml:space="preserve"> </w:t>
            </w:r>
            <w:r w:rsidRPr="00BE5A55">
              <w:rPr>
                <w:rFonts w:ascii="Sylfaen" w:hAnsi="Sylfaen" w:cs="Sylfaen"/>
              </w:rPr>
              <w:t xml:space="preserve"> յուրաքանչյուրում։</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Զբոսաշրջության խթանում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Զբոսաշրջային հեռանկարներ ունեցող բնակավայրերում զբոսաշրջության զարգացման խթանում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13633F" w:rsidRDefault="00ED625D" w:rsidP="00BA3555">
            <w:pPr>
              <w:widowControl w:val="0"/>
              <w:autoSpaceDE w:val="0"/>
              <w:autoSpaceDN w:val="0"/>
              <w:adjustRightInd w:val="0"/>
              <w:spacing w:after="120"/>
              <w:rPr>
                <w:rFonts w:ascii="Sylfaen" w:hAnsi="Sylfaen" w:cs="Sylfaen"/>
              </w:rPr>
            </w:pPr>
            <w:r w:rsidRPr="0013633F">
              <w:rPr>
                <w:rFonts w:ascii="Sylfaen" w:hAnsi="Sylfaen" w:cs="Sylfaen"/>
              </w:rPr>
              <w:t>Համայնքի պատմամշակութային վայրերի մասին մանրամասն տեղեկության առկայություն համացանցում։</w:t>
            </w:r>
          </w:p>
          <w:p w:rsidR="00ED625D" w:rsidRPr="0013633F" w:rsidRDefault="00ED625D" w:rsidP="007F312B">
            <w:pPr>
              <w:pStyle w:val="a4"/>
              <w:widowControl w:val="0"/>
              <w:numPr>
                <w:ilvl w:val="0"/>
                <w:numId w:val="49"/>
              </w:numPr>
              <w:autoSpaceDE w:val="0"/>
              <w:autoSpaceDN w:val="0"/>
              <w:adjustRightInd w:val="0"/>
              <w:spacing w:after="120"/>
              <w:rPr>
                <w:rFonts w:ascii="Sylfaen" w:hAnsi="Sylfaen" w:cs="Sylfaen"/>
              </w:rPr>
            </w:pPr>
            <w:r w:rsidRPr="0013633F">
              <w:rPr>
                <w:rFonts w:ascii="Sylfaen" w:hAnsi="Sylfaen" w:cs="Sylfaen"/>
              </w:rPr>
              <w:t>Նշված վայրերի մասին տեղեկատվության հավաքագրում,</w:t>
            </w:r>
          </w:p>
          <w:p w:rsidR="00ED625D" w:rsidRPr="0013633F" w:rsidRDefault="00ED625D" w:rsidP="007F312B">
            <w:pPr>
              <w:pStyle w:val="a4"/>
              <w:widowControl w:val="0"/>
              <w:numPr>
                <w:ilvl w:val="0"/>
                <w:numId w:val="48"/>
              </w:numPr>
              <w:autoSpaceDE w:val="0"/>
              <w:autoSpaceDN w:val="0"/>
              <w:adjustRightInd w:val="0"/>
              <w:spacing w:after="120"/>
              <w:rPr>
                <w:rFonts w:ascii="Sylfaen" w:hAnsi="Sylfaen" w:cs="Sylfaen"/>
              </w:rPr>
            </w:pPr>
            <w:r w:rsidRPr="0013633F">
              <w:rPr>
                <w:rFonts w:ascii="Sylfaen" w:hAnsi="Sylfaen" w:cs="Sylfaen"/>
              </w:rPr>
              <w:t>Հավաքված տեղեկության տեղադրում Wikipedia կայքում, կառավարության պաշտոնական կայքի համապատասխան բաժնում</w:t>
            </w:r>
            <w:r w:rsidRPr="00BE0AAD">
              <w:rPr>
                <w:rFonts w:ascii="Sylfaen" w:hAnsi="Sylfaen" w:cs="Sylfaen"/>
              </w:rPr>
              <w:t>,</w:t>
            </w:r>
          </w:p>
          <w:p w:rsidR="00ED625D" w:rsidRPr="00770C37" w:rsidRDefault="00ED625D" w:rsidP="00BA3555">
            <w:pPr>
              <w:widowControl w:val="0"/>
              <w:autoSpaceDE w:val="0"/>
              <w:autoSpaceDN w:val="0"/>
              <w:adjustRightInd w:val="0"/>
              <w:spacing w:after="120"/>
              <w:rPr>
                <w:rFonts w:ascii="Sylfaen" w:hAnsi="Sylfaen" w:cs="Sylfaen"/>
              </w:rPr>
            </w:pPr>
            <w:r w:rsidRPr="0013633F">
              <w:rPr>
                <w:rFonts w:ascii="Sylfaen" w:hAnsi="Sylfaen" w:cs="Sylfaen"/>
              </w:rPr>
              <w:t>Համայնքի պատմամշակութային վայրերի մասին պատմող բուկլետների  տպագրություն և տարածում</w:t>
            </w:r>
            <w:r w:rsidRPr="00770C37">
              <w:rPr>
                <w:rFonts w:ascii="Sylfaen" w:hAnsi="Sylfaen" w:cs="Sylfaen"/>
              </w:rPr>
              <w:t>:</w:t>
            </w:r>
          </w:p>
          <w:p w:rsidR="00ED625D" w:rsidRPr="0013633F" w:rsidRDefault="00ED625D" w:rsidP="007F312B">
            <w:pPr>
              <w:pStyle w:val="a4"/>
              <w:widowControl w:val="0"/>
              <w:numPr>
                <w:ilvl w:val="0"/>
                <w:numId w:val="47"/>
              </w:numPr>
              <w:autoSpaceDE w:val="0"/>
              <w:autoSpaceDN w:val="0"/>
              <w:adjustRightInd w:val="0"/>
              <w:spacing w:after="120"/>
              <w:rPr>
                <w:rFonts w:ascii="Sylfaen" w:hAnsi="Sylfaen" w:cs="Sylfaen"/>
              </w:rPr>
            </w:pPr>
            <w:r w:rsidRPr="0013633F">
              <w:rPr>
                <w:rFonts w:ascii="Sylfaen" w:hAnsi="Sylfaen" w:cs="Sylfaen"/>
              </w:rPr>
              <w:t>Համապատասխան հյուրանոցների և զբոսաշրջային գործակալությունների հետ պայմանագրերի կնքում։</w:t>
            </w:r>
          </w:p>
          <w:p w:rsidR="00ED625D" w:rsidRPr="00770C37" w:rsidRDefault="00ED625D" w:rsidP="007F312B">
            <w:pPr>
              <w:pStyle w:val="a4"/>
              <w:widowControl w:val="0"/>
              <w:numPr>
                <w:ilvl w:val="0"/>
                <w:numId w:val="47"/>
              </w:numPr>
              <w:autoSpaceDE w:val="0"/>
              <w:autoSpaceDN w:val="0"/>
              <w:adjustRightInd w:val="0"/>
              <w:spacing w:after="120"/>
              <w:rPr>
                <w:rFonts w:ascii="Sylfaen" w:hAnsi="Sylfaen" w:cs="Sylfaen"/>
              </w:rPr>
            </w:pPr>
            <w:r w:rsidRPr="00770C37">
              <w:rPr>
                <w:rFonts w:ascii="Sylfaen" w:hAnsi="Sylfaen" w:cs="Sylfaen"/>
              </w:rPr>
              <w:t>Պատմամշակութային վայրերի ավելի բարեկարգված վիճակ</w:t>
            </w:r>
          </w:p>
          <w:p w:rsidR="00ED625D" w:rsidRPr="00770C37" w:rsidRDefault="00ED625D" w:rsidP="00BA3555">
            <w:pPr>
              <w:widowControl w:val="0"/>
              <w:autoSpaceDE w:val="0"/>
              <w:autoSpaceDN w:val="0"/>
              <w:adjustRightInd w:val="0"/>
              <w:spacing w:after="120"/>
              <w:rPr>
                <w:rFonts w:ascii="Sylfaen" w:hAnsi="Sylfaen" w:cs="Sylfaen"/>
              </w:rPr>
            </w:pPr>
            <w:r w:rsidRPr="0013633F">
              <w:rPr>
                <w:rFonts w:ascii="Sylfaen" w:hAnsi="Sylfaen" w:cs="Sylfaen"/>
              </w:rPr>
              <w:t>Զբոսաշրջությունից եկամուտ ստացող տնտեսությունների թվի աճ</w:t>
            </w:r>
            <w:r w:rsidRPr="00770C37">
              <w:rPr>
                <w:rFonts w:ascii="Sylfaen" w:hAnsi="Sylfaen" w:cs="Sylfaen"/>
              </w:rPr>
              <w:t>:</w:t>
            </w:r>
          </w:p>
          <w:p w:rsidR="00ED625D" w:rsidRPr="0013633F" w:rsidRDefault="00ED625D" w:rsidP="007F312B">
            <w:pPr>
              <w:pStyle w:val="a4"/>
              <w:widowControl w:val="0"/>
              <w:numPr>
                <w:ilvl w:val="0"/>
                <w:numId w:val="47"/>
              </w:numPr>
              <w:autoSpaceDE w:val="0"/>
              <w:autoSpaceDN w:val="0"/>
              <w:adjustRightInd w:val="0"/>
              <w:spacing w:after="120"/>
              <w:rPr>
                <w:rFonts w:ascii="Sylfaen" w:hAnsi="Sylfaen" w:cs="Sylfaen"/>
              </w:rPr>
            </w:pPr>
            <w:r w:rsidRPr="0013633F">
              <w:rPr>
                <w:rFonts w:ascii="Sylfaen" w:hAnsi="Sylfaen" w:cs="Sylfaen"/>
              </w:rPr>
              <w:t xml:space="preserve">Պատմամշակութային վայրերի մոտ տեղեկատվական ցուցանակների </w:t>
            </w:r>
            <w:r>
              <w:rPr>
                <w:rFonts w:ascii="Sylfaen" w:hAnsi="Sylfaen" w:cs="Sylfaen"/>
              </w:rPr>
              <w:t>տեղա</w:t>
            </w:r>
            <w:r>
              <w:rPr>
                <w:rFonts w:ascii="Sylfaen" w:hAnsi="Sylfaen" w:cs="Sylfaen"/>
                <w:lang w:val="ru-RU"/>
              </w:rPr>
              <w:t>դր</w:t>
            </w:r>
            <w:r>
              <w:rPr>
                <w:rFonts w:ascii="Sylfaen" w:hAnsi="Sylfaen" w:cs="Sylfaen"/>
              </w:rPr>
              <w:t>ում</w:t>
            </w:r>
            <w:r w:rsidRPr="004476C0">
              <w:rPr>
                <w:rFonts w:ascii="Sylfaen" w:hAnsi="Sylfaen" w:cs="Sylfaen"/>
              </w:rPr>
              <w:t>,</w:t>
            </w:r>
          </w:p>
          <w:p w:rsidR="00ED625D" w:rsidRPr="004476C0" w:rsidRDefault="00ED625D" w:rsidP="007F312B">
            <w:pPr>
              <w:pStyle w:val="a4"/>
              <w:widowControl w:val="0"/>
              <w:numPr>
                <w:ilvl w:val="0"/>
                <w:numId w:val="47"/>
              </w:numPr>
              <w:autoSpaceDE w:val="0"/>
              <w:autoSpaceDN w:val="0"/>
              <w:adjustRightInd w:val="0"/>
              <w:spacing w:after="120"/>
              <w:rPr>
                <w:rFonts w:ascii="Sylfaen" w:hAnsi="Sylfaen" w:cs="Sylfaen"/>
              </w:rPr>
            </w:pPr>
            <w:r>
              <w:rPr>
                <w:rFonts w:ascii="Sylfaen" w:hAnsi="Sylfaen" w:cs="Sylfaen"/>
                <w:lang w:val="ru-RU"/>
              </w:rPr>
              <w:t>Հանրային լողափերի բարեկարգում: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rsidR="00ED625D" w:rsidRDefault="00ED625D" w:rsidP="007F312B">
            <w:pPr>
              <w:pStyle w:val="a4"/>
              <w:widowControl w:val="0"/>
              <w:numPr>
                <w:ilvl w:val="0"/>
                <w:numId w:val="20"/>
              </w:numPr>
              <w:autoSpaceDE w:val="0"/>
              <w:autoSpaceDN w:val="0"/>
              <w:adjustRightInd w:val="0"/>
              <w:spacing w:after="120"/>
              <w:rPr>
                <w:rFonts w:ascii="Sylfaen" w:hAnsi="Sylfaen" w:cs="Sylfaen"/>
              </w:rPr>
            </w:pPr>
            <w:r>
              <w:rPr>
                <w:rFonts w:ascii="Sylfaen" w:hAnsi="Sylfaen" w:cs="Sylfaen"/>
              </w:rPr>
              <w:t>Համայնք այցելած զբոսաշրջիկների թվաքանակի աճ նախորդ տարվա համեմատությամբ,</w:t>
            </w:r>
          </w:p>
          <w:p w:rsidR="00ED625D" w:rsidRPr="00F3508A" w:rsidRDefault="00ED625D" w:rsidP="007F312B">
            <w:pPr>
              <w:pStyle w:val="a4"/>
              <w:widowControl w:val="0"/>
              <w:numPr>
                <w:ilvl w:val="0"/>
                <w:numId w:val="20"/>
              </w:numPr>
              <w:autoSpaceDE w:val="0"/>
              <w:autoSpaceDN w:val="0"/>
              <w:adjustRightInd w:val="0"/>
              <w:spacing w:after="120"/>
              <w:rPr>
                <w:rFonts w:ascii="Sylfaen" w:hAnsi="Sylfaen" w:cs="Sylfaen"/>
              </w:rPr>
            </w:pPr>
            <w:r>
              <w:rPr>
                <w:rFonts w:ascii="Sylfaen" w:hAnsi="Sylfaen" w:cs="Sylfaen"/>
              </w:rPr>
              <w:t>Զբոսաշրջային եկամուտ ստացող տնային տնտեսությունների աճ նախորդ տարվա համեմատությամբ։</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7F312B">
            <w:pPr>
              <w:pStyle w:val="a4"/>
              <w:widowControl w:val="0"/>
              <w:numPr>
                <w:ilvl w:val="0"/>
                <w:numId w:val="21"/>
              </w:numPr>
              <w:autoSpaceDE w:val="0"/>
              <w:autoSpaceDN w:val="0"/>
              <w:adjustRightInd w:val="0"/>
              <w:spacing w:after="120"/>
              <w:rPr>
                <w:rFonts w:ascii="Sylfaen" w:hAnsi="Sylfaen" w:cs="Sylfaen"/>
              </w:rPr>
            </w:pPr>
            <w:r>
              <w:rPr>
                <w:rFonts w:ascii="Sylfaen" w:hAnsi="Sylfaen" w:cs="Sylfaen"/>
              </w:rPr>
              <w:t>Զբոսաշրջիկների թվաքանակի տարեկա</w:t>
            </w:r>
            <w:r>
              <w:rPr>
                <w:rFonts w:ascii="Sylfaen" w:hAnsi="Sylfaen" w:cs="Sylfaen"/>
                <w:lang w:val="ru-RU"/>
              </w:rPr>
              <w:t>ն</w:t>
            </w:r>
            <w:r w:rsidRPr="00BE0AAD">
              <w:rPr>
                <w:rFonts w:ascii="Sylfaen" w:hAnsi="Sylfaen" w:cs="Sylfaen"/>
              </w:rPr>
              <w:t xml:space="preserve"> </w:t>
            </w:r>
            <w:r>
              <w:rPr>
                <w:rFonts w:ascii="Sylfaen" w:hAnsi="Sylfaen" w:cs="Sylfaen"/>
              </w:rPr>
              <w:t xml:space="preserve"> առնվազն 10% աճ,</w:t>
            </w:r>
          </w:p>
          <w:p w:rsidR="00ED625D" w:rsidRPr="007229DF" w:rsidRDefault="00ED625D" w:rsidP="007F312B">
            <w:pPr>
              <w:pStyle w:val="a4"/>
              <w:widowControl w:val="0"/>
              <w:numPr>
                <w:ilvl w:val="0"/>
                <w:numId w:val="21"/>
              </w:numPr>
              <w:autoSpaceDE w:val="0"/>
              <w:autoSpaceDN w:val="0"/>
              <w:adjustRightInd w:val="0"/>
              <w:spacing w:after="120"/>
              <w:rPr>
                <w:rFonts w:ascii="Sylfaen" w:hAnsi="Sylfaen" w:cs="Sylfaen"/>
              </w:rPr>
            </w:pPr>
            <w:r>
              <w:rPr>
                <w:rFonts w:ascii="Sylfaen" w:hAnsi="Sylfaen" w:cs="Sylfaen"/>
              </w:rPr>
              <w:t>Մինչև 2021թ-ն առնվազն 5 զբոսաշրջային եկամուտ ստացող տնտեսությունների հիմնում։</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Անասնապահության ոլորտում բարեփոխումների իրականացում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Pr="00770C37" w:rsidRDefault="00ED625D" w:rsidP="00BA3555">
            <w:pPr>
              <w:widowControl w:val="0"/>
              <w:autoSpaceDE w:val="0"/>
              <w:autoSpaceDN w:val="0"/>
              <w:adjustRightInd w:val="0"/>
              <w:spacing w:after="120"/>
              <w:rPr>
                <w:rFonts w:ascii="Sylfaen" w:hAnsi="Sylfaen" w:cs="Sylfaen"/>
              </w:rPr>
            </w:pPr>
            <w:r>
              <w:rPr>
                <w:rFonts w:ascii="Sylfaen" w:hAnsi="Sylfaen" w:cs="Sylfaen"/>
              </w:rPr>
              <w:t>Գյուղական բնակավայրեր ընդգրկող համայնքում գյուղատնտեսության զարգացման խթանում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Միջանկյալ արդյունքներ և դրանց միտված </w:t>
            </w:r>
            <w:r>
              <w:rPr>
                <w:rFonts w:ascii="Sylfaen" w:hAnsi="Sylfaen" w:cs="Sylfaen"/>
              </w:rPr>
              <w:lastRenderedPageBreak/>
              <w:t>գործողություններ</w:t>
            </w:r>
          </w:p>
        </w:tc>
        <w:tc>
          <w:tcPr>
            <w:tcW w:w="7040" w:type="dxa"/>
          </w:tcPr>
          <w:p w:rsidR="00ED625D" w:rsidRPr="0013633F" w:rsidRDefault="00ED625D" w:rsidP="00BA3555">
            <w:pPr>
              <w:widowControl w:val="0"/>
              <w:autoSpaceDE w:val="0"/>
              <w:autoSpaceDN w:val="0"/>
              <w:adjustRightInd w:val="0"/>
              <w:spacing w:after="120"/>
              <w:rPr>
                <w:rFonts w:ascii="Sylfaen" w:hAnsi="Sylfaen" w:cs="Sylfaen"/>
              </w:rPr>
            </w:pPr>
            <w:r w:rsidRPr="0013633F">
              <w:rPr>
                <w:rFonts w:ascii="Sylfaen" w:hAnsi="Sylfaen" w:cs="Sylfaen"/>
              </w:rPr>
              <w:lastRenderedPageBreak/>
              <w:t>Արհեստականորեն սերմանվորվող կենդանիների չափաբաժնի ավելացում</w:t>
            </w:r>
            <w:r>
              <w:rPr>
                <w:rStyle w:val="a9"/>
                <w:rFonts w:ascii="Sylfaen" w:hAnsi="Sylfaen" w:cs="Sylfaen"/>
              </w:rPr>
              <w:footnoteReference w:id="1"/>
            </w:r>
          </w:p>
          <w:p w:rsidR="00ED625D" w:rsidRPr="0013633F" w:rsidRDefault="00ED625D" w:rsidP="007F312B">
            <w:pPr>
              <w:pStyle w:val="a4"/>
              <w:widowControl w:val="0"/>
              <w:numPr>
                <w:ilvl w:val="0"/>
                <w:numId w:val="50"/>
              </w:numPr>
              <w:autoSpaceDE w:val="0"/>
              <w:autoSpaceDN w:val="0"/>
              <w:adjustRightInd w:val="0"/>
              <w:spacing w:after="120"/>
              <w:rPr>
                <w:rFonts w:ascii="Sylfaen" w:hAnsi="Sylfaen" w:cs="Sylfaen"/>
              </w:rPr>
            </w:pPr>
            <w:r w:rsidRPr="0013633F">
              <w:rPr>
                <w:rFonts w:ascii="Sylfaen" w:hAnsi="Sylfaen" w:cs="Sylfaen"/>
              </w:rPr>
              <w:t xml:space="preserve">Արհեստական սերմնավորման դրական կողմերի մասին </w:t>
            </w:r>
            <w:r w:rsidRPr="0013633F">
              <w:rPr>
                <w:rFonts w:ascii="Sylfaen" w:hAnsi="Sylfaen" w:cs="Sylfaen"/>
              </w:rPr>
              <w:lastRenderedPageBreak/>
              <w:t>համայնքի անասնապահներին տեղեկության տրամադրում,</w:t>
            </w:r>
          </w:p>
          <w:p w:rsidR="00ED625D" w:rsidRPr="0013633F" w:rsidRDefault="00ED625D" w:rsidP="007F312B">
            <w:pPr>
              <w:pStyle w:val="a4"/>
              <w:widowControl w:val="0"/>
              <w:numPr>
                <w:ilvl w:val="0"/>
                <w:numId w:val="50"/>
              </w:numPr>
              <w:autoSpaceDE w:val="0"/>
              <w:autoSpaceDN w:val="0"/>
              <w:adjustRightInd w:val="0"/>
              <w:spacing w:after="120"/>
              <w:rPr>
                <w:rFonts w:ascii="Sylfaen" w:hAnsi="Sylfaen" w:cs="Sylfaen"/>
              </w:rPr>
            </w:pPr>
            <w:r w:rsidRPr="0013633F">
              <w:rPr>
                <w:rFonts w:ascii="Sylfaen" w:hAnsi="Sylfaen" w:cs="Sylfaen"/>
              </w:rPr>
              <w:t>Լայնածավալ արհեստական սերմնավորման գրաֆիկի ստեղծում</w:t>
            </w:r>
            <w:r w:rsidRPr="00770C37">
              <w:rPr>
                <w:rFonts w:ascii="Sylfaen" w:hAnsi="Sylfaen" w:cs="Sylfaen"/>
              </w:rPr>
              <w:t>:</w:t>
            </w:r>
          </w:p>
          <w:p w:rsidR="00ED625D" w:rsidRPr="00770C37" w:rsidRDefault="00ED625D" w:rsidP="00BA3555">
            <w:pPr>
              <w:widowControl w:val="0"/>
              <w:autoSpaceDE w:val="0"/>
              <w:autoSpaceDN w:val="0"/>
              <w:adjustRightInd w:val="0"/>
              <w:spacing w:after="120"/>
              <w:rPr>
                <w:rFonts w:ascii="Sylfaen" w:hAnsi="Sylfaen" w:cs="Sylfaen"/>
              </w:rPr>
            </w:pPr>
            <w:r w:rsidRPr="0013633F">
              <w:rPr>
                <w:rFonts w:ascii="Sylfaen" w:hAnsi="Sylfaen" w:cs="Sylfaen"/>
              </w:rPr>
              <w:t>Համայնքի արոտների գերարածեցման ծավալների նվազում</w:t>
            </w:r>
            <w:r w:rsidRPr="00770C37">
              <w:rPr>
                <w:rFonts w:ascii="Sylfaen" w:hAnsi="Sylfaen" w:cs="Sylfaen"/>
              </w:rPr>
              <w:t>:</w:t>
            </w:r>
          </w:p>
          <w:p w:rsidR="00ED625D" w:rsidRPr="00770C37" w:rsidRDefault="00ED625D" w:rsidP="007F312B">
            <w:pPr>
              <w:pStyle w:val="a4"/>
              <w:widowControl w:val="0"/>
              <w:numPr>
                <w:ilvl w:val="0"/>
                <w:numId w:val="51"/>
              </w:numPr>
              <w:autoSpaceDE w:val="0"/>
              <w:autoSpaceDN w:val="0"/>
              <w:adjustRightInd w:val="0"/>
              <w:spacing w:after="120"/>
              <w:rPr>
                <w:rFonts w:ascii="Sylfaen" w:hAnsi="Sylfaen" w:cs="Sylfaen"/>
              </w:rPr>
            </w:pPr>
            <w:r w:rsidRPr="0013633F">
              <w:rPr>
                <w:rFonts w:ascii="Sylfaen" w:hAnsi="Sylfaen" w:cs="Sylfaen"/>
              </w:rPr>
              <w:t>Համայնքի վարչական տարածքում կենդանիների համակարգված շարժի ապահովում։</w:t>
            </w:r>
            <w:r w:rsidRPr="00770C37">
              <w:rPr>
                <w:rFonts w:ascii="Sylfaen" w:hAnsi="Sylfaen" w:cs="Sylfaen"/>
              </w:rPr>
              <w:t xml:space="preserve"> </w:t>
            </w:r>
          </w:p>
          <w:p w:rsidR="00ED625D" w:rsidRPr="00770C37" w:rsidRDefault="00ED625D" w:rsidP="00BA3555">
            <w:pPr>
              <w:widowControl w:val="0"/>
              <w:autoSpaceDE w:val="0"/>
              <w:autoSpaceDN w:val="0"/>
              <w:adjustRightInd w:val="0"/>
              <w:spacing w:after="120"/>
              <w:rPr>
                <w:rFonts w:ascii="Sylfaen" w:hAnsi="Sylfaen" w:cs="Sylfaen"/>
              </w:rPr>
            </w:pPr>
            <w:r w:rsidRPr="00770C37">
              <w:rPr>
                <w:rFonts w:ascii="Sylfaen" w:hAnsi="Sylfaen" w:cs="Sylfaen"/>
                <w:lang w:val="ru-RU"/>
              </w:rPr>
              <w:t>Բ</w:t>
            </w:r>
            <w:r w:rsidRPr="00770C37">
              <w:rPr>
                <w:rFonts w:ascii="Sylfaen" w:hAnsi="Sylfaen" w:cs="Sylfaen"/>
              </w:rPr>
              <w:t>նակավայր</w:t>
            </w:r>
            <w:r w:rsidRPr="00770C37">
              <w:rPr>
                <w:rFonts w:ascii="Sylfaen" w:hAnsi="Sylfaen" w:cs="Sylfaen"/>
                <w:lang w:val="ru-RU"/>
              </w:rPr>
              <w:t>եր</w:t>
            </w:r>
            <w:r w:rsidRPr="00770C37">
              <w:rPr>
                <w:rFonts w:ascii="Sylfaen" w:hAnsi="Sylfaen" w:cs="Sylfaen"/>
              </w:rPr>
              <w:t>ին հարակից արոտներում անհրաժեշտ խմոցների առկայություն:</w:t>
            </w:r>
          </w:p>
          <w:p w:rsidR="00ED625D" w:rsidRPr="0013633F" w:rsidRDefault="00ED625D" w:rsidP="007F312B">
            <w:pPr>
              <w:pStyle w:val="a4"/>
              <w:widowControl w:val="0"/>
              <w:numPr>
                <w:ilvl w:val="0"/>
                <w:numId w:val="51"/>
              </w:numPr>
              <w:autoSpaceDE w:val="0"/>
              <w:autoSpaceDN w:val="0"/>
              <w:adjustRightInd w:val="0"/>
              <w:spacing w:after="120"/>
              <w:rPr>
                <w:rFonts w:ascii="Sylfaen" w:hAnsi="Sylfaen" w:cs="Sylfaen"/>
              </w:rPr>
            </w:pPr>
            <w:r w:rsidRPr="0013633F">
              <w:rPr>
                <w:rFonts w:ascii="Sylfaen" w:hAnsi="Sylfaen" w:cs="Sylfaen"/>
              </w:rPr>
              <w:t>Խմոցների կառուցման համար անհրաժեշտ չափումների կատարում,</w:t>
            </w:r>
          </w:p>
          <w:p w:rsidR="00ED625D" w:rsidRPr="0013633F" w:rsidRDefault="00ED625D" w:rsidP="007F312B">
            <w:pPr>
              <w:pStyle w:val="a4"/>
              <w:widowControl w:val="0"/>
              <w:numPr>
                <w:ilvl w:val="0"/>
                <w:numId w:val="51"/>
              </w:numPr>
              <w:autoSpaceDE w:val="0"/>
              <w:autoSpaceDN w:val="0"/>
              <w:adjustRightInd w:val="0"/>
              <w:spacing w:after="120"/>
              <w:rPr>
                <w:rFonts w:ascii="Sylfaen" w:hAnsi="Sylfaen" w:cs="Sylfaen"/>
              </w:rPr>
            </w:pPr>
            <w:r w:rsidRPr="0013633F">
              <w:rPr>
                <w:rFonts w:ascii="Sylfaen" w:hAnsi="Sylfaen" w:cs="Sylfaen"/>
              </w:rPr>
              <w:t>Շինարարական աշխատանքների իրականացում</w:t>
            </w:r>
            <w:r>
              <w:rPr>
                <w:rFonts w:ascii="Sylfaen" w:hAnsi="Sylfaen" w:cs="Sylfaen"/>
                <w:lang w:val="ru-RU"/>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 xml:space="preserve">Չափման ցուցանիշ(ներ) </w:t>
            </w:r>
          </w:p>
        </w:tc>
        <w:tc>
          <w:tcPr>
            <w:tcW w:w="7040" w:type="dxa"/>
          </w:tcPr>
          <w:p w:rsidR="00ED625D"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Արհեստակոնորեն սերմնավորվող անասունների թվի հարաբերությունը ընդհանուր անասունների թվին,</w:t>
            </w:r>
          </w:p>
          <w:p w:rsidR="00ED625D"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Համայնքի գերարածեցված արոտների չափի հարաբերությունը նախորդ տարվա գերարածեցված արոտների չափին,</w:t>
            </w:r>
          </w:p>
          <w:p w:rsidR="00ED625D" w:rsidRPr="002F11B7"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Անհրաժեշտ խմոցների առկայություն</w:t>
            </w:r>
            <w:r>
              <w:rPr>
                <w:rFonts w:ascii="Sylfaen" w:hAnsi="Sylfaen" w:cs="Sylfaen"/>
                <w:lang w:val="ru-RU"/>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Արհեստականորեն սերմնավորվող անասունների չափաբաժնի աճ տարեկան առնվազն 10%-ով,</w:t>
            </w:r>
          </w:p>
          <w:p w:rsidR="00ED625D"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Գերարածեցված արոտների չափաբաժնի նվազում տարեկան առնվազն 10%-ով,</w:t>
            </w:r>
          </w:p>
          <w:p w:rsidR="00ED625D" w:rsidRPr="002F11B7" w:rsidRDefault="00ED625D" w:rsidP="007F312B">
            <w:pPr>
              <w:pStyle w:val="a4"/>
              <w:widowControl w:val="0"/>
              <w:numPr>
                <w:ilvl w:val="0"/>
                <w:numId w:val="22"/>
              </w:numPr>
              <w:autoSpaceDE w:val="0"/>
              <w:autoSpaceDN w:val="0"/>
              <w:adjustRightInd w:val="0"/>
              <w:spacing w:after="120"/>
              <w:rPr>
                <w:rFonts w:ascii="Sylfaen" w:hAnsi="Sylfaen" w:cs="Sylfaen"/>
              </w:rPr>
            </w:pPr>
            <w:r>
              <w:rPr>
                <w:rFonts w:ascii="Sylfaen" w:hAnsi="Sylfaen" w:cs="Sylfaen"/>
              </w:rPr>
              <w:t>Համայնքի արոտավայրերի ամբողջական ջրարբիացում։</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Համայնքի ճանապարհների բարեկարգում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ճանապարհային ենթակառուցվածքների պահպանություն և շահագործում։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C17B8"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Ներհամայնքային և </w:t>
            </w:r>
            <w:r w:rsidRPr="00BC17B8">
              <w:rPr>
                <w:rFonts w:ascii="Sylfaen" w:hAnsi="Sylfaen" w:cs="Sylfaen"/>
              </w:rPr>
              <w:t>միջհամայնքային ճանապարհի բարեկարգված վիճակ։</w:t>
            </w:r>
          </w:p>
          <w:p w:rsidR="00ED625D" w:rsidRPr="00BC17B8" w:rsidRDefault="00ED625D" w:rsidP="007F312B">
            <w:pPr>
              <w:pStyle w:val="a4"/>
              <w:widowControl w:val="0"/>
              <w:numPr>
                <w:ilvl w:val="0"/>
                <w:numId w:val="52"/>
              </w:numPr>
              <w:autoSpaceDE w:val="0"/>
              <w:autoSpaceDN w:val="0"/>
              <w:adjustRightInd w:val="0"/>
              <w:spacing w:after="120"/>
              <w:rPr>
                <w:rFonts w:ascii="Sylfaen" w:hAnsi="Sylfaen" w:cs="Sylfaen"/>
              </w:rPr>
            </w:pPr>
            <w:r w:rsidRPr="00BC17B8">
              <w:rPr>
                <w:rFonts w:ascii="Sylfaen" w:hAnsi="Sylfaen" w:cs="Sylfaen"/>
              </w:rPr>
              <w:t>Ճանապարհի վերանորոգման համար ֆինանսական միջոցների հայթայթում,</w:t>
            </w:r>
          </w:p>
          <w:p w:rsidR="00ED625D" w:rsidRPr="00452348" w:rsidRDefault="00ED625D" w:rsidP="007F312B">
            <w:pPr>
              <w:pStyle w:val="a4"/>
              <w:widowControl w:val="0"/>
              <w:numPr>
                <w:ilvl w:val="0"/>
                <w:numId w:val="52"/>
              </w:numPr>
              <w:autoSpaceDE w:val="0"/>
              <w:autoSpaceDN w:val="0"/>
              <w:adjustRightInd w:val="0"/>
              <w:spacing w:after="120"/>
              <w:rPr>
                <w:rFonts w:ascii="Sylfaen" w:hAnsi="Sylfaen" w:cs="Sylfaen"/>
              </w:rPr>
            </w:pPr>
            <w:r w:rsidRPr="00BC17B8">
              <w:rPr>
                <w:rFonts w:ascii="Sylfaen" w:hAnsi="Sylfaen" w:cs="Sylfaen"/>
              </w:rPr>
              <w:t>Շինարարական աշխատանքների իրականացում</w:t>
            </w:r>
            <w:r>
              <w:rPr>
                <w:rFonts w:ascii="Sylfaen" w:hAnsi="Sylfaen" w:cs="Sylfaen"/>
                <w:lang w:val="ru-RU"/>
              </w:rPr>
              <w:t>,</w:t>
            </w:r>
          </w:p>
          <w:p w:rsidR="00ED625D" w:rsidRPr="00452348" w:rsidRDefault="00ED625D" w:rsidP="007F312B">
            <w:pPr>
              <w:pStyle w:val="a4"/>
              <w:widowControl w:val="0"/>
              <w:numPr>
                <w:ilvl w:val="0"/>
                <w:numId w:val="53"/>
              </w:numPr>
              <w:autoSpaceDE w:val="0"/>
              <w:autoSpaceDN w:val="0"/>
              <w:adjustRightInd w:val="0"/>
              <w:spacing w:after="120"/>
              <w:rPr>
                <w:rFonts w:ascii="Sylfaen" w:hAnsi="Sylfaen" w:cs="Sylfaen"/>
              </w:rPr>
            </w:pPr>
            <w:r w:rsidRPr="00BC17B8">
              <w:rPr>
                <w:rFonts w:ascii="Sylfaen" w:hAnsi="Sylfaen" w:cs="Sylfaen"/>
              </w:rPr>
              <w:t>Նախնական չափումների կատարում,</w:t>
            </w:r>
          </w:p>
          <w:p w:rsidR="00ED625D" w:rsidRPr="00BC17B8" w:rsidRDefault="00ED625D" w:rsidP="007F312B">
            <w:pPr>
              <w:pStyle w:val="a4"/>
              <w:widowControl w:val="0"/>
              <w:numPr>
                <w:ilvl w:val="0"/>
                <w:numId w:val="53"/>
              </w:numPr>
              <w:autoSpaceDE w:val="0"/>
              <w:autoSpaceDN w:val="0"/>
              <w:adjustRightInd w:val="0"/>
              <w:spacing w:after="120"/>
              <w:rPr>
                <w:rFonts w:ascii="Sylfaen" w:hAnsi="Sylfaen" w:cs="Sylfaen"/>
              </w:rPr>
            </w:pPr>
            <w:r w:rsidRPr="00BC17B8">
              <w:rPr>
                <w:rFonts w:ascii="Sylfaen" w:hAnsi="Sylfaen" w:cs="Sylfaen"/>
              </w:rPr>
              <w:t>Ջրահեռացման համակարգի ստեղծում</w:t>
            </w:r>
            <w:r>
              <w:rPr>
                <w:rFonts w:ascii="Sylfaen" w:hAnsi="Sylfaen" w:cs="Sylfaen"/>
                <w:lang w:val="ru-RU"/>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Բնակիչների բավարարվածության մակարդակը ճանապարհների վիճակից։</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Բնակիչների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Համայնքի բնակավայրերում լուսավորության ցանցի ստեղծում և բարելավում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Առնչվող խնդիր(ներ)</w:t>
            </w:r>
          </w:p>
        </w:tc>
        <w:tc>
          <w:tcPr>
            <w:tcW w:w="7040" w:type="dxa"/>
          </w:tcPr>
          <w:p w:rsidR="00ED625D" w:rsidRPr="0017000B"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Համայնքում շրջակա միջավայրի պահպանություն</w:t>
            </w:r>
            <w:r w:rsidRPr="0017000B">
              <w:rPr>
                <w:rFonts w:ascii="Sylfaen" w:hAnsi="Sylfaen" w:cs="Sylfaen"/>
              </w:rPr>
              <w:t xml:space="preserve">, </w:t>
            </w:r>
            <w:r>
              <w:rPr>
                <w:rFonts w:ascii="Sylfaen" w:hAnsi="Sylfaen" w:cs="Sylfaen"/>
                <w:lang w:val="ru-RU"/>
              </w:rPr>
              <w:t>լուսավորության</w:t>
            </w:r>
            <w:r w:rsidRPr="0017000B">
              <w:rPr>
                <w:rFonts w:ascii="Sylfaen" w:hAnsi="Sylfaen" w:cs="Sylfaen"/>
              </w:rPr>
              <w:t xml:space="preserve"> </w:t>
            </w:r>
            <w:r>
              <w:rPr>
                <w:rFonts w:ascii="Sylfaen" w:hAnsi="Sylfaen" w:cs="Sylfaen"/>
                <w:lang w:val="ru-RU"/>
              </w:rPr>
              <w:t>ցանցերի</w:t>
            </w:r>
            <w:r w:rsidRPr="0017000B">
              <w:rPr>
                <w:rFonts w:ascii="Sylfaen" w:hAnsi="Sylfaen" w:cs="Sylfaen"/>
              </w:rPr>
              <w:t xml:space="preserve"> </w:t>
            </w:r>
            <w:r>
              <w:rPr>
                <w:rFonts w:ascii="Sylfaen" w:hAnsi="Sylfaen" w:cs="Sylfaen"/>
                <w:lang w:val="ru-RU"/>
              </w:rPr>
              <w:t>կառուցում</w:t>
            </w:r>
            <w:r w:rsidRPr="0017000B">
              <w:rPr>
                <w:rFonts w:ascii="Sylfaen" w:hAnsi="Sylfaen" w:cs="Sylfaen"/>
              </w:rPr>
              <w:t xml:space="preserve"> </w:t>
            </w:r>
            <w:r>
              <w:rPr>
                <w:rFonts w:ascii="Sylfaen" w:hAnsi="Sylfaen" w:cs="Sylfaen"/>
                <w:lang w:val="ru-RU"/>
              </w:rPr>
              <w:t>և</w:t>
            </w:r>
            <w:r w:rsidRPr="0017000B">
              <w:rPr>
                <w:rFonts w:ascii="Sylfaen" w:hAnsi="Sylfaen" w:cs="Sylfaen"/>
              </w:rPr>
              <w:t xml:space="preserve"> </w:t>
            </w:r>
            <w:r>
              <w:rPr>
                <w:rFonts w:ascii="Sylfaen" w:hAnsi="Sylfaen" w:cs="Sylfaen"/>
                <w:lang w:val="ru-RU"/>
              </w:rPr>
              <w:t>բարելավում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C17B8" w:rsidRDefault="00ED625D" w:rsidP="00BA3555">
            <w:pPr>
              <w:widowControl w:val="0"/>
              <w:autoSpaceDE w:val="0"/>
              <w:autoSpaceDN w:val="0"/>
              <w:adjustRightInd w:val="0"/>
              <w:spacing w:after="120"/>
              <w:rPr>
                <w:rFonts w:ascii="Sylfaen" w:hAnsi="Sylfaen" w:cs="Sylfaen"/>
              </w:rPr>
            </w:pPr>
            <w:r w:rsidRPr="00BC17B8">
              <w:rPr>
                <w:rFonts w:ascii="Sylfaen" w:hAnsi="Sylfaen" w:cs="Sylfaen"/>
              </w:rPr>
              <w:t xml:space="preserve">Բոլոր </w:t>
            </w:r>
            <w:r>
              <w:rPr>
                <w:rFonts w:ascii="Sylfaen" w:hAnsi="Sylfaen" w:cs="Sylfaen"/>
                <w:lang w:val="ru-RU"/>
              </w:rPr>
              <w:t>վեց</w:t>
            </w:r>
            <w:r w:rsidRPr="00BC17B8">
              <w:rPr>
                <w:rFonts w:ascii="Sylfaen" w:hAnsi="Sylfaen" w:cs="Sylfaen"/>
              </w:rPr>
              <w:t xml:space="preserve"> բնակավայրերի հիմնական թաղամասերի լուսավորված լինելը էներգախնայող լամպերով։</w:t>
            </w:r>
          </w:p>
          <w:p w:rsidR="00ED625D" w:rsidRPr="00BC17B8" w:rsidRDefault="00ED625D" w:rsidP="007F312B">
            <w:pPr>
              <w:pStyle w:val="a4"/>
              <w:widowControl w:val="0"/>
              <w:numPr>
                <w:ilvl w:val="0"/>
                <w:numId w:val="54"/>
              </w:numPr>
              <w:autoSpaceDE w:val="0"/>
              <w:autoSpaceDN w:val="0"/>
              <w:adjustRightInd w:val="0"/>
              <w:spacing w:after="120"/>
              <w:rPr>
                <w:rFonts w:ascii="Sylfaen" w:hAnsi="Sylfaen" w:cs="Sylfaen"/>
              </w:rPr>
            </w:pPr>
            <w:r w:rsidRPr="00BC17B8">
              <w:rPr>
                <w:rFonts w:ascii="Sylfaen" w:hAnsi="Sylfaen" w:cs="Sylfaen"/>
              </w:rPr>
              <w:t>Առկա լուսատուներում էլեկտրախնայող լամ</w:t>
            </w:r>
            <w:r>
              <w:rPr>
                <w:rFonts w:ascii="Sylfaen" w:hAnsi="Sylfaen" w:cs="Sylfaen"/>
              </w:rPr>
              <w:t>պ</w:t>
            </w:r>
            <w:r w:rsidRPr="00BC17B8">
              <w:rPr>
                <w:rFonts w:ascii="Sylfaen" w:hAnsi="Sylfaen" w:cs="Sylfaen"/>
              </w:rPr>
              <w:t>երի տեղադրում,</w:t>
            </w:r>
          </w:p>
          <w:p w:rsidR="00ED625D" w:rsidRPr="00BC17B8" w:rsidRDefault="00ED625D" w:rsidP="007F312B">
            <w:pPr>
              <w:pStyle w:val="a4"/>
              <w:widowControl w:val="0"/>
              <w:numPr>
                <w:ilvl w:val="0"/>
                <w:numId w:val="54"/>
              </w:numPr>
              <w:autoSpaceDE w:val="0"/>
              <w:autoSpaceDN w:val="0"/>
              <w:adjustRightInd w:val="0"/>
              <w:spacing w:after="120"/>
              <w:rPr>
                <w:rFonts w:ascii="Sylfaen" w:hAnsi="Sylfaen" w:cs="Sylfaen"/>
              </w:rPr>
            </w:pPr>
            <w:r w:rsidRPr="00BC17B8">
              <w:rPr>
                <w:rFonts w:ascii="Sylfaen" w:hAnsi="Sylfaen" w:cs="Sylfaen"/>
              </w:rPr>
              <w:t>Համայնքի բնակավայրերի լուսավորության համար անհրաժեշտ դրամական միջոցների հայթայթում,</w:t>
            </w:r>
          </w:p>
          <w:p w:rsidR="00ED625D" w:rsidRPr="008F1958" w:rsidRDefault="00ED625D" w:rsidP="007F312B">
            <w:pPr>
              <w:pStyle w:val="a4"/>
              <w:widowControl w:val="0"/>
              <w:numPr>
                <w:ilvl w:val="0"/>
                <w:numId w:val="54"/>
              </w:numPr>
              <w:autoSpaceDE w:val="0"/>
              <w:autoSpaceDN w:val="0"/>
              <w:adjustRightInd w:val="0"/>
              <w:spacing w:after="120"/>
              <w:rPr>
                <w:rFonts w:ascii="Sylfaen" w:hAnsi="Sylfaen" w:cs="Sylfaen"/>
              </w:rPr>
            </w:pPr>
            <w:r w:rsidRPr="00BC17B8">
              <w:rPr>
                <w:rFonts w:ascii="Sylfaen" w:hAnsi="Sylfaen" w:cs="Sylfaen"/>
              </w:rPr>
              <w:t xml:space="preserve">Բոլոր </w:t>
            </w:r>
            <w:r>
              <w:rPr>
                <w:rFonts w:ascii="Sylfaen" w:hAnsi="Sylfaen" w:cs="Sylfaen"/>
                <w:lang w:val="ru-RU"/>
              </w:rPr>
              <w:t>վեց</w:t>
            </w:r>
            <w:r w:rsidRPr="0043143A">
              <w:rPr>
                <w:rFonts w:ascii="Sylfaen" w:hAnsi="Sylfaen" w:cs="Sylfaen"/>
              </w:rPr>
              <w:t xml:space="preserve"> </w:t>
            </w:r>
            <w:r w:rsidRPr="00BC17B8">
              <w:rPr>
                <w:rFonts w:ascii="Sylfaen" w:hAnsi="Sylfaen" w:cs="Sylfaen"/>
              </w:rPr>
              <w:t>բնակավայրերում լուսատուների կառուցում</w:t>
            </w:r>
            <w:r w:rsidRPr="0017000B">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Չափման ցուցանիշ(ներ) </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Համայնքում էներգախնայող լամպերով լուսավորվող կենտրոնական հատվածների չափաբաժինը։</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Բ</w:t>
            </w:r>
            <w:r w:rsidRPr="004A1194">
              <w:rPr>
                <w:rFonts w:ascii="Sylfaen" w:hAnsi="Sylfaen" w:cs="Sylfaen"/>
              </w:rPr>
              <w:t xml:space="preserve">ոլոր </w:t>
            </w:r>
            <w:r>
              <w:rPr>
                <w:rFonts w:ascii="Sylfaen" w:hAnsi="Sylfaen" w:cs="Sylfaen"/>
                <w:lang w:val="ru-RU"/>
              </w:rPr>
              <w:t>վեց</w:t>
            </w:r>
            <w:r w:rsidRPr="0043143A">
              <w:rPr>
                <w:rFonts w:ascii="Sylfaen" w:hAnsi="Sylfaen" w:cs="Sylfaen"/>
              </w:rPr>
              <w:t xml:space="preserve"> </w:t>
            </w:r>
            <w:r w:rsidRPr="004A1194">
              <w:rPr>
                <w:rFonts w:ascii="Sylfaen" w:hAnsi="Sylfaen" w:cs="Sylfaen"/>
              </w:rPr>
              <w:t xml:space="preserve"> բնակավայրերի հիմնական </w:t>
            </w:r>
            <w:r>
              <w:rPr>
                <w:rFonts w:ascii="Sylfaen" w:hAnsi="Sylfaen" w:cs="Sylfaen"/>
              </w:rPr>
              <w:t>թաղամասերի ամբողջական լուսավորումը էլեկտախնայող լամպերով մինչև 202</w:t>
            </w:r>
            <w:r w:rsidRPr="0043143A">
              <w:rPr>
                <w:rFonts w:ascii="Sylfaen" w:hAnsi="Sylfaen" w:cs="Sylfaen"/>
              </w:rPr>
              <w:t>2</w:t>
            </w:r>
            <w:r>
              <w:rPr>
                <w:rFonts w:ascii="Sylfaen" w:hAnsi="Sylfaen" w:cs="Sylfaen"/>
              </w:rPr>
              <w:t>թ-ը։</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Ոռոգման և խմելու ջրի ցանցերի կառուցում և բարենորոգում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համայնքային գերեզմանատների պահպանումը և գործունեության ապավովումը</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C17B8"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Աղբերք</w:t>
            </w:r>
            <w:r w:rsidRPr="0017000B">
              <w:rPr>
                <w:rFonts w:ascii="Sylfaen" w:hAnsi="Sylfaen" w:cs="Sylfaen"/>
              </w:rPr>
              <w:t xml:space="preserve"> </w:t>
            </w:r>
            <w:r>
              <w:rPr>
                <w:rFonts w:ascii="Sylfaen" w:hAnsi="Sylfaen" w:cs="Sylfaen"/>
                <w:lang w:val="ru-RU"/>
              </w:rPr>
              <w:t>և</w:t>
            </w:r>
            <w:r w:rsidRPr="0017000B">
              <w:rPr>
                <w:rFonts w:ascii="Sylfaen" w:hAnsi="Sylfaen" w:cs="Sylfaen"/>
              </w:rPr>
              <w:t xml:space="preserve"> </w:t>
            </w:r>
            <w:r>
              <w:rPr>
                <w:rFonts w:ascii="Sylfaen" w:hAnsi="Sylfaen" w:cs="Sylfaen"/>
                <w:lang w:val="ru-RU"/>
              </w:rPr>
              <w:t>Արտանիշ</w:t>
            </w:r>
            <w:r w:rsidRPr="0043143A">
              <w:rPr>
                <w:rFonts w:ascii="Sylfaen" w:hAnsi="Sylfaen" w:cs="Sylfaen"/>
              </w:rPr>
              <w:t xml:space="preserve"> </w:t>
            </w:r>
            <w:r>
              <w:rPr>
                <w:rFonts w:ascii="Sylfaen" w:hAnsi="Sylfaen" w:cs="Sylfaen"/>
                <w:lang w:val="ru-RU"/>
              </w:rPr>
              <w:t>բ</w:t>
            </w:r>
            <w:r w:rsidRPr="00BC17B8">
              <w:rPr>
                <w:rFonts w:ascii="Sylfaen" w:hAnsi="Sylfaen" w:cs="Sylfaen"/>
              </w:rPr>
              <w:t>նակավայր</w:t>
            </w:r>
            <w:r>
              <w:rPr>
                <w:rFonts w:ascii="Sylfaen" w:hAnsi="Sylfaen" w:cs="Sylfaen"/>
                <w:lang w:val="ru-RU"/>
              </w:rPr>
              <w:t>եր</w:t>
            </w:r>
            <w:r w:rsidRPr="00BC17B8">
              <w:rPr>
                <w:rFonts w:ascii="Sylfaen" w:hAnsi="Sylfaen" w:cs="Sylfaen"/>
              </w:rPr>
              <w:t>ում խմելու ջրի առկայություն</w:t>
            </w:r>
          </w:p>
          <w:p w:rsidR="00ED625D" w:rsidRPr="00BC17B8" w:rsidRDefault="00ED625D" w:rsidP="007F312B">
            <w:pPr>
              <w:pStyle w:val="a4"/>
              <w:widowControl w:val="0"/>
              <w:numPr>
                <w:ilvl w:val="0"/>
                <w:numId w:val="55"/>
              </w:numPr>
              <w:autoSpaceDE w:val="0"/>
              <w:autoSpaceDN w:val="0"/>
              <w:adjustRightInd w:val="0"/>
              <w:spacing w:after="120"/>
              <w:rPr>
                <w:rFonts w:ascii="Sylfaen" w:hAnsi="Sylfaen" w:cs="Sylfaen"/>
              </w:rPr>
            </w:pPr>
            <w:r w:rsidRPr="00BC17B8">
              <w:rPr>
                <w:rFonts w:ascii="Sylfaen" w:hAnsi="Sylfaen" w:cs="Sylfaen"/>
              </w:rPr>
              <w:t>7</w:t>
            </w:r>
            <w:r>
              <w:rPr>
                <w:rFonts w:ascii="Sylfaen" w:hAnsi="Sylfaen" w:cs="Sylfaen"/>
              </w:rPr>
              <w:t xml:space="preserve"> </w:t>
            </w:r>
            <w:r w:rsidRPr="00BC17B8">
              <w:rPr>
                <w:rFonts w:ascii="Sylfaen" w:hAnsi="Sylfaen" w:cs="Sylfaen"/>
              </w:rPr>
              <w:t xml:space="preserve">կմ երկարությամբ խմելու ջրի ջրագծի </w:t>
            </w:r>
            <w:r>
              <w:rPr>
                <w:rFonts w:ascii="Sylfaen" w:hAnsi="Sylfaen" w:cs="Sylfaen"/>
              </w:rPr>
              <w:t>կառուցում</w:t>
            </w:r>
          </w:p>
          <w:p w:rsidR="00ED625D" w:rsidRPr="00BC17B8" w:rsidRDefault="00ED625D" w:rsidP="007F312B">
            <w:pPr>
              <w:pStyle w:val="a4"/>
              <w:widowControl w:val="0"/>
              <w:numPr>
                <w:ilvl w:val="0"/>
                <w:numId w:val="55"/>
              </w:numPr>
              <w:autoSpaceDE w:val="0"/>
              <w:autoSpaceDN w:val="0"/>
              <w:adjustRightInd w:val="0"/>
              <w:spacing w:after="120"/>
              <w:rPr>
                <w:rFonts w:ascii="Sylfaen" w:hAnsi="Sylfaen" w:cs="Sylfaen"/>
              </w:rPr>
            </w:pPr>
            <w:r w:rsidRPr="00BC17B8">
              <w:rPr>
                <w:rFonts w:ascii="Sylfaen" w:hAnsi="Sylfaen" w:cs="Sylfaen"/>
              </w:rPr>
              <w:t xml:space="preserve">Ներքին ջրային ցանցի կառուցման համար </w:t>
            </w:r>
            <w:r>
              <w:rPr>
                <w:rFonts w:ascii="Sylfaen" w:hAnsi="Sylfaen" w:cs="Sylfaen"/>
              </w:rPr>
              <w:t>անհրաժե</w:t>
            </w:r>
            <w:r>
              <w:rPr>
                <w:rFonts w:ascii="Sylfaen" w:hAnsi="Sylfaen" w:cs="Sylfaen"/>
                <w:lang w:val="ru-RU"/>
              </w:rPr>
              <w:t>շ</w:t>
            </w:r>
            <w:r w:rsidRPr="00BC17B8">
              <w:rPr>
                <w:rFonts w:ascii="Sylfaen" w:hAnsi="Sylfaen" w:cs="Sylfaen"/>
              </w:rPr>
              <w:t>տ ֆինանսական միջոցների հայթայթում,</w:t>
            </w:r>
          </w:p>
          <w:p w:rsidR="00ED625D" w:rsidRPr="00BC17B8" w:rsidRDefault="00ED625D" w:rsidP="007F312B">
            <w:pPr>
              <w:pStyle w:val="a4"/>
              <w:widowControl w:val="0"/>
              <w:numPr>
                <w:ilvl w:val="0"/>
                <w:numId w:val="55"/>
              </w:numPr>
              <w:autoSpaceDE w:val="0"/>
              <w:autoSpaceDN w:val="0"/>
              <w:adjustRightInd w:val="0"/>
              <w:spacing w:after="120"/>
              <w:rPr>
                <w:rFonts w:ascii="Sylfaen" w:hAnsi="Sylfaen" w:cs="Sylfaen"/>
              </w:rPr>
            </w:pPr>
            <w:r w:rsidRPr="00BC17B8">
              <w:rPr>
                <w:rFonts w:ascii="Sylfaen" w:hAnsi="Sylfaen" w:cs="Sylfaen"/>
              </w:rPr>
              <w:t>Ներքին ջրային ցանցի աստիճանաբար կառուցում։</w:t>
            </w:r>
          </w:p>
          <w:p w:rsidR="00ED625D" w:rsidRPr="0017000B"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Շողակաթ</w:t>
            </w:r>
            <w:r>
              <w:rPr>
                <w:rFonts w:ascii="Sylfaen" w:hAnsi="Sylfaen" w:cs="Sylfaen"/>
              </w:rPr>
              <w:t xml:space="preserve"> </w:t>
            </w:r>
            <w:r w:rsidRPr="0017000B">
              <w:rPr>
                <w:rFonts w:ascii="Sylfaen" w:hAnsi="Sylfaen" w:cs="Sylfaen"/>
              </w:rPr>
              <w:t xml:space="preserve"> </w:t>
            </w:r>
            <w:r>
              <w:rPr>
                <w:rFonts w:ascii="Sylfaen" w:hAnsi="Sylfaen" w:cs="Sylfaen"/>
                <w:lang w:val="ru-RU"/>
              </w:rPr>
              <w:t>և</w:t>
            </w:r>
            <w:r w:rsidRPr="0017000B">
              <w:rPr>
                <w:rFonts w:ascii="Sylfaen" w:hAnsi="Sylfaen" w:cs="Sylfaen"/>
              </w:rPr>
              <w:t xml:space="preserve"> </w:t>
            </w:r>
            <w:r>
              <w:rPr>
                <w:rFonts w:ascii="Sylfaen" w:hAnsi="Sylfaen" w:cs="Sylfaen"/>
                <w:lang w:val="ru-RU"/>
              </w:rPr>
              <w:t>Դրախտիկ</w:t>
            </w:r>
            <w:r w:rsidRPr="0043143A">
              <w:rPr>
                <w:rFonts w:ascii="Sylfaen" w:hAnsi="Sylfaen" w:cs="Sylfaen"/>
              </w:rPr>
              <w:t xml:space="preserve"> </w:t>
            </w:r>
            <w:r w:rsidRPr="00BC17B8">
              <w:rPr>
                <w:rFonts w:ascii="Sylfaen" w:hAnsi="Sylfaen" w:cs="Sylfaen"/>
              </w:rPr>
              <w:t xml:space="preserve"> բնակավայր</w:t>
            </w:r>
            <w:r>
              <w:rPr>
                <w:rFonts w:ascii="Sylfaen" w:hAnsi="Sylfaen" w:cs="Sylfaen"/>
                <w:lang w:val="ru-RU"/>
              </w:rPr>
              <w:t>եր</w:t>
            </w:r>
            <w:r w:rsidRPr="00BC17B8">
              <w:rPr>
                <w:rFonts w:ascii="Sylfaen" w:hAnsi="Sylfaen" w:cs="Sylfaen"/>
              </w:rPr>
              <w:t>ում խմելու ջրի համաչափ մատակարարում</w:t>
            </w:r>
            <w:r w:rsidRPr="0017000B">
              <w:rPr>
                <w:rFonts w:ascii="Sylfaen" w:hAnsi="Sylfaen" w:cs="Sylfaen"/>
              </w:rPr>
              <w:t>:</w:t>
            </w:r>
          </w:p>
          <w:p w:rsidR="00ED625D" w:rsidRPr="00BC17B8" w:rsidRDefault="00ED625D" w:rsidP="007F312B">
            <w:pPr>
              <w:pStyle w:val="a4"/>
              <w:widowControl w:val="0"/>
              <w:numPr>
                <w:ilvl w:val="0"/>
                <w:numId w:val="56"/>
              </w:numPr>
              <w:autoSpaceDE w:val="0"/>
              <w:autoSpaceDN w:val="0"/>
              <w:adjustRightInd w:val="0"/>
              <w:spacing w:after="120"/>
              <w:rPr>
                <w:rFonts w:ascii="Sylfaen" w:hAnsi="Sylfaen" w:cs="Sylfaen"/>
              </w:rPr>
            </w:pPr>
            <w:r w:rsidRPr="00BC17B8">
              <w:rPr>
                <w:rFonts w:ascii="Sylfaen" w:hAnsi="Sylfaen" w:cs="Sylfaen"/>
              </w:rPr>
              <w:t>Ջրային ցանցի վերանորոգում և նոր փականների տեղադրում,</w:t>
            </w:r>
          </w:p>
          <w:p w:rsidR="00ED625D" w:rsidRPr="0043143A" w:rsidRDefault="00ED625D" w:rsidP="007F312B">
            <w:pPr>
              <w:pStyle w:val="a4"/>
              <w:widowControl w:val="0"/>
              <w:numPr>
                <w:ilvl w:val="0"/>
                <w:numId w:val="56"/>
              </w:numPr>
              <w:autoSpaceDE w:val="0"/>
              <w:autoSpaceDN w:val="0"/>
              <w:adjustRightInd w:val="0"/>
              <w:spacing w:after="120"/>
              <w:rPr>
                <w:rFonts w:ascii="Sylfaen" w:hAnsi="Sylfaen" w:cs="Sylfaen"/>
              </w:rPr>
            </w:pPr>
            <w:r w:rsidRPr="00BC17B8">
              <w:rPr>
                <w:rFonts w:ascii="Sylfaen" w:hAnsi="Sylfaen" w:cs="Sylfaen"/>
              </w:rPr>
              <w:t>Ջրի սպառման նկատմամբ վերահսկողության սահմանում</w:t>
            </w:r>
            <w:r w:rsidRPr="0043143A">
              <w:rPr>
                <w:rFonts w:ascii="Sylfaen" w:hAnsi="Sylfaen" w:cs="Sylfaen"/>
              </w:rPr>
              <w:t>:</w:t>
            </w:r>
          </w:p>
          <w:p w:rsidR="00ED625D" w:rsidRPr="00BC17B8" w:rsidRDefault="00ED625D" w:rsidP="00BA3555">
            <w:pPr>
              <w:widowControl w:val="0"/>
              <w:autoSpaceDE w:val="0"/>
              <w:autoSpaceDN w:val="0"/>
              <w:adjustRightInd w:val="0"/>
              <w:spacing w:after="120"/>
              <w:rPr>
                <w:rFonts w:ascii="Sylfaen" w:hAnsi="Sylfaen" w:cs="Sylfaen"/>
              </w:rPr>
            </w:pP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Default="00ED625D" w:rsidP="007F312B">
            <w:pPr>
              <w:pStyle w:val="a4"/>
              <w:widowControl w:val="0"/>
              <w:numPr>
                <w:ilvl w:val="0"/>
                <w:numId w:val="12"/>
              </w:numPr>
              <w:autoSpaceDE w:val="0"/>
              <w:autoSpaceDN w:val="0"/>
              <w:adjustRightInd w:val="0"/>
              <w:spacing w:after="120"/>
              <w:rPr>
                <w:rFonts w:ascii="Sylfaen" w:hAnsi="Sylfaen" w:cs="Sylfaen"/>
              </w:rPr>
            </w:pPr>
            <w:r>
              <w:rPr>
                <w:rFonts w:ascii="Sylfaen" w:hAnsi="Sylfaen" w:cs="Sylfaen"/>
              </w:rPr>
              <w:t>Համայնքի բնակիչների բավարարվածությունը խմելու ջրի մատակարարումից,</w:t>
            </w:r>
          </w:p>
          <w:p w:rsidR="00ED625D" w:rsidRPr="00980EE5" w:rsidRDefault="00ED625D" w:rsidP="007F312B">
            <w:pPr>
              <w:pStyle w:val="a4"/>
              <w:widowControl w:val="0"/>
              <w:numPr>
                <w:ilvl w:val="0"/>
                <w:numId w:val="12"/>
              </w:numPr>
              <w:autoSpaceDE w:val="0"/>
              <w:autoSpaceDN w:val="0"/>
              <w:adjustRightInd w:val="0"/>
              <w:spacing w:after="120"/>
              <w:rPr>
                <w:rFonts w:ascii="Sylfaen" w:hAnsi="Sylfaen" w:cs="Sylfaen"/>
              </w:rPr>
            </w:pPr>
            <w:r>
              <w:rPr>
                <w:rFonts w:ascii="Sylfaen" w:hAnsi="Sylfaen" w:cs="Sylfaen"/>
              </w:rPr>
              <w:t>Համայնքի բնակիչների բավարարվածությունը ոռոգման ջրի մատակարարումից։</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980EE5" w:rsidRDefault="00ED625D" w:rsidP="007F312B">
            <w:pPr>
              <w:pStyle w:val="a4"/>
              <w:widowControl w:val="0"/>
              <w:numPr>
                <w:ilvl w:val="0"/>
                <w:numId w:val="13"/>
              </w:numPr>
              <w:autoSpaceDE w:val="0"/>
              <w:autoSpaceDN w:val="0"/>
              <w:adjustRightInd w:val="0"/>
              <w:spacing w:after="120"/>
              <w:rPr>
                <w:rFonts w:ascii="Sylfaen" w:hAnsi="Sylfaen" w:cs="Sylfaen"/>
              </w:rPr>
            </w:pPr>
            <w:r>
              <w:rPr>
                <w:rFonts w:ascii="Sylfaen" w:hAnsi="Sylfaen" w:cs="Sylfaen"/>
              </w:rPr>
              <w:t>Բնակիչների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r>
              <w:rPr>
                <w:rFonts w:ascii="Sylfaen" w:hAnsi="Sylfaen" w:cs="Sylfaen"/>
              </w:rPr>
              <w:t xml:space="preserve"> խմելու և ոռոգման ջրերի մատակարարումից։</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lastRenderedPageBreak/>
        <w:t>Գույքային և հարկային քաղաքականության արդյունավետության բարձրացում</w:t>
      </w:r>
    </w:p>
    <w:tbl>
      <w:tblPr>
        <w:tblStyle w:val="a6"/>
        <w:tblW w:w="0" w:type="auto"/>
        <w:tblLook w:val="04A0" w:firstRow="1" w:lastRow="0" w:firstColumn="1" w:lastColumn="0" w:noHBand="0" w:noVBand="1"/>
      </w:tblPr>
      <w:tblGrid>
        <w:gridCol w:w="2168"/>
        <w:gridCol w:w="7068"/>
      </w:tblGrid>
      <w:tr w:rsidR="00ED625D" w:rsidTr="00BA3555">
        <w:tc>
          <w:tcPr>
            <w:tcW w:w="2168"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68"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 Համայնքի գույքի և դրամական միջոցների կառավարում</w:t>
            </w:r>
          </w:p>
        </w:tc>
      </w:tr>
      <w:tr w:rsidR="00ED625D" w:rsidTr="00BA3555">
        <w:tc>
          <w:tcPr>
            <w:tcW w:w="2168"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68" w:type="dxa"/>
          </w:tcPr>
          <w:p w:rsidR="00ED625D" w:rsidRPr="00BC4F96" w:rsidRDefault="00ED625D" w:rsidP="00BA3555">
            <w:pPr>
              <w:widowControl w:val="0"/>
              <w:autoSpaceDE w:val="0"/>
              <w:autoSpaceDN w:val="0"/>
              <w:adjustRightInd w:val="0"/>
              <w:spacing w:after="120"/>
              <w:rPr>
                <w:rFonts w:ascii="Sylfaen" w:hAnsi="Sylfaen" w:cs="Sylfaen"/>
              </w:rPr>
            </w:pPr>
            <w:r w:rsidRPr="00BC4F96">
              <w:rPr>
                <w:rFonts w:ascii="Sylfaen" w:hAnsi="Sylfaen" w:cs="Sylfaen"/>
              </w:rPr>
              <w:t>Հարկերի պատշաճ գանձում</w:t>
            </w:r>
          </w:p>
          <w:p w:rsidR="00ED625D" w:rsidRPr="00BC4F96" w:rsidRDefault="00ED625D" w:rsidP="007F312B">
            <w:pPr>
              <w:pStyle w:val="a4"/>
              <w:widowControl w:val="0"/>
              <w:numPr>
                <w:ilvl w:val="0"/>
                <w:numId w:val="57"/>
              </w:numPr>
              <w:autoSpaceDE w:val="0"/>
              <w:autoSpaceDN w:val="0"/>
              <w:adjustRightInd w:val="0"/>
              <w:spacing w:after="120"/>
              <w:rPr>
                <w:rFonts w:ascii="Sylfaen" w:hAnsi="Sylfaen" w:cs="Sylfaen"/>
              </w:rPr>
            </w:pPr>
            <w:r w:rsidRPr="00BC4F96">
              <w:rPr>
                <w:rFonts w:ascii="Sylfaen" w:hAnsi="Sylfaen" w:cs="Sylfaen"/>
              </w:rPr>
              <w:t>Գույքի և հողի հարկերի գանձման հետևողական վերահսկողության իրականացում,</w:t>
            </w:r>
          </w:p>
          <w:p w:rsidR="00ED625D" w:rsidRPr="00BC4F96" w:rsidRDefault="00ED625D" w:rsidP="00BA3555">
            <w:pPr>
              <w:widowControl w:val="0"/>
              <w:autoSpaceDE w:val="0"/>
              <w:autoSpaceDN w:val="0"/>
              <w:adjustRightInd w:val="0"/>
              <w:spacing w:after="120"/>
              <w:rPr>
                <w:rFonts w:ascii="Sylfaen" w:hAnsi="Sylfaen" w:cs="Sylfaen"/>
              </w:rPr>
            </w:pPr>
            <w:r w:rsidRPr="00BC4F96">
              <w:rPr>
                <w:rFonts w:ascii="Sylfaen" w:hAnsi="Sylfaen" w:cs="Sylfaen"/>
              </w:rPr>
              <w:t>Համայնքապետարանի գույքի հետ գործարքների համապատասխանությունը «գույքի կառավարման ծրագրին»։</w:t>
            </w:r>
          </w:p>
          <w:p w:rsidR="00ED625D" w:rsidRPr="00BC4F96" w:rsidRDefault="00ED625D" w:rsidP="007F312B">
            <w:pPr>
              <w:pStyle w:val="a4"/>
              <w:widowControl w:val="0"/>
              <w:numPr>
                <w:ilvl w:val="0"/>
                <w:numId w:val="57"/>
              </w:numPr>
              <w:autoSpaceDE w:val="0"/>
              <w:autoSpaceDN w:val="0"/>
              <w:adjustRightInd w:val="0"/>
              <w:spacing w:after="120"/>
              <w:rPr>
                <w:rFonts w:ascii="Sylfaen" w:hAnsi="Sylfaen" w:cs="Sylfaen"/>
              </w:rPr>
            </w:pPr>
            <w:r w:rsidRPr="00BC4F96">
              <w:rPr>
                <w:rFonts w:ascii="Sylfaen" w:hAnsi="Sylfaen" w:cs="Sylfaen"/>
              </w:rPr>
              <w:t>Գույքի նոր գնահատման իրականացում,</w:t>
            </w:r>
          </w:p>
          <w:p w:rsidR="00ED625D" w:rsidRPr="00BC4F96" w:rsidRDefault="00ED625D" w:rsidP="007F312B">
            <w:pPr>
              <w:pStyle w:val="a4"/>
              <w:widowControl w:val="0"/>
              <w:numPr>
                <w:ilvl w:val="0"/>
                <w:numId w:val="57"/>
              </w:numPr>
              <w:autoSpaceDE w:val="0"/>
              <w:autoSpaceDN w:val="0"/>
              <w:adjustRightInd w:val="0"/>
              <w:spacing w:after="120"/>
              <w:rPr>
                <w:rFonts w:ascii="Sylfaen" w:hAnsi="Sylfaen" w:cs="Sylfaen"/>
              </w:rPr>
            </w:pPr>
            <w:r w:rsidRPr="00BC4F96">
              <w:rPr>
                <w:rFonts w:ascii="Sylfaen" w:hAnsi="Sylfaen" w:cs="Sylfaen"/>
              </w:rPr>
              <w:t>Գույքի հետ կապված գործարքների վերանայում</w:t>
            </w:r>
            <w:r w:rsidRPr="0017000B">
              <w:rPr>
                <w:rFonts w:ascii="Sylfaen" w:hAnsi="Sylfaen" w:cs="Sylfaen"/>
              </w:rPr>
              <w:t>:</w:t>
            </w:r>
          </w:p>
          <w:p w:rsidR="00ED625D" w:rsidRPr="00BC4F96" w:rsidRDefault="00ED625D" w:rsidP="00BA3555">
            <w:pPr>
              <w:widowControl w:val="0"/>
              <w:autoSpaceDE w:val="0"/>
              <w:autoSpaceDN w:val="0"/>
              <w:adjustRightInd w:val="0"/>
              <w:spacing w:after="120"/>
              <w:rPr>
                <w:rFonts w:ascii="Sylfaen" w:hAnsi="Sylfaen" w:cs="Sylfaen"/>
              </w:rPr>
            </w:pPr>
          </w:p>
        </w:tc>
      </w:tr>
      <w:tr w:rsidR="00ED625D" w:rsidTr="00BA3555">
        <w:tc>
          <w:tcPr>
            <w:tcW w:w="2168"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w:t>
            </w:r>
          </w:p>
        </w:tc>
        <w:tc>
          <w:tcPr>
            <w:tcW w:w="7068" w:type="dxa"/>
          </w:tcPr>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Հարկերի պատշաճ գանձում,</w:t>
            </w:r>
          </w:p>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Համայնքապետարանի գույքի վերագնահատում։</w:t>
            </w:r>
          </w:p>
        </w:tc>
      </w:tr>
      <w:tr w:rsidR="00ED625D" w:rsidTr="00BA3555">
        <w:tc>
          <w:tcPr>
            <w:tcW w:w="2168"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68" w:type="dxa"/>
          </w:tcPr>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Գանձվող հողի և գույքի հարկերի չափաբաժին</w:t>
            </w:r>
            <w:r w:rsidRPr="0017000B">
              <w:rPr>
                <w:rFonts w:ascii="Sylfaen" w:hAnsi="Sylfaen" w:cs="Sylfaen"/>
              </w:rPr>
              <w:t>,</w:t>
            </w:r>
          </w:p>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Գույքի հետ գործարքների համապատասխանությունը «գույքի կառավարման ծրագրին»</w:t>
            </w:r>
            <w:r w:rsidRPr="0017000B">
              <w:rPr>
                <w:rFonts w:ascii="Sylfaen" w:hAnsi="Sylfaen" w:cs="Sylfaen"/>
              </w:rPr>
              <w:t>:</w:t>
            </w:r>
          </w:p>
        </w:tc>
      </w:tr>
      <w:tr w:rsidR="00ED625D" w:rsidTr="00BA3555">
        <w:tc>
          <w:tcPr>
            <w:tcW w:w="2168"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68" w:type="dxa"/>
          </w:tcPr>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Համապատասխանեցնել գույքի հետ գործարքները «գույքի կառավարման ծրագրին» մինչև</w:t>
            </w:r>
            <w:r>
              <w:rPr>
                <w:rFonts w:ascii="Sylfaen" w:hAnsi="Sylfaen" w:cs="Sylfaen"/>
              </w:rPr>
              <w:t xml:space="preserve"> 201</w:t>
            </w:r>
            <w:r w:rsidRPr="0043143A">
              <w:rPr>
                <w:rFonts w:ascii="Sylfaen" w:hAnsi="Sylfaen" w:cs="Sylfaen"/>
              </w:rPr>
              <w:t>8</w:t>
            </w:r>
            <w:r w:rsidRPr="005B2614">
              <w:rPr>
                <w:rFonts w:ascii="Sylfaen" w:hAnsi="Sylfaen" w:cs="Sylfaen"/>
              </w:rPr>
              <w:t>թ.-ի ավարտը,</w:t>
            </w:r>
          </w:p>
          <w:p w:rsidR="00ED625D" w:rsidRPr="005B2614" w:rsidRDefault="00ED625D" w:rsidP="007F312B">
            <w:pPr>
              <w:pStyle w:val="a4"/>
              <w:widowControl w:val="0"/>
              <w:numPr>
                <w:ilvl w:val="0"/>
                <w:numId w:val="23"/>
              </w:numPr>
              <w:autoSpaceDE w:val="0"/>
              <w:autoSpaceDN w:val="0"/>
              <w:adjustRightInd w:val="0"/>
              <w:spacing w:after="120"/>
              <w:rPr>
                <w:rFonts w:ascii="Sylfaen" w:hAnsi="Sylfaen" w:cs="Sylfaen"/>
              </w:rPr>
            </w:pPr>
            <w:r w:rsidRPr="005B2614">
              <w:rPr>
                <w:rFonts w:ascii="Sylfaen" w:hAnsi="Sylfaen" w:cs="Sylfaen"/>
              </w:rPr>
              <w:t>Գանձվող հարկերի չափաբաժինը հասցնել առնվազն 90%-ի մինչև 2018թ.-ի ավարտը։</w:t>
            </w:r>
          </w:p>
        </w:tc>
      </w:tr>
    </w:tbl>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Ակտիվ մշակույթային</w:t>
      </w:r>
      <w:r w:rsidR="005D5A53">
        <w:rPr>
          <w:rFonts w:ascii="Sylfaen" w:hAnsi="Sylfaen" w:cs="Sylfaen"/>
          <w:b/>
        </w:rPr>
        <w:t xml:space="preserve">, հոգևոր, </w:t>
      </w:r>
      <w:r w:rsidRPr="00936A43">
        <w:rPr>
          <w:rFonts w:ascii="Sylfaen" w:hAnsi="Sylfaen" w:cs="Sylfaen"/>
          <w:b/>
        </w:rPr>
        <w:t xml:space="preserve">սպորտային կյանքի </w:t>
      </w:r>
      <w:r>
        <w:rPr>
          <w:rFonts w:ascii="Sylfaen" w:hAnsi="Sylfaen" w:cs="Sylfaen"/>
          <w:b/>
        </w:rPr>
        <w:t>խթանում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Ակտիվ մշակութային և մարզական կյանքի կազմակերպումը՝ երիտասարդության ներգավմամբ,</w:t>
            </w:r>
            <w:r w:rsidRPr="0017000B">
              <w:rPr>
                <w:rFonts w:ascii="Sylfaen" w:hAnsi="Sylfaen" w:cs="Sylfaen"/>
              </w:rPr>
              <w:t xml:space="preserve"> </w:t>
            </w:r>
            <w:r>
              <w:rPr>
                <w:rFonts w:ascii="Sylfaen" w:hAnsi="Sylfaen" w:cs="Sylfaen"/>
                <w:lang w:val="ru-RU"/>
              </w:rPr>
              <w:t>ֆ</w:t>
            </w:r>
            <w:r>
              <w:rPr>
                <w:rFonts w:ascii="Sylfaen" w:hAnsi="Sylfaen" w:cs="Sylfaen"/>
              </w:rPr>
              <w:t>իզիկական կուլտուրայի և առողջ ապրելակերպի խրախուսում։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C43A9B" w:rsidRDefault="00ED625D" w:rsidP="00BA3555">
            <w:pPr>
              <w:widowControl w:val="0"/>
              <w:autoSpaceDE w:val="0"/>
              <w:autoSpaceDN w:val="0"/>
              <w:adjustRightInd w:val="0"/>
              <w:spacing w:after="120"/>
              <w:rPr>
                <w:rFonts w:ascii="Sylfaen" w:hAnsi="Sylfaen" w:cs="Sylfaen"/>
              </w:rPr>
            </w:pPr>
            <w:r w:rsidRPr="00C43A9B">
              <w:rPr>
                <w:rFonts w:ascii="Sylfaen" w:hAnsi="Sylfaen" w:cs="Sylfaen"/>
              </w:rPr>
              <w:t>Առնվազն բավարար պայմաններ ունեցող և ջեռուցվող մշակութային տների առկայություն բոլոր բնակավայրերում։։</w:t>
            </w:r>
          </w:p>
          <w:p w:rsidR="00ED625D" w:rsidRPr="00C43A9B" w:rsidRDefault="00ED625D" w:rsidP="007F312B">
            <w:pPr>
              <w:pStyle w:val="a4"/>
              <w:widowControl w:val="0"/>
              <w:numPr>
                <w:ilvl w:val="0"/>
                <w:numId w:val="65"/>
              </w:numPr>
              <w:autoSpaceDE w:val="0"/>
              <w:autoSpaceDN w:val="0"/>
              <w:adjustRightInd w:val="0"/>
              <w:spacing w:after="120"/>
              <w:rPr>
                <w:rFonts w:ascii="Sylfaen" w:hAnsi="Sylfaen" w:cs="Sylfaen"/>
              </w:rPr>
            </w:pPr>
            <w:r>
              <w:rPr>
                <w:rFonts w:ascii="Sylfaen" w:hAnsi="Sylfaen" w:cs="Sylfaen"/>
                <w:lang w:val="ru-RU"/>
              </w:rPr>
              <w:t>Աղբերք</w:t>
            </w:r>
            <w:r w:rsidRPr="00C43A9B">
              <w:rPr>
                <w:rFonts w:ascii="Sylfaen" w:hAnsi="Sylfaen" w:cs="Sylfaen"/>
              </w:rPr>
              <w:t xml:space="preserve">, </w:t>
            </w:r>
            <w:r>
              <w:rPr>
                <w:rFonts w:ascii="Sylfaen" w:hAnsi="Sylfaen" w:cs="Sylfaen"/>
                <w:lang w:val="ru-RU"/>
              </w:rPr>
              <w:t>Դրախտիկ</w:t>
            </w:r>
            <w:r w:rsidRPr="0043143A">
              <w:rPr>
                <w:rFonts w:ascii="Sylfaen" w:hAnsi="Sylfaen" w:cs="Sylfaen"/>
              </w:rPr>
              <w:t xml:space="preserve"> </w:t>
            </w:r>
            <w:r w:rsidRPr="00C43A9B">
              <w:rPr>
                <w:rFonts w:ascii="Sylfaen" w:hAnsi="Sylfaen" w:cs="Sylfaen"/>
              </w:rPr>
              <w:t xml:space="preserve">, </w:t>
            </w:r>
            <w:r>
              <w:rPr>
                <w:rFonts w:ascii="Sylfaen" w:hAnsi="Sylfaen" w:cs="Sylfaen"/>
                <w:lang w:val="ru-RU"/>
              </w:rPr>
              <w:t>Ջիլ</w:t>
            </w:r>
            <w:r w:rsidRPr="0043143A">
              <w:rPr>
                <w:rFonts w:ascii="Sylfaen" w:hAnsi="Sylfaen" w:cs="Sylfaen"/>
              </w:rPr>
              <w:t xml:space="preserve">  </w:t>
            </w:r>
            <w:r w:rsidRPr="00C43A9B">
              <w:rPr>
                <w:rFonts w:ascii="Sylfaen" w:hAnsi="Sylfaen" w:cs="Sylfaen"/>
              </w:rPr>
              <w:t xml:space="preserve">և </w:t>
            </w:r>
            <w:r w:rsidRPr="0043143A">
              <w:rPr>
                <w:rFonts w:ascii="Sylfaen" w:hAnsi="Sylfaen" w:cs="Sylfaen"/>
              </w:rPr>
              <w:t xml:space="preserve"> </w:t>
            </w:r>
            <w:r>
              <w:rPr>
                <w:rFonts w:ascii="Sylfaen" w:hAnsi="Sylfaen" w:cs="Sylfaen"/>
                <w:lang w:val="ru-RU"/>
              </w:rPr>
              <w:t>Արտանիշ</w:t>
            </w:r>
            <w:r w:rsidRPr="0043143A">
              <w:rPr>
                <w:rFonts w:ascii="Sylfaen" w:hAnsi="Sylfaen" w:cs="Sylfaen"/>
              </w:rPr>
              <w:t xml:space="preserve">  </w:t>
            </w:r>
            <w:r w:rsidRPr="00C43A9B">
              <w:rPr>
                <w:rFonts w:ascii="Sylfaen" w:hAnsi="Sylfaen" w:cs="Sylfaen"/>
              </w:rPr>
              <w:t>բնակավայրերի մշակութային տների վերանորոգման համար անհրաժեշտ դրամական միջոցների հայթայթում,</w:t>
            </w:r>
          </w:p>
          <w:p w:rsidR="00ED625D" w:rsidRPr="00C43A9B" w:rsidRDefault="00ED625D" w:rsidP="007F312B">
            <w:pPr>
              <w:pStyle w:val="a4"/>
              <w:widowControl w:val="0"/>
              <w:numPr>
                <w:ilvl w:val="0"/>
                <w:numId w:val="64"/>
              </w:numPr>
              <w:autoSpaceDE w:val="0"/>
              <w:autoSpaceDN w:val="0"/>
              <w:adjustRightInd w:val="0"/>
              <w:spacing w:after="120"/>
              <w:rPr>
                <w:rFonts w:ascii="Sylfaen" w:hAnsi="Sylfaen" w:cs="Sylfaen"/>
              </w:rPr>
            </w:pPr>
            <w:r>
              <w:rPr>
                <w:rFonts w:ascii="Sylfaen" w:hAnsi="Sylfaen" w:cs="Sylfaen"/>
                <w:lang w:val="ru-RU"/>
              </w:rPr>
              <w:t>Աղբերք</w:t>
            </w:r>
            <w:r w:rsidRPr="00C43A9B">
              <w:rPr>
                <w:rFonts w:ascii="Sylfaen" w:hAnsi="Sylfaen" w:cs="Sylfaen"/>
              </w:rPr>
              <w:t xml:space="preserve">, </w:t>
            </w:r>
            <w:r>
              <w:rPr>
                <w:rFonts w:ascii="Sylfaen" w:hAnsi="Sylfaen" w:cs="Sylfaen"/>
                <w:lang w:val="ru-RU"/>
              </w:rPr>
              <w:t>Դրախտիկ</w:t>
            </w:r>
            <w:r w:rsidRPr="0043143A">
              <w:rPr>
                <w:rFonts w:ascii="Sylfaen" w:hAnsi="Sylfaen" w:cs="Sylfaen"/>
              </w:rPr>
              <w:t>,</w:t>
            </w:r>
            <w:r>
              <w:rPr>
                <w:rFonts w:ascii="Sylfaen" w:hAnsi="Sylfaen" w:cs="Sylfaen"/>
              </w:rPr>
              <w:t xml:space="preserve"> </w:t>
            </w:r>
            <w:r>
              <w:rPr>
                <w:rFonts w:ascii="Sylfaen" w:hAnsi="Sylfaen" w:cs="Sylfaen"/>
                <w:lang w:val="ru-RU"/>
              </w:rPr>
              <w:t>Ջիլ</w:t>
            </w:r>
            <w:r w:rsidRPr="0043143A">
              <w:rPr>
                <w:rFonts w:ascii="Sylfaen" w:hAnsi="Sylfaen" w:cs="Sylfaen"/>
              </w:rPr>
              <w:t xml:space="preserve"> </w:t>
            </w:r>
            <w:r>
              <w:rPr>
                <w:rFonts w:ascii="Sylfaen" w:hAnsi="Sylfaen" w:cs="Sylfaen"/>
                <w:lang w:val="ru-RU"/>
              </w:rPr>
              <w:t>և</w:t>
            </w:r>
            <w:r w:rsidRPr="0043143A">
              <w:rPr>
                <w:rFonts w:ascii="Sylfaen" w:hAnsi="Sylfaen" w:cs="Sylfaen"/>
              </w:rPr>
              <w:t xml:space="preserve"> </w:t>
            </w:r>
            <w:r>
              <w:rPr>
                <w:rFonts w:ascii="Sylfaen" w:hAnsi="Sylfaen" w:cs="Sylfaen"/>
                <w:lang w:val="ru-RU"/>
              </w:rPr>
              <w:t>Արտանիշ</w:t>
            </w:r>
            <w:r w:rsidRPr="0043143A">
              <w:rPr>
                <w:rFonts w:ascii="Sylfaen" w:hAnsi="Sylfaen" w:cs="Sylfaen"/>
              </w:rPr>
              <w:t xml:space="preserve">  </w:t>
            </w:r>
            <w:r w:rsidRPr="00C43A9B">
              <w:rPr>
                <w:rFonts w:ascii="Sylfaen" w:hAnsi="Sylfaen" w:cs="Sylfaen"/>
              </w:rPr>
              <w:t xml:space="preserve">բնակավայրերի մշակութային տների վերանորոգման աշխատանքների իրականացում, որը հնարավորություն կդարձնի շինությունների կիրառումը մշակութային միջոցառումների </w:t>
            </w:r>
            <w:r>
              <w:rPr>
                <w:rFonts w:ascii="Sylfaen" w:hAnsi="Sylfaen" w:cs="Sylfaen"/>
              </w:rPr>
              <w:t>համար</w:t>
            </w:r>
            <w:r w:rsidRPr="0017000B">
              <w:rPr>
                <w:rFonts w:ascii="Sylfaen" w:hAnsi="Sylfaen" w:cs="Sylfaen"/>
              </w:rPr>
              <w:t>,</w:t>
            </w:r>
          </w:p>
          <w:p w:rsidR="00ED625D" w:rsidRPr="00C43A9B" w:rsidRDefault="00ED625D" w:rsidP="007F312B">
            <w:pPr>
              <w:pStyle w:val="a4"/>
              <w:widowControl w:val="0"/>
              <w:numPr>
                <w:ilvl w:val="0"/>
                <w:numId w:val="63"/>
              </w:numPr>
              <w:autoSpaceDE w:val="0"/>
              <w:autoSpaceDN w:val="0"/>
              <w:adjustRightInd w:val="0"/>
              <w:spacing w:after="120"/>
              <w:rPr>
                <w:rFonts w:ascii="Sylfaen" w:hAnsi="Sylfaen" w:cs="Sylfaen"/>
              </w:rPr>
            </w:pPr>
            <w:r w:rsidRPr="00C43A9B">
              <w:rPr>
                <w:rFonts w:ascii="Sylfaen" w:hAnsi="Sylfaen" w:cs="Sylfaen"/>
              </w:rPr>
              <w:t>Բոլոր բնակավայրերի մշակութային տների ջեռուցման համակարգի հիմնում,</w:t>
            </w:r>
          </w:p>
          <w:p w:rsidR="00ED625D" w:rsidRPr="00C43A9B" w:rsidRDefault="00ED625D" w:rsidP="007F312B">
            <w:pPr>
              <w:pStyle w:val="a4"/>
              <w:widowControl w:val="0"/>
              <w:numPr>
                <w:ilvl w:val="0"/>
                <w:numId w:val="62"/>
              </w:numPr>
              <w:autoSpaceDE w:val="0"/>
              <w:autoSpaceDN w:val="0"/>
              <w:adjustRightInd w:val="0"/>
              <w:spacing w:after="120"/>
              <w:rPr>
                <w:rFonts w:ascii="Sylfaen" w:hAnsi="Sylfaen" w:cs="Sylfaen"/>
              </w:rPr>
            </w:pPr>
            <w:r w:rsidRPr="00C43A9B">
              <w:rPr>
                <w:rFonts w:ascii="Sylfaen" w:hAnsi="Sylfaen" w:cs="Sylfaen"/>
              </w:rPr>
              <w:t xml:space="preserve">Մշակութային միջոցառումների և արտադպրոցական դասընթացների իրականացման համար մշակութային </w:t>
            </w:r>
            <w:r w:rsidRPr="00C43A9B">
              <w:rPr>
                <w:rFonts w:ascii="Sylfaen" w:hAnsi="Sylfaen" w:cs="Sylfaen"/>
              </w:rPr>
              <w:lastRenderedPageBreak/>
              <w:t>տների ջեռուցման ապահովում։</w:t>
            </w:r>
          </w:p>
          <w:p w:rsidR="00ED625D" w:rsidRPr="0017000B" w:rsidRDefault="00ED625D" w:rsidP="00BA3555">
            <w:pPr>
              <w:widowControl w:val="0"/>
              <w:autoSpaceDE w:val="0"/>
              <w:autoSpaceDN w:val="0"/>
              <w:adjustRightInd w:val="0"/>
              <w:spacing w:after="120"/>
              <w:rPr>
                <w:rFonts w:ascii="Sylfaen" w:hAnsi="Sylfaen" w:cs="Sylfaen"/>
              </w:rPr>
            </w:pPr>
            <w:r w:rsidRPr="00C43A9B">
              <w:rPr>
                <w:rFonts w:ascii="Sylfaen" w:hAnsi="Sylfaen" w:cs="Sylfaen"/>
              </w:rPr>
              <w:t>Համայնքապետարանի կողմից կազմակերպված մշակութային միջոցառումների թվի աճ</w:t>
            </w:r>
            <w:r w:rsidRPr="0017000B">
              <w:rPr>
                <w:rFonts w:ascii="Sylfaen" w:hAnsi="Sylfaen" w:cs="Sylfaen"/>
              </w:rPr>
              <w:t>:</w:t>
            </w:r>
          </w:p>
          <w:p w:rsidR="00ED625D" w:rsidRPr="00C43A9B" w:rsidRDefault="00ED625D" w:rsidP="007F312B">
            <w:pPr>
              <w:pStyle w:val="a4"/>
              <w:widowControl w:val="0"/>
              <w:numPr>
                <w:ilvl w:val="0"/>
                <w:numId w:val="61"/>
              </w:numPr>
              <w:autoSpaceDE w:val="0"/>
              <w:autoSpaceDN w:val="0"/>
              <w:adjustRightInd w:val="0"/>
              <w:spacing w:after="120"/>
              <w:rPr>
                <w:rFonts w:ascii="Sylfaen" w:hAnsi="Sylfaen" w:cs="Sylfaen"/>
              </w:rPr>
            </w:pPr>
            <w:r w:rsidRPr="00C43A9B">
              <w:rPr>
                <w:rFonts w:ascii="Sylfaen" w:hAnsi="Sylfaen" w:cs="Sylfaen"/>
              </w:rPr>
              <w:t>Դպ</w:t>
            </w:r>
            <w:r>
              <w:rPr>
                <w:rFonts w:ascii="Sylfaen" w:hAnsi="Sylfaen" w:cs="Sylfaen"/>
                <w:lang w:val="ru-RU"/>
              </w:rPr>
              <w:t>ր</w:t>
            </w:r>
            <w:r w:rsidRPr="00C43A9B">
              <w:rPr>
                <w:rFonts w:ascii="Sylfaen" w:hAnsi="Sylfaen" w:cs="Sylfaen"/>
              </w:rPr>
              <w:t>ոցական, նախադպորցական և արտադպրոցական կրթական հաստատությունների հետ պայմանավորվածությունների ձեռք բերում մշակութային միջոցառումների անցկացման վերաբերյալ,</w:t>
            </w:r>
          </w:p>
          <w:p w:rsidR="00ED625D" w:rsidRPr="00C43A9B" w:rsidRDefault="00ED625D" w:rsidP="007F312B">
            <w:pPr>
              <w:pStyle w:val="a4"/>
              <w:widowControl w:val="0"/>
              <w:numPr>
                <w:ilvl w:val="0"/>
                <w:numId w:val="60"/>
              </w:numPr>
              <w:autoSpaceDE w:val="0"/>
              <w:autoSpaceDN w:val="0"/>
              <w:adjustRightInd w:val="0"/>
              <w:spacing w:after="120"/>
              <w:rPr>
                <w:rFonts w:ascii="Sylfaen" w:hAnsi="Sylfaen" w:cs="Sylfaen"/>
              </w:rPr>
            </w:pPr>
            <w:r w:rsidRPr="00C43A9B">
              <w:rPr>
                <w:rFonts w:ascii="Sylfaen" w:hAnsi="Sylfaen" w:cs="Sylfaen"/>
              </w:rPr>
              <w:t xml:space="preserve">Տարեկան կտրվածքով մշակութային միջոցառումների օրակարգի կազմում և բնակչությանը դրանց մասին </w:t>
            </w:r>
            <w:r>
              <w:rPr>
                <w:rFonts w:ascii="Sylfaen" w:hAnsi="Sylfaen" w:cs="Sylfaen"/>
              </w:rPr>
              <w:t>տեղեկացում</w:t>
            </w:r>
            <w:r w:rsidRPr="0017000B">
              <w:rPr>
                <w:rFonts w:ascii="Sylfaen" w:hAnsi="Sylfaen" w:cs="Sylfaen"/>
              </w:rPr>
              <w:t>,</w:t>
            </w:r>
          </w:p>
          <w:p w:rsidR="00ED625D" w:rsidRPr="00C43A9B" w:rsidRDefault="00ED625D" w:rsidP="007F312B">
            <w:pPr>
              <w:pStyle w:val="a4"/>
              <w:widowControl w:val="0"/>
              <w:numPr>
                <w:ilvl w:val="0"/>
                <w:numId w:val="59"/>
              </w:numPr>
              <w:autoSpaceDE w:val="0"/>
              <w:autoSpaceDN w:val="0"/>
              <w:adjustRightInd w:val="0"/>
              <w:spacing w:after="120"/>
              <w:rPr>
                <w:rFonts w:ascii="Sylfaen" w:hAnsi="Sylfaen" w:cs="Sylfaen"/>
              </w:rPr>
            </w:pPr>
            <w:r w:rsidRPr="00C43A9B">
              <w:rPr>
                <w:rFonts w:ascii="Sylfaen" w:hAnsi="Sylfaen" w:cs="Sylfaen"/>
              </w:rPr>
              <w:t>Համայնքից դուրս գտնվող մշակութային հաստատությունների հետ համագործակցում համայնքի բնակավայրերում միջոցառումներ իրականացնելու համար։</w:t>
            </w:r>
          </w:p>
          <w:p w:rsidR="00ED625D" w:rsidRPr="0017000B" w:rsidRDefault="00ED625D" w:rsidP="00BA3555">
            <w:pPr>
              <w:widowControl w:val="0"/>
              <w:autoSpaceDE w:val="0"/>
              <w:autoSpaceDN w:val="0"/>
              <w:adjustRightInd w:val="0"/>
              <w:spacing w:after="120"/>
              <w:rPr>
                <w:rFonts w:ascii="Sylfaen" w:hAnsi="Sylfaen" w:cs="Sylfaen"/>
              </w:rPr>
            </w:pPr>
            <w:r w:rsidRPr="00C43A9B">
              <w:rPr>
                <w:rFonts w:ascii="Sylfaen" w:hAnsi="Sylfaen" w:cs="Sylfaen"/>
              </w:rPr>
              <w:t>Արտադպրոցական մշակութային և սպորտային խմբակների քանակի և բազմազանության աճ</w:t>
            </w:r>
            <w:r w:rsidRPr="0017000B">
              <w:rPr>
                <w:rFonts w:ascii="Sylfaen" w:hAnsi="Sylfaen" w:cs="Sylfaen"/>
              </w:rPr>
              <w:t>:</w:t>
            </w:r>
          </w:p>
          <w:p w:rsidR="00ED625D" w:rsidRPr="0017000B" w:rsidRDefault="00ED625D" w:rsidP="007F312B">
            <w:pPr>
              <w:pStyle w:val="a4"/>
              <w:widowControl w:val="0"/>
              <w:numPr>
                <w:ilvl w:val="0"/>
                <w:numId w:val="58"/>
              </w:numPr>
              <w:autoSpaceDE w:val="0"/>
              <w:autoSpaceDN w:val="0"/>
              <w:adjustRightInd w:val="0"/>
              <w:spacing w:after="120"/>
              <w:rPr>
                <w:rFonts w:ascii="Sylfaen" w:hAnsi="Sylfaen" w:cs="Sylfaen"/>
              </w:rPr>
            </w:pPr>
            <w:r w:rsidRPr="0043143A">
              <w:rPr>
                <w:rFonts w:ascii="Sylfaen" w:hAnsi="Sylfaen" w:cs="Sylfaen"/>
              </w:rPr>
              <w:t xml:space="preserve"> Համայնքից դուրս գտնվող մշակութային միջոցառումների հետ պայմանավորվածությունների ձեռքբերում</w:t>
            </w:r>
            <w:r w:rsidRPr="0017000B">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Չափման ցուցանիշ(ներ)</w:t>
            </w:r>
          </w:p>
        </w:tc>
        <w:tc>
          <w:tcPr>
            <w:tcW w:w="7040" w:type="dxa"/>
          </w:tcPr>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Համայնքապետարանի կազմակերպած մշակութային միջոցառումների թիվ,</w:t>
            </w:r>
          </w:p>
          <w:p w:rsidR="00ED625D"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Համայնքում գործող մշակութային խմբակների թիվ,</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Pr>
                <w:rFonts w:ascii="Sylfaen" w:hAnsi="Sylfaen" w:cs="Sylfaen"/>
              </w:rPr>
              <w:t>Համայնքում գործող մարզական խմբակների թիվ</w:t>
            </w:r>
            <w:r w:rsidRPr="0017000B">
              <w:rPr>
                <w:rFonts w:ascii="Sylfaen" w:hAnsi="Sylfaen" w:cs="Sylfaen"/>
              </w:rPr>
              <w:t>,</w:t>
            </w:r>
          </w:p>
          <w:p w:rsidR="00ED625D"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Մշակութային խմբակներում ընդգրկված երեխաների ու պատանիների թվի հարաբերությունը համայնքի երեխաների ու պատանիների թվին՝ արտահայտված տոկոսով</w:t>
            </w:r>
            <w:r w:rsidRPr="0017000B">
              <w:rPr>
                <w:rFonts w:ascii="Sylfaen" w:hAnsi="Sylfaen" w:cs="Sylfaen"/>
              </w:rPr>
              <w:t>,</w:t>
            </w:r>
          </w:p>
          <w:p w:rsidR="00ED625D" w:rsidRPr="00E400A6" w:rsidRDefault="00ED625D" w:rsidP="007F312B">
            <w:pPr>
              <w:pStyle w:val="a4"/>
              <w:widowControl w:val="0"/>
              <w:numPr>
                <w:ilvl w:val="0"/>
                <w:numId w:val="24"/>
              </w:numPr>
              <w:autoSpaceDE w:val="0"/>
              <w:autoSpaceDN w:val="0"/>
              <w:adjustRightInd w:val="0"/>
              <w:spacing w:after="120"/>
              <w:rPr>
                <w:rFonts w:ascii="Sylfaen" w:hAnsi="Sylfaen" w:cs="Sylfaen"/>
              </w:rPr>
            </w:pPr>
            <w:r>
              <w:rPr>
                <w:rFonts w:ascii="Sylfaen" w:hAnsi="Sylfaen" w:cs="Sylfaen"/>
              </w:rPr>
              <w:t xml:space="preserve">Մարզական </w:t>
            </w:r>
            <w:r w:rsidRPr="005B5F46">
              <w:rPr>
                <w:rFonts w:ascii="Sylfaen" w:hAnsi="Sylfaen" w:cs="Sylfaen"/>
              </w:rPr>
              <w:t>խմբակներում ընդգրկված երեխաների ու պատանիների թվի հարաբերությունը համայնքի երեխաների ու պատանիների թվին՝ արտահայտված տոկոսով</w:t>
            </w:r>
            <w:r>
              <w:rPr>
                <w:rFonts w:ascii="Sylfaen" w:hAnsi="Sylfaen" w:cs="Sylfaen"/>
              </w:rPr>
              <w:t>,</w:t>
            </w:r>
          </w:p>
          <w:p w:rsidR="00ED625D"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Ծնողների բավարարվածությունը մշակութային խմբակներից,</w:t>
            </w:r>
          </w:p>
          <w:p w:rsidR="00ED625D" w:rsidRPr="00E400A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 xml:space="preserve">Ծնողների բավարարվածությունը </w:t>
            </w:r>
            <w:r>
              <w:rPr>
                <w:rFonts w:ascii="Sylfaen" w:hAnsi="Sylfaen" w:cs="Sylfaen"/>
              </w:rPr>
              <w:t>մարզական</w:t>
            </w:r>
            <w:r w:rsidRPr="005B5F46">
              <w:rPr>
                <w:rFonts w:ascii="Sylfaen" w:hAnsi="Sylfaen" w:cs="Sylfaen"/>
              </w:rPr>
              <w:t xml:space="preserve"> խմբակներից,</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Համայնքապետարանի միջոցներով կազմակերպված երեխաների ու պատանիների այցելություններ համայնքից դուրս մշակութային օջախներ,</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Գրադարանից օգտվողների թվի տարեկան աճ նախորդ տարվա համեմատ՝ արտահայտված տոկոսով։</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Համայնքապետարանի կազմակերպած մշակութային միջոցառումների թվի աճ տարեկան առնվազն 10%-ով,</w:t>
            </w:r>
          </w:p>
          <w:p w:rsidR="00ED625D"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Համայնքում գործող մշակութային խմբակների թվի աճ տարեկան առնվազն 10%-ով,</w:t>
            </w:r>
          </w:p>
          <w:p w:rsidR="00ED625D" w:rsidRPr="00E400A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 xml:space="preserve">Համայնքում գործող </w:t>
            </w:r>
            <w:r>
              <w:rPr>
                <w:rFonts w:ascii="Sylfaen" w:hAnsi="Sylfaen" w:cs="Sylfaen"/>
              </w:rPr>
              <w:t>մարզական</w:t>
            </w:r>
            <w:r w:rsidRPr="005B5F46">
              <w:rPr>
                <w:rFonts w:ascii="Sylfaen" w:hAnsi="Sylfaen" w:cs="Sylfaen"/>
              </w:rPr>
              <w:t xml:space="preserve"> խմբակների թվի աճ տարեկան առնվազն 10%-ով,</w:t>
            </w:r>
          </w:p>
          <w:p w:rsidR="00ED625D"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Մշակութային խմբակներում ընդգրկված երեխաների ու պատանիների թվի աճ տարեկան առնվազն 10%-ով,</w:t>
            </w:r>
          </w:p>
          <w:p w:rsidR="00ED625D" w:rsidRPr="000E5DFF" w:rsidRDefault="00ED625D" w:rsidP="007F312B">
            <w:pPr>
              <w:pStyle w:val="a4"/>
              <w:widowControl w:val="0"/>
              <w:numPr>
                <w:ilvl w:val="0"/>
                <w:numId w:val="24"/>
              </w:numPr>
              <w:autoSpaceDE w:val="0"/>
              <w:autoSpaceDN w:val="0"/>
              <w:adjustRightInd w:val="0"/>
              <w:spacing w:after="120"/>
              <w:rPr>
                <w:rFonts w:ascii="Sylfaen" w:hAnsi="Sylfaen" w:cs="Sylfaen"/>
              </w:rPr>
            </w:pPr>
            <w:r>
              <w:rPr>
                <w:rFonts w:ascii="Sylfaen" w:hAnsi="Sylfaen" w:cs="Sylfaen"/>
              </w:rPr>
              <w:lastRenderedPageBreak/>
              <w:t>Մարզական</w:t>
            </w:r>
            <w:r w:rsidRPr="005B5F46">
              <w:rPr>
                <w:rFonts w:ascii="Sylfaen" w:hAnsi="Sylfaen" w:cs="Sylfaen"/>
              </w:rPr>
              <w:t xml:space="preserve"> խմբակներում ընդգրկված երեխաների ու պատանիների թվի աճ տարեկան առնվազն 10%-ով,</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 xml:space="preserve">Ծնողների բավարարվածության բարձր մակարդակ (ընդհանուր առմամբ «լավ» կամ «շատ լավ» գնահատականի գերակշռում) համայնքում գործող մշակութային և </w:t>
            </w:r>
            <w:r>
              <w:rPr>
                <w:rFonts w:ascii="Sylfaen" w:hAnsi="Sylfaen" w:cs="Sylfaen"/>
              </w:rPr>
              <w:t>մարզական</w:t>
            </w:r>
            <w:r w:rsidRPr="005B5F46">
              <w:rPr>
                <w:rFonts w:ascii="Sylfaen" w:hAnsi="Sylfaen" w:cs="Sylfaen"/>
              </w:rPr>
              <w:t xml:space="preserve"> խմբակներից</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Համայնքապետարանի միջոցներով կազմակերպված երեխաների ու պատանիների՝ համայնքից դուրս մշակութային օջախներ այցելությունների թվի աճ տարեկան առնվազն 2-ով,</w:t>
            </w:r>
          </w:p>
          <w:p w:rsidR="00ED625D" w:rsidRPr="005B5F46" w:rsidRDefault="00ED625D" w:rsidP="007F312B">
            <w:pPr>
              <w:pStyle w:val="a4"/>
              <w:widowControl w:val="0"/>
              <w:numPr>
                <w:ilvl w:val="0"/>
                <w:numId w:val="24"/>
              </w:numPr>
              <w:autoSpaceDE w:val="0"/>
              <w:autoSpaceDN w:val="0"/>
              <w:adjustRightInd w:val="0"/>
              <w:spacing w:after="120"/>
              <w:rPr>
                <w:rFonts w:ascii="Sylfaen" w:hAnsi="Sylfaen" w:cs="Sylfaen"/>
              </w:rPr>
            </w:pPr>
            <w:r w:rsidRPr="005B5F46">
              <w:rPr>
                <w:rFonts w:ascii="Sylfaen" w:hAnsi="Sylfaen" w:cs="Sylfaen"/>
              </w:rPr>
              <w:t>Գրադարանից օգտվողների թվի տարեկան աճ նախորդ տարվա համեմատ առնվազն 10%-ով ։</w:t>
            </w:r>
          </w:p>
        </w:tc>
      </w:tr>
    </w:tbl>
    <w:p w:rsidR="00ED625D" w:rsidRPr="006234B2" w:rsidRDefault="00ED625D" w:rsidP="00ED625D">
      <w:pPr>
        <w:widowControl w:val="0"/>
        <w:autoSpaceDE w:val="0"/>
        <w:autoSpaceDN w:val="0"/>
        <w:adjustRightInd w:val="0"/>
        <w:spacing w:after="120"/>
        <w:rPr>
          <w:rFonts w:ascii="Sylfaen" w:hAnsi="Sylfaen" w:cs="Sylfaen"/>
          <w:b/>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Բժշկական սպասարկման պայմանների բարելավում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Համայնքում բնակչության առողջության պահպանման և բարելավման ծրագրերի իրականացում, արդյունավետ և մատչելի բժշկական սպասարկման պայմանների ստեղծում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7C04F5" w:rsidRDefault="00ED625D" w:rsidP="00BA3555">
            <w:pPr>
              <w:widowControl w:val="0"/>
              <w:autoSpaceDE w:val="0"/>
              <w:autoSpaceDN w:val="0"/>
              <w:adjustRightInd w:val="0"/>
              <w:spacing w:after="120"/>
              <w:rPr>
                <w:rFonts w:ascii="Sylfaen" w:hAnsi="Sylfaen" w:cs="Sylfaen"/>
              </w:rPr>
            </w:pPr>
            <w:r w:rsidRPr="007C04F5">
              <w:rPr>
                <w:rFonts w:ascii="Sylfaen" w:hAnsi="Sylfaen" w:cs="Sylfaen"/>
              </w:rPr>
              <w:t>Համայնքի բոլոր բնակավայրերի բժշկական սպասարկամ կենտրոններում առաջին անհրաժեշտության դեղորայքի առկայություն։</w:t>
            </w:r>
          </w:p>
          <w:p w:rsidR="00ED625D" w:rsidRPr="007C04F5" w:rsidRDefault="00ED625D" w:rsidP="007F312B">
            <w:pPr>
              <w:pStyle w:val="a4"/>
              <w:widowControl w:val="0"/>
              <w:numPr>
                <w:ilvl w:val="0"/>
                <w:numId w:val="69"/>
              </w:numPr>
              <w:autoSpaceDE w:val="0"/>
              <w:autoSpaceDN w:val="0"/>
              <w:adjustRightInd w:val="0"/>
              <w:spacing w:after="120"/>
              <w:rPr>
                <w:rFonts w:ascii="Sylfaen" w:hAnsi="Sylfaen" w:cs="Sylfaen"/>
              </w:rPr>
            </w:pPr>
            <w:r w:rsidRPr="007C04F5">
              <w:rPr>
                <w:rFonts w:ascii="Sylfaen" w:hAnsi="Sylfaen" w:cs="Sylfaen"/>
              </w:rPr>
              <w:t>Համայնքի բժիշկների հետ խորհդակցությունների անցկացում առաջին անհրաժեշտության պարագաների հստակեցման համար,</w:t>
            </w:r>
          </w:p>
          <w:p w:rsidR="00ED625D" w:rsidRPr="007C04F5" w:rsidRDefault="00ED625D" w:rsidP="007F312B">
            <w:pPr>
              <w:pStyle w:val="a4"/>
              <w:widowControl w:val="0"/>
              <w:numPr>
                <w:ilvl w:val="0"/>
                <w:numId w:val="68"/>
              </w:numPr>
              <w:autoSpaceDE w:val="0"/>
              <w:autoSpaceDN w:val="0"/>
              <w:adjustRightInd w:val="0"/>
              <w:spacing w:after="120"/>
              <w:rPr>
                <w:rFonts w:ascii="Sylfaen" w:hAnsi="Sylfaen" w:cs="Sylfaen"/>
              </w:rPr>
            </w:pPr>
            <w:r w:rsidRPr="007C04F5">
              <w:rPr>
                <w:rFonts w:ascii="Sylfaen" w:hAnsi="Sylfaen" w:cs="Sylfaen"/>
              </w:rPr>
              <w:t>Դրամական աջակցության ցուցաբերում համայնքի բոլոր բժշկական կենտրոններին առաջին անհրաժեշտության դեղորայքով ապահովված լինելու համար</w:t>
            </w:r>
          </w:p>
          <w:p w:rsidR="00ED625D" w:rsidRPr="007C04F5" w:rsidRDefault="00ED625D" w:rsidP="00BA3555">
            <w:pPr>
              <w:widowControl w:val="0"/>
              <w:autoSpaceDE w:val="0"/>
              <w:autoSpaceDN w:val="0"/>
              <w:adjustRightInd w:val="0"/>
              <w:spacing w:after="120"/>
              <w:rPr>
                <w:rFonts w:ascii="Sylfaen" w:hAnsi="Sylfaen" w:cs="Sylfaen"/>
              </w:rPr>
            </w:pPr>
            <w:r w:rsidRPr="007C04F5">
              <w:rPr>
                <w:rFonts w:ascii="Sylfaen" w:hAnsi="Sylfaen" w:cs="Sylfaen"/>
              </w:rPr>
              <w:t>Համայնքի կենտրոնական բուժհաստատության անձնակազմի պարբերաբար այցելությունների կատարում բոլոր բնակավայրերի դպրոցներ և նախակրթական հաստատություններ։</w:t>
            </w:r>
          </w:p>
          <w:p w:rsidR="00ED625D" w:rsidRPr="007C04F5" w:rsidRDefault="00ED625D" w:rsidP="007F312B">
            <w:pPr>
              <w:pStyle w:val="a4"/>
              <w:widowControl w:val="0"/>
              <w:numPr>
                <w:ilvl w:val="0"/>
                <w:numId w:val="67"/>
              </w:numPr>
              <w:autoSpaceDE w:val="0"/>
              <w:autoSpaceDN w:val="0"/>
              <w:adjustRightInd w:val="0"/>
              <w:spacing w:after="120"/>
              <w:rPr>
                <w:rFonts w:ascii="Sylfaen" w:hAnsi="Sylfaen" w:cs="Sylfaen"/>
              </w:rPr>
            </w:pPr>
            <w:r w:rsidRPr="007C04F5">
              <w:rPr>
                <w:rFonts w:ascii="Sylfaen" w:hAnsi="Sylfaen" w:cs="Sylfaen"/>
              </w:rPr>
              <w:t>Համայնքի կենտրոնական բուժհաստատության հետ պայմանավորվածության ձեռքբերում՝ կրթական հաստատություններ կատարվող այցելությունների հետ կապված</w:t>
            </w:r>
          </w:p>
          <w:p w:rsidR="00ED625D" w:rsidRPr="007C04F5" w:rsidRDefault="00ED625D" w:rsidP="007F312B">
            <w:pPr>
              <w:pStyle w:val="a4"/>
              <w:widowControl w:val="0"/>
              <w:numPr>
                <w:ilvl w:val="0"/>
                <w:numId w:val="66"/>
              </w:numPr>
              <w:autoSpaceDE w:val="0"/>
              <w:autoSpaceDN w:val="0"/>
              <w:adjustRightInd w:val="0"/>
              <w:spacing w:after="120"/>
              <w:rPr>
                <w:rFonts w:ascii="Sylfaen" w:hAnsi="Sylfaen" w:cs="Sylfaen"/>
              </w:rPr>
            </w:pPr>
            <w:r w:rsidRPr="007C04F5">
              <w:rPr>
                <w:rFonts w:ascii="Sylfaen" w:hAnsi="Sylfaen" w:cs="Sylfaen"/>
              </w:rPr>
              <w:t>Այցելությունների օրակարգի կազմում տարեկան կտրվածքով</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5B5F46" w:rsidRDefault="00ED625D" w:rsidP="007F312B">
            <w:pPr>
              <w:pStyle w:val="a4"/>
              <w:widowControl w:val="0"/>
              <w:numPr>
                <w:ilvl w:val="0"/>
                <w:numId w:val="25"/>
              </w:numPr>
              <w:autoSpaceDE w:val="0"/>
              <w:autoSpaceDN w:val="0"/>
              <w:adjustRightInd w:val="0"/>
              <w:spacing w:after="120"/>
              <w:rPr>
                <w:rFonts w:ascii="Sylfaen" w:hAnsi="Sylfaen" w:cs="Sylfaen"/>
              </w:rPr>
            </w:pPr>
            <w:r w:rsidRPr="005B5F46">
              <w:rPr>
                <w:rFonts w:ascii="Sylfaen" w:hAnsi="Sylfaen" w:cs="Sylfaen"/>
              </w:rPr>
              <w:t>Ոչ վարակիչ հիվանդությունների հիվանդացության նվազում նախորդ տարվա համեմատ՝ արտահայտված տոկոսով</w:t>
            </w:r>
          </w:p>
          <w:p w:rsidR="00ED625D" w:rsidRPr="005B5F46" w:rsidRDefault="00ED625D" w:rsidP="007F312B">
            <w:pPr>
              <w:pStyle w:val="a4"/>
              <w:widowControl w:val="0"/>
              <w:numPr>
                <w:ilvl w:val="0"/>
                <w:numId w:val="25"/>
              </w:numPr>
              <w:autoSpaceDE w:val="0"/>
              <w:autoSpaceDN w:val="0"/>
              <w:adjustRightInd w:val="0"/>
              <w:spacing w:after="120"/>
              <w:rPr>
                <w:rFonts w:ascii="Sylfaen" w:hAnsi="Sylfaen" w:cs="Sylfaen"/>
              </w:rPr>
            </w:pPr>
            <w:r w:rsidRPr="005B5F46">
              <w:rPr>
                <w:rFonts w:ascii="Sylfaen" w:hAnsi="Sylfaen" w:cs="Sylfaen"/>
              </w:rPr>
              <w:t>Համայնքային ենթակայութան բուժական հիմնարկի կողմից այլ բուժական հիմնարկեր ուղղորդված այեցլուների քանակի նվազում։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Թիրախային </w:t>
            </w:r>
            <w:r>
              <w:rPr>
                <w:rFonts w:ascii="Sylfaen" w:hAnsi="Sylfaen" w:cs="Sylfaen"/>
              </w:rPr>
              <w:lastRenderedPageBreak/>
              <w:t>արժեք(ներ)</w:t>
            </w:r>
          </w:p>
        </w:tc>
        <w:tc>
          <w:tcPr>
            <w:tcW w:w="7040" w:type="dxa"/>
          </w:tcPr>
          <w:p w:rsidR="00ED625D" w:rsidRPr="005B5F46" w:rsidRDefault="00ED625D" w:rsidP="007F312B">
            <w:pPr>
              <w:pStyle w:val="a4"/>
              <w:widowControl w:val="0"/>
              <w:numPr>
                <w:ilvl w:val="0"/>
                <w:numId w:val="25"/>
              </w:numPr>
              <w:autoSpaceDE w:val="0"/>
              <w:autoSpaceDN w:val="0"/>
              <w:adjustRightInd w:val="0"/>
              <w:spacing w:after="120"/>
              <w:rPr>
                <w:rFonts w:ascii="Sylfaen" w:hAnsi="Sylfaen" w:cs="Sylfaen"/>
              </w:rPr>
            </w:pPr>
            <w:r w:rsidRPr="005B5F46">
              <w:rPr>
                <w:rFonts w:ascii="Sylfaen" w:hAnsi="Sylfaen" w:cs="Sylfaen"/>
              </w:rPr>
              <w:lastRenderedPageBreak/>
              <w:t>Ոչ վարակիչ հիվանդությունների հիվանդացության նվազում նախորդ տարվա համեմատ առնվազն 5%-ով,</w:t>
            </w:r>
          </w:p>
          <w:p w:rsidR="00ED625D" w:rsidRPr="005B5F46" w:rsidRDefault="00ED625D" w:rsidP="007F312B">
            <w:pPr>
              <w:pStyle w:val="a4"/>
              <w:widowControl w:val="0"/>
              <w:numPr>
                <w:ilvl w:val="0"/>
                <w:numId w:val="25"/>
              </w:numPr>
              <w:autoSpaceDE w:val="0"/>
              <w:autoSpaceDN w:val="0"/>
              <w:adjustRightInd w:val="0"/>
              <w:spacing w:after="120"/>
              <w:rPr>
                <w:rFonts w:ascii="Sylfaen" w:hAnsi="Sylfaen" w:cs="Sylfaen"/>
              </w:rPr>
            </w:pPr>
            <w:r w:rsidRPr="005B5F46">
              <w:rPr>
                <w:rFonts w:ascii="Sylfaen" w:hAnsi="Sylfaen" w:cs="Sylfaen"/>
              </w:rPr>
              <w:lastRenderedPageBreak/>
              <w:t>Մինչև</w:t>
            </w:r>
            <w:r>
              <w:rPr>
                <w:rFonts w:ascii="Sylfaen" w:hAnsi="Sylfaen" w:cs="Sylfaen"/>
              </w:rPr>
              <w:t xml:space="preserve"> 202</w:t>
            </w:r>
            <w:r w:rsidRPr="0043143A">
              <w:rPr>
                <w:rFonts w:ascii="Sylfaen" w:hAnsi="Sylfaen" w:cs="Sylfaen"/>
              </w:rPr>
              <w:t>2</w:t>
            </w:r>
            <w:r w:rsidRPr="005B5F46">
              <w:rPr>
                <w:rFonts w:ascii="Sylfaen" w:hAnsi="Sylfaen" w:cs="Sylfaen"/>
              </w:rPr>
              <w:t>թ.-ը Համայնքային ենթակայութան բուժական հիմնարկի կողմից այլ բուժական հիմնարկեր ուղղորդված այեցլուների քանակի նվազում առնվազն 30%-ով։</w:t>
            </w:r>
          </w:p>
        </w:tc>
      </w:tr>
    </w:tbl>
    <w:p w:rsidR="00ED625D" w:rsidRDefault="00ED625D" w:rsidP="00ED625D">
      <w:pPr>
        <w:rPr>
          <w:rFonts w:ascii="Sylfaen" w:hAnsi="Sylfaen" w:cs="Sylfaen"/>
        </w:rPr>
      </w:pPr>
    </w:p>
    <w:p w:rsidR="00ED625D" w:rsidRDefault="00ED625D" w:rsidP="00ED625D">
      <w:pPr>
        <w:rPr>
          <w:rFonts w:ascii="Sylfaen" w:hAnsi="Sylfaen" w:cs="Sylfaen"/>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936A43">
        <w:rPr>
          <w:rFonts w:ascii="Sylfaen" w:hAnsi="Sylfaen" w:cs="Sylfaen"/>
          <w:b/>
        </w:rPr>
        <w:t>Համայնքի հասարակական կյանքին հաշմանադամների մասնակցության խթանում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sidRPr="006234B2">
              <w:rPr>
                <w:rFonts w:ascii="Sylfaen" w:hAnsi="Sylfaen" w:cs="Sylfaen"/>
              </w:rPr>
              <w:t>Համայնքի հասարակական կյանքին հաշմանադամների մասնակցության խթանում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Միջանկյալ արդյունքներ և դրանց միտված գործողություններ </w:t>
            </w:r>
          </w:p>
        </w:tc>
        <w:tc>
          <w:tcPr>
            <w:tcW w:w="7040" w:type="dxa"/>
          </w:tcPr>
          <w:p w:rsidR="00ED625D" w:rsidRPr="001B46E0" w:rsidRDefault="00ED625D" w:rsidP="00BA3555">
            <w:pPr>
              <w:widowControl w:val="0"/>
              <w:autoSpaceDE w:val="0"/>
              <w:autoSpaceDN w:val="0"/>
              <w:adjustRightInd w:val="0"/>
              <w:spacing w:after="120"/>
              <w:rPr>
                <w:rFonts w:ascii="Sylfaen" w:hAnsi="Sylfaen" w:cs="Sylfaen"/>
              </w:rPr>
            </w:pPr>
            <w:r w:rsidRPr="007C04F5">
              <w:rPr>
                <w:rFonts w:ascii="Sylfaen" w:hAnsi="Sylfaen" w:cs="Sylfaen"/>
              </w:rPr>
              <w:t>Համայնքում կազմակերպվող միջոցառումների ավելի դյուրին լինելը հաշմանդամների համար</w:t>
            </w:r>
            <w:r w:rsidRPr="001B46E0">
              <w:rPr>
                <w:rFonts w:ascii="Sylfaen" w:hAnsi="Sylfaen" w:cs="Sylfaen"/>
              </w:rPr>
              <w:t>:</w:t>
            </w:r>
          </w:p>
          <w:p w:rsidR="00ED625D" w:rsidRPr="007C04F5" w:rsidRDefault="00ED625D" w:rsidP="007F312B">
            <w:pPr>
              <w:pStyle w:val="a4"/>
              <w:widowControl w:val="0"/>
              <w:numPr>
                <w:ilvl w:val="0"/>
                <w:numId w:val="66"/>
              </w:numPr>
              <w:autoSpaceDE w:val="0"/>
              <w:autoSpaceDN w:val="0"/>
              <w:adjustRightInd w:val="0"/>
              <w:spacing w:after="120"/>
              <w:rPr>
                <w:rFonts w:ascii="Sylfaen" w:hAnsi="Sylfaen" w:cs="Sylfaen"/>
              </w:rPr>
            </w:pPr>
            <w:r w:rsidRPr="007C04F5">
              <w:rPr>
                <w:rFonts w:ascii="Sylfaen" w:hAnsi="Sylfaen" w:cs="Sylfaen"/>
              </w:rPr>
              <w:t>Համայնքի հասարակական, կրթական և մշակութային հաստատությունների շինություններում չափումների իրականացում՝ ստուգելու նրանց հասանելիության մակարդակը հաշմանդամների համար,</w:t>
            </w:r>
          </w:p>
          <w:p w:rsidR="00ED625D" w:rsidRPr="001B46E0" w:rsidRDefault="00ED625D" w:rsidP="007F312B">
            <w:pPr>
              <w:pStyle w:val="a4"/>
              <w:widowControl w:val="0"/>
              <w:numPr>
                <w:ilvl w:val="0"/>
                <w:numId w:val="66"/>
              </w:numPr>
              <w:autoSpaceDE w:val="0"/>
              <w:autoSpaceDN w:val="0"/>
              <w:adjustRightInd w:val="0"/>
              <w:spacing w:after="120"/>
              <w:rPr>
                <w:rFonts w:ascii="Sylfaen" w:hAnsi="Sylfaen" w:cs="Sylfaen"/>
              </w:rPr>
            </w:pPr>
            <w:r w:rsidRPr="007C04F5">
              <w:rPr>
                <w:rFonts w:ascii="Sylfaen" w:hAnsi="Sylfaen" w:cs="Sylfaen"/>
              </w:rPr>
              <w:t>Հաշմանդամների համար ոչ հասանելի շինություններում շինարարական աշխատանքների միջոցով ձևափոխումների իրականացում</w:t>
            </w:r>
            <w:r w:rsidRPr="001B46E0">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Default="00ED625D" w:rsidP="007F312B">
            <w:pPr>
              <w:pStyle w:val="a4"/>
              <w:widowControl w:val="0"/>
              <w:numPr>
                <w:ilvl w:val="0"/>
                <w:numId w:val="26"/>
              </w:numPr>
              <w:autoSpaceDE w:val="0"/>
              <w:autoSpaceDN w:val="0"/>
              <w:adjustRightInd w:val="0"/>
              <w:spacing w:after="120"/>
              <w:rPr>
                <w:rFonts w:ascii="Sylfaen" w:hAnsi="Sylfaen" w:cs="Sylfaen"/>
              </w:rPr>
            </w:pPr>
            <w:r>
              <w:rPr>
                <w:rFonts w:ascii="Sylfaen" w:hAnsi="Sylfaen"/>
              </w:rPr>
              <w:t>Հաշմանդամների համար հասանելի կրթական, մշակութային և հասարակական վայրերի չափաբաժինը,</w:t>
            </w:r>
          </w:p>
          <w:p w:rsidR="00ED625D" w:rsidRPr="002B00C8" w:rsidRDefault="00ED625D" w:rsidP="007F312B">
            <w:pPr>
              <w:pStyle w:val="a4"/>
              <w:widowControl w:val="0"/>
              <w:numPr>
                <w:ilvl w:val="0"/>
                <w:numId w:val="26"/>
              </w:numPr>
              <w:autoSpaceDE w:val="0"/>
              <w:autoSpaceDN w:val="0"/>
              <w:adjustRightInd w:val="0"/>
              <w:spacing w:after="120"/>
              <w:rPr>
                <w:rFonts w:ascii="Sylfaen" w:hAnsi="Sylfaen" w:cs="Sylfaen"/>
              </w:rPr>
            </w:pPr>
            <w:r w:rsidRPr="002B00C8">
              <w:rPr>
                <w:rFonts w:ascii="Sylfaen" w:hAnsi="Sylfaen" w:cs="Sylfaen"/>
              </w:rPr>
              <w:t>Համայնքային կյանքում կազմակպեր</w:t>
            </w:r>
            <w:r>
              <w:rPr>
                <w:rFonts w:ascii="Sylfaen" w:hAnsi="Sylfaen" w:cs="Sylfaen"/>
                <w:lang w:val="ru-RU"/>
              </w:rPr>
              <w:t>պ</w:t>
            </w:r>
            <w:r w:rsidRPr="002B00C8">
              <w:rPr>
                <w:rFonts w:ascii="Sylfaen" w:hAnsi="Sylfaen" w:cs="Sylfaen"/>
              </w:rPr>
              <w:t>վող միջոցառումներ, որոնց մաս</w:t>
            </w:r>
            <w:r>
              <w:rPr>
                <w:rFonts w:ascii="Sylfaen" w:hAnsi="Sylfaen" w:cs="Sylfaen"/>
                <w:lang w:val="ru-RU"/>
              </w:rPr>
              <w:t>ն</w:t>
            </w:r>
            <w:r w:rsidRPr="002B00C8">
              <w:rPr>
                <w:rFonts w:ascii="Sylfaen" w:hAnsi="Sylfaen" w:cs="Sylfaen"/>
              </w:rPr>
              <w:t>ակցել են հաշմանդամություն ունեցող անձիք (որպես ընդհանուր միջոցառումների թվաքանակի տոկոս)</w:t>
            </w:r>
            <w:r w:rsidRPr="001B46E0">
              <w:rPr>
                <w:rFonts w:ascii="Sylfaen" w:hAnsi="Sylfaen" w:cs="Sylfaen"/>
              </w:rPr>
              <w:t>,</w:t>
            </w:r>
          </w:p>
          <w:p w:rsidR="00ED625D" w:rsidRPr="002B00C8" w:rsidRDefault="00ED625D" w:rsidP="007F312B">
            <w:pPr>
              <w:pStyle w:val="a4"/>
              <w:widowControl w:val="0"/>
              <w:numPr>
                <w:ilvl w:val="0"/>
                <w:numId w:val="26"/>
              </w:numPr>
              <w:autoSpaceDE w:val="0"/>
              <w:autoSpaceDN w:val="0"/>
              <w:adjustRightInd w:val="0"/>
              <w:spacing w:after="120"/>
              <w:rPr>
                <w:rFonts w:ascii="Sylfaen" w:hAnsi="Sylfaen" w:cs="Sylfaen"/>
              </w:rPr>
            </w:pPr>
            <w:r w:rsidRPr="002B00C8">
              <w:rPr>
                <w:rFonts w:ascii="Sylfaen" w:hAnsi="Sylfaen" w:cs="Sylfaen"/>
              </w:rPr>
              <w:t>Համայնքային կյանքում կազմակերպվող միջոցառումներին մասնակցած հաշմանդամություն ունեցող անձանց թիվ (որպես հաշմանդամություն ունեցող անձանց տոկոս)</w:t>
            </w:r>
            <w:r w:rsidRPr="001B46E0">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7F312B">
            <w:pPr>
              <w:pStyle w:val="a4"/>
              <w:widowControl w:val="0"/>
              <w:numPr>
                <w:ilvl w:val="0"/>
                <w:numId w:val="26"/>
              </w:numPr>
              <w:autoSpaceDE w:val="0"/>
              <w:autoSpaceDN w:val="0"/>
              <w:adjustRightInd w:val="0"/>
              <w:spacing w:after="120"/>
              <w:rPr>
                <w:rFonts w:ascii="Sylfaen" w:hAnsi="Sylfaen" w:cs="Sylfaen"/>
              </w:rPr>
            </w:pPr>
            <w:r>
              <w:rPr>
                <w:rFonts w:ascii="Sylfaen" w:hAnsi="Sylfaen" w:cs="Sylfaen"/>
              </w:rPr>
              <w:t>Մինչև 202</w:t>
            </w:r>
            <w:r w:rsidRPr="00CB3980">
              <w:rPr>
                <w:rFonts w:ascii="Sylfaen" w:hAnsi="Sylfaen" w:cs="Sylfaen"/>
              </w:rPr>
              <w:t>2</w:t>
            </w:r>
            <w:r>
              <w:rPr>
                <w:rFonts w:ascii="Sylfaen" w:hAnsi="Sylfaen" w:cs="Sylfaen"/>
              </w:rPr>
              <w:t xml:space="preserve">թ-ը </w:t>
            </w:r>
            <w:r>
              <w:rPr>
                <w:rFonts w:ascii="Sylfaen" w:hAnsi="Sylfaen"/>
              </w:rPr>
              <w:t>Հաշմանդամների համար հասանելի կրթական, մշակութային և հասարակական վայրերի չափաբաժինը hասցնել 65%-ի,</w:t>
            </w:r>
          </w:p>
          <w:p w:rsidR="00ED625D" w:rsidRPr="002B00C8" w:rsidRDefault="00ED625D" w:rsidP="007F312B">
            <w:pPr>
              <w:pStyle w:val="a4"/>
              <w:widowControl w:val="0"/>
              <w:numPr>
                <w:ilvl w:val="0"/>
                <w:numId w:val="26"/>
              </w:numPr>
              <w:autoSpaceDE w:val="0"/>
              <w:autoSpaceDN w:val="0"/>
              <w:adjustRightInd w:val="0"/>
              <w:spacing w:after="120"/>
              <w:rPr>
                <w:rFonts w:ascii="Sylfaen" w:hAnsi="Sylfaen" w:cs="Sylfaen"/>
              </w:rPr>
            </w:pPr>
            <w:r w:rsidRPr="002B00C8">
              <w:rPr>
                <w:rFonts w:ascii="Sylfaen" w:hAnsi="Sylfaen" w:cs="Sylfaen"/>
              </w:rPr>
              <w:t>Հաշմանդամների մասնակցություն ունեցող համայնքային միջոցառումների չափա</w:t>
            </w:r>
            <w:r>
              <w:rPr>
                <w:rFonts w:ascii="Sylfaen" w:hAnsi="Sylfaen" w:cs="Sylfaen"/>
                <w:lang w:val="ru-RU"/>
              </w:rPr>
              <w:t>բա</w:t>
            </w:r>
            <w:r w:rsidRPr="002B00C8">
              <w:rPr>
                <w:rFonts w:ascii="Sylfaen" w:hAnsi="Sylfaen" w:cs="Sylfaen"/>
              </w:rPr>
              <w:t>ժնի աճ տարեկան առնվազն 10%-</w:t>
            </w:r>
            <w:r>
              <w:rPr>
                <w:rFonts w:ascii="Sylfaen" w:hAnsi="Sylfaen" w:cs="Sylfaen"/>
              </w:rPr>
              <w:t>ով</w:t>
            </w:r>
            <w:r w:rsidRPr="001B46E0">
              <w:rPr>
                <w:rFonts w:ascii="Sylfaen" w:hAnsi="Sylfaen" w:cs="Sylfaen"/>
              </w:rPr>
              <w:t>,</w:t>
            </w:r>
          </w:p>
          <w:p w:rsidR="00ED625D" w:rsidRPr="002B00C8" w:rsidRDefault="00ED625D" w:rsidP="007F312B">
            <w:pPr>
              <w:pStyle w:val="a4"/>
              <w:widowControl w:val="0"/>
              <w:numPr>
                <w:ilvl w:val="0"/>
                <w:numId w:val="26"/>
              </w:numPr>
              <w:autoSpaceDE w:val="0"/>
              <w:autoSpaceDN w:val="0"/>
              <w:adjustRightInd w:val="0"/>
              <w:spacing w:after="120"/>
              <w:rPr>
                <w:rFonts w:ascii="Sylfaen" w:hAnsi="Sylfaen" w:cs="Sylfaen"/>
              </w:rPr>
            </w:pPr>
            <w:r w:rsidRPr="002B00C8">
              <w:rPr>
                <w:rFonts w:ascii="Sylfaen" w:hAnsi="Sylfaen" w:cs="Sylfaen"/>
              </w:rPr>
              <w:t>Համայնքային կյանքում կազմակերպվող միջոցառումներին մասնակցած հաշմանդամություն ունեցող անձանց թվի</w:t>
            </w:r>
            <w:r w:rsidRPr="001B46E0">
              <w:rPr>
                <w:rFonts w:ascii="Sylfaen" w:hAnsi="Sylfaen" w:cs="Sylfaen"/>
              </w:rPr>
              <w:t xml:space="preserve"> </w:t>
            </w:r>
            <w:r w:rsidRPr="002B00C8">
              <w:rPr>
                <w:rFonts w:ascii="Sylfaen" w:hAnsi="Sylfaen" w:cs="Sylfaen"/>
              </w:rPr>
              <w:t>աճ տարեկան առնվազն 10%-ով։</w:t>
            </w:r>
          </w:p>
        </w:tc>
      </w:tr>
    </w:tbl>
    <w:p w:rsidR="00ED625D" w:rsidRPr="00394FC6" w:rsidRDefault="00ED625D" w:rsidP="00ED625D">
      <w:pPr>
        <w:widowControl w:val="0"/>
        <w:autoSpaceDE w:val="0"/>
        <w:autoSpaceDN w:val="0"/>
        <w:adjustRightInd w:val="0"/>
        <w:spacing w:after="120"/>
        <w:rPr>
          <w:rFonts w:ascii="Sylfaen" w:hAnsi="Sylfaen" w:cs="Sylfaen"/>
          <w:b/>
        </w:rPr>
      </w:pPr>
    </w:p>
    <w:p w:rsidR="00ED625D" w:rsidRPr="00936A43"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Pr>
          <w:rFonts w:ascii="Sylfaen" w:hAnsi="Sylfaen" w:cs="Sylfaen"/>
          <w:b/>
          <w:lang w:val="ru-RU"/>
        </w:rPr>
        <w:t>Գազատարի կապիտալ նորոգում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Pr="00F45961"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Համայնքի</w:t>
            </w:r>
            <w:r w:rsidRPr="00F45961">
              <w:rPr>
                <w:rFonts w:ascii="Sylfaen" w:hAnsi="Sylfaen" w:cs="Sylfaen"/>
              </w:rPr>
              <w:t xml:space="preserve"> </w:t>
            </w:r>
            <w:r>
              <w:rPr>
                <w:rFonts w:ascii="Sylfaen" w:hAnsi="Sylfaen" w:cs="Sylfaen"/>
                <w:lang w:val="ru-RU"/>
              </w:rPr>
              <w:t>բոլոր</w:t>
            </w:r>
            <w:r w:rsidRPr="00F45961">
              <w:rPr>
                <w:rFonts w:ascii="Sylfaen" w:hAnsi="Sylfaen" w:cs="Sylfaen"/>
              </w:rPr>
              <w:t xml:space="preserve"> </w:t>
            </w:r>
            <w:r>
              <w:rPr>
                <w:rFonts w:ascii="Sylfaen" w:hAnsi="Sylfaen" w:cs="Sylfaen"/>
                <w:lang w:val="ru-RU"/>
              </w:rPr>
              <w:t>վեց</w:t>
            </w:r>
            <w:r w:rsidRPr="00F45961">
              <w:rPr>
                <w:rFonts w:ascii="Sylfaen" w:hAnsi="Sylfaen" w:cs="Sylfaen"/>
              </w:rPr>
              <w:t xml:space="preserve"> </w:t>
            </w:r>
            <w:r>
              <w:rPr>
                <w:rFonts w:ascii="Sylfaen" w:hAnsi="Sylfaen" w:cs="Sylfaen"/>
                <w:lang w:val="ru-RU"/>
              </w:rPr>
              <w:t>բնակավայրերում</w:t>
            </w:r>
            <w:r w:rsidRPr="00F45961">
              <w:rPr>
                <w:rFonts w:ascii="Sylfaen" w:hAnsi="Sylfaen" w:cs="Sylfaen"/>
              </w:rPr>
              <w:t xml:space="preserve"> </w:t>
            </w:r>
            <w:r>
              <w:rPr>
                <w:rFonts w:ascii="Sylfaen" w:hAnsi="Sylfaen" w:cs="Sylfaen"/>
                <w:lang w:val="ru-RU"/>
              </w:rPr>
              <w:t>գազի</w:t>
            </w:r>
            <w:r w:rsidRPr="00F45961">
              <w:rPr>
                <w:rFonts w:ascii="Sylfaen" w:hAnsi="Sylfaen" w:cs="Sylfaen"/>
              </w:rPr>
              <w:t xml:space="preserve"> </w:t>
            </w:r>
            <w:r>
              <w:rPr>
                <w:rFonts w:ascii="Sylfaen" w:hAnsi="Sylfaen" w:cs="Sylfaen"/>
                <w:lang w:val="ru-RU"/>
              </w:rPr>
              <w:t>առկայություն</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Միջանկյալ արդյունքներ և </w:t>
            </w:r>
            <w:r>
              <w:rPr>
                <w:rFonts w:ascii="Sylfaen" w:hAnsi="Sylfaen" w:cs="Sylfaen"/>
              </w:rPr>
              <w:lastRenderedPageBreak/>
              <w:t>դրանց միտված գործողություններ</w:t>
            </w:r>
          </w:p>
        </w:tc>
        <w:tc>
          <w:tcPr>
            <w:tcW w:w="7040" w:type="dxa"/>
          </w:tcPr>
          <w:p w:rsidR="00ED625D" w:rsidRPr="001B46E0"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Համայնք</w:t>
            </w:r>
            <w:r>
              <w:rPr>
                <w:rFonts w:ascii="Sylfaen" w:hAnsi="Sylfaen" w:cs="Sylfaen"/>
                <w:lang w:val="ru-RU"/>
              </w:rPr>
              <w:t>ի</w:t>
            </w:r>
            <w:r w:rsidRPr="00F45961">
              <w:rPr>
                <w:rFonts w:ascii="Sylfaen" w:hAnsi="Sylfaen" w:cs="Sylfaen"/>
              </w:rPr>
              <w:t xml:space="preserve"> </w:t>
            </w:r>
            <w:r>
              <w:rPr>
                <w:rFonts w:ascii="Sylfaen" w:hAnsi="Sylfaen" w:cs="Sylfaen"/>
                <w:lang w:val="ru-RU"/>
              </w:rPr>
              <w:t>բոլոր</w:t>
            </w:r>
            <w:r w:rsidRPr="00F45961">
              <w:rPr>
                <w:rFonts w:ascii="Sylfaen" w:hAnsi="Sylfaen" w:cs="Sylfaen"/>
              </w:rPr>
              <w:t xml:space="preserve"> </w:t>
            </w:r>
            <w:r>
              <w:rPr>
                <w:rFonts w:ascii="Sylfaen" w:hAnsi="Sylfaen" w:cs="Sylfaen"/>
                <w:lang w:val="ru-RU"/>
              </w:rPr>
              <w:t>վեց</w:t>
            </w:r>
            <w:r w:rsidRPr="00F45961">
              <w:rPr>
                <w:rFonts w:ascii="Sylfaen" w:hAnsi="Sylfaen" w:cs="Sylfaen"/>
              </w:rPr>
              <w:t xml:space="preserve"> </w:t>
            </w:r>
            <w:r>
              <w:rPr>
                <w:rFonts w:ascii="Sylfaen" w:hAnsi="Sylfaen" w:cs="Sylfaen"/>
                <w:lang w:val="ru-RU"/>
              </w:rPr>
              <w:t>բնակավայրերում</w:t>
            </w:r>
            <w:r w:rsidRPr="00F45961">
              <w:rPr>
                <w:rFonts w:ascii="Sylfaen" w:hAnsi="Sylfaen" w:cs="Sylfaen"/>
              </w:rPr>
              <w:t xml:space="preserve"> </w:t>
            </w:r>
            <w:r>
              <w:rPr>
                <w:rFonts w:ascii="Sylfaen" w:hAnsi="Sylfaen" w:cs="Sylfaen"/>
                <w:lang w:val="ru-RU"/>
              </w:rPr>
              <w:t>գազատարների</w:t>
            </w:r>
            <w:r w:rsidRPr="00F45961">
              <w:rPr>
                <w:rFonts w:ascii="Sylfaen" w:hAnsi="Sylfaen" w:cs="Sylfaen"/>
              </w:rPr>
              <w:t xml:space="preserve"> </w:t>
            </w:r>
            <w:r>
              <w:rPr>
                <w:rFonts w:ascii="Sylfaen" w:hAnsi="Sylfaen" w:cs="Sylfaen"/>
                <w:lang w:val="ru-RU"/>
              </w:rPr>
              <w:t>անցկացում</w:t>
            </w:r>
            <w:r w:rsidRPr="00F45961">
              <w:rPr>
                <w:rFonts w:ascii="Sylfaen" w:hAnsi="Sylfaen" w:cs="Sylfaen"/>
              </w:rPr>
              <w:t xml:space="preserve"> </w:t>
            </w:r>
            <w:r>
              <w:rPr>
                <w:rFonts w:ascii="Sylfaen" w:hAnsi="Sylfaen" w:cs="Sylfaen"/>
                <w:lang w:val="ru-RU"/>
              </w:rPr>
              <w:lastRenderedPageBreak/>
              <w:t>և</w:t>
            </w:r>
            <w:r w:rsidRPr="00F45961">
              <w:rPr>
                <w:rFonts w:ascii="Sylfaen" w:hAnsi="Sylfaen" w:cs="Sylfaen"/>
              </w:rPr>
              <w:t xml:space="preserve"> </w:t>
            </w:r>
            <w:r>
              <w:rPr>
                <w:rFonts w:ascii="Sylfaen" w:hAnsi="Sylfaen" w:cs="Sylfaen"/>
                <w:lang w:val="ru-RU"/>
              </w:rPr>
              <w:t>սպասարկում</w:t>
            </w:r>
            <w:r w:rsidRPr="00F45961">
              <w:rPr>
                <w:rFonts w:ascii="Sylfaen" w:hAnsi="Sylfaen" w:cs="Sylfaen"/>
              </w:rPr>
              <w:t xml:space="preserve"> </w:t>
            </w:r>
            <w:r w:rsidRPr="001B46E0">
              <w:rPr>
                <w:rFonts w:ascii="Sylfaen" w:hAnsi="Sylfaen" w:cs="Sylfaen"/>
              </w:rPr>
              <w:t>:</w:t>
            </w:r>
          </w:p>
          <w:p w:rsidR="00ED625D" w:rsidRPr="00A915D9" w:rsidRDefault="00ED625D" w:rsidP="007F312B">
            <w:pPr>
              <w:pStyle w:val="a4"/>
              <w:widowControl w:val="0"/>
              <w:numPr>
                <w:ilvl w:val="0"/>
                <w:numId w:val="71"/>
              </w:numPr>
              <w:autoSpaceDE w:val="0"/>
              <w:autoSpaceDN w:val="0"/>
              <w:adjustRightInd w:val="0"/>
              <w:spacing w:after="120"/>
              <w:rPr>
                <w:rFonts w:ascii="Sylfaen" w:hAnsi="Sylfaen" w:cs="Sylfaen"/>
              </w:rPr>
            </w:pPr>
            <w:r w:rsidRPr="00A915D9">
              <w:rPr>
                <w:rFonts w:ascii="Sylfaen" w:hAnsi="Sylfaen" w:cs="Sylfaen"/>
              </w:rPr>
              <w:t xml:space="preserve">Համայնքի բոլոր </w:t>
            </w:r>
            <w:r>
              <w:rPr>
                <w:rFonts w:ascii="Sylfaen" w:hAnsi="Sylfaen" w:cs="Sylfaen"/>
              </w:rPr>
              <w:t>բնակավայրեր</w:t>
            </w:r>
            <w:r>
              <w:rPr>
                <w:rFonts w:ascii="Sylfaen" w:hAnsi="Sylfaen" w:cs="Sylfaen"/>
                <w:lang w:val="ru-RU"/>
              </w:rPr>
              <w:t>ի</w:t>
            </w:r>
            <w:r w:rsidRPr="00F45961">
              <w:rPr>
                <w:rFonts w:ascii="Sylfaen" w:hAnsi="Sylfaen" w:cs="Sylfaen"/>
              </w:rPr>
              <w:t xml:space="preserve"> </w:t>
            </w:r>
            <w:r>
              <w:rPr>
                <w:rFonts w:ascii="Sylfaen" w:hAnsi="Sylfaen" w:cs="Sylfaen"/>
                <w:lang w:val="ru-RU"/>
              </w:rPr>
              <w:t>նախագծային</w:t>
            </w:r>
            <w:r w:rsidRPr="00F45961">
              <w:rPr>
                <w:rFonts w:ascii="Sylfaen" w:hAnsi="Sylfaen" w:cs="Sylfaen"/>
              </w:rPr>
              <w:t xml:space="preserve"> </w:t>
            </w:r>
            <w:r>
              <w:rPr>
                <w:rFonts w:ascii="Sylfaen" w:hAnsi="Sylfaen" w:cs="Sylfaen"/>
                <w:lang w:val="ru-RU"/>
              </w:rPr>
              <w:t>աշխատանքների</w:t>
            </w:r>
            <w:r w:rsidRPr="00F45961">
              <w:rPr>
                <w:rFonts w:ascii="Sylfaen" w:hAnsi="Sylfaen" w:cs="Sylfaen"/>
              </w:rPr>
              <w:t xml:space="preserve"> </w:t>
            </w:r>
            <w:r>
              <w:rPr>
                <w:rFonts w:ascii="Sylfaen" w:hAnsi="Sylfaen" w:cs="Sylfaen"/>
                <w:lang w:val="ru-RU"/>
              </w:rPr>
              <w:t>իրականացում</w:t>
            </w:r>
            <w:r w:rsidRPr="00F45961">
              <w:rPr>
                <w:rFonts w:ascii="Sylfaen" w:hAnsi="Sylfaen" w:cs="Sylfaen"/>
              </w:rPr>
              <w:t xml:space="preserve"> </w:t>
            </w:r>
            <w:r>
              <w:rPr>
                <w:rFonts w:ascii="Sylfaen" w:hAnsi="Sylfaen" w:cs="Sylfaen"/>
                <w:lang w:val="ru-RU"/>
              </w:rPr>
              <w:t>գազատարների</w:t>
            </w:r>
            <w:r w:rsidRPr="00F45961">
              <w:rPr>
                <w:rFonts w:ascii="Sylfaen" w:hAnsi="Sylfaen" w:cs="Sylfaen"/>
              </w:rPr>
              <w:t xml:space="preserve"> </w:t>
            </w:r>
            <w:r>
              <w:rPr>
                <w:rFonts w:ascii="Sylfaen" w:hAnsi="Sylfaen" w:cs="Sylfaen"/>
                <w:lang w:val="ru-RU"/>
              </w:rPr>
              <w:t>անցկացման</w:t>
            </w:r>
            <w:r w:rsidRPr="00F45961">
              <w:rPr>
                <w:rFonts w:ascii="Sylfaen" w:hAnsi="Sylfaen" w:cs="Sylfaen"/>
              </w:rPr>
              <w:t xml:space="preserve"> </w:t>
            </w:r>
            <w:r>
              <w:rPr>
                <w:rFonts w:ascii="Sylfaen" w:hAnsi="Sylfaen" w:cs="Sylfaen"/>
                <w:lang w:val="ru-RU"/>
              </w:rPr>
              <w:t>համար</w:t>
            </w:r>
            <w:r w:rsidRPr="00A915D9">
              <w:rPr>
                <w:rFonts w:ascii="Sylfaen" w:hAnsi="Sylfaen" w:cs="Sylfaen"/>
              </w:rPr>
              <w:t>:</w:t>
            </w:r>
          </w:p>
          <w:p w:rsidR="00ED625D" w:rsidRPr="001B46E0"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Համայնքի</w:t>
            </w:r>
            <w:r w:rsidRPr="00F45961">
              <w:rPr>
                <w:rFonts w:ascii="Sylfaen" w:hAnsi="Sylfaen" w:cs="Sylfaen"/>
              </w:rPr>
              <w:t xml:space="preserve"> </w:t>
            </w:r>
            <w:r>
              <w:rPr>
                <w:rFonts w:ascii="Sylfaen" w:hAnsi="Sylfaen" w:cs="Sylfaen"/>
                <w:lang w:val="ru-RU"/>
              </w:rPr>
              <w:t>բնակիչների</w:t>
            </w:r>
            <w:r w:rsidRPr="00F45961">
              <w:rPr>
                <w:rFonts w:ascii="Sylfaen" w:hAnsi="Sylfaen" w:cs="Sylfaen"/>
              </w:rPr>
              <w:t xml:space="preserve"> </w:t>
            </w:r>
            <w:r>
              <w:rPr>
                <w:rFonts w:ascii="Sylfaen" w:hAnsi="Sylfaen" w:cs="Sylfaen"/>
                <w:lang w:val="ru-RU"/>
              </w:rPr>
              <w:t>ներգրավվածությունը</w:t>
            </w:r>
            <w:r w:rsidRPr="00F45961">
              <w:rPr>
                <w:rFonts w:ascii="Sylfaen" w:hAnsi="Sylfaen" w:cs="Sylfaen"/>
              </w:rPr>
              <w:t xml:space="preserve"> </w:t>
            </w:r>
            <w:r>
              <w:rPr>
                <w:rFonts w:ascii="Sylfaen" w:hAnsi="Sylfaen" w:cs="Sylfaen"/>
                <w:lang w:val="ru-RU"/>
              </w:rPr>
              <w:t>կատարվող</w:t>
            </w:r>
            <w:r w:rsidRPr="00F45961">
              <w:rPr>
                <w:rFonts w:ascii="Sylfaen" w:hAnsi="Sylfaen" w:cs="Sylfaen"/>
              </w:rPr>
              <w:t xml:space="preserve"> </w:t>
            </w:r>
            <w:r>
              <w:rPr>
                <w:rFonts w:ascii="Sylfaen" w:hAnsi="Sylfaen" w:cs="Sylfaen"/>
                <w:lang w:val="ru-RU"/>
              </w:rPr>
              <w:t>աշխատանքների</w:t>
            </w:r>
            <w:r w:rsidRPr="00F45961">
              <w:rPr>
                <w:rFonts w:ascii="Sylfaen" w:hAnsi="Sylfaen" w:cs="Sylfaen"/>
              </w:rPr>
              <w:t xml:space="preserve"> </w:t>
            </w:r>
            <w:r>
              <w:rPr>
                <w:rFonts w:ascii="Sylfaen" w:hAnsi="Sylfaen" w:cs="Sylfaen"/>
                <w:lang w:val="ru-RU"/>
              </w:rPr>
              <w:t>մեջ</w:t>
            </w:r>
            <w:r w:rsidRPr="001B46E0">
              <w:rPr>
                <w:rFonts w:ascii="Sylfaen" w:hAnsi="Sylfaen" w:cs="Sylfaen"/>
              </w:rPr>
              <w:t>:</w:t>
            </w:r>
          </w:p>
          <w:p w:rsidR="00ED625D" w:rsidRPr="00A915D9" w:rsidRDefault="00ED625D" w:rsidP="007F312B">
            <w:pPr>
              <w:pStyle w:val="a4"/>
              <w:widowControl w:val="0"/>
              <w:numPr>
                <w:ilvl w:val="0"/>
                <w:numId w:val="70"/>
              </w:numPr>
              <w:autoSpaceDE w:val="0"/>
              <w:autoSpaceDN w:val="0"/>
              <w:adjustRightInd w:val="0"/>
              <w:spacing w:after="120"/>
              <w:rPr>
                <w:rFonts w:ascii="Sylfaen" w:hAnsi="Sylfaen" w:cs="Sylfaen"/>
              </w:rPr>
            </w:pPr>
            <w:r>
              <w:rPr>
                <w:rFonts w:ascii="Sylfaen" w:hAnsi="Sylfaen" w:cs="Sylfaen"/>
                <w:lang w:val="ru-RU"/>
              </w:rPr>
              <w:t>Վերահսկողության</w:t>
            </w:r>
            <w:r w:rsidRPr="00F45961">
              <w:rPr>
                <w:rFonts w:ascii="Sylfaen" w:hAnsi="Sylfaen" w:cs="Sylfaen"/>
              </w:rPr>
              <w:t xml:space="preserve"> </w:t>
            </w:r>
            <w:r>
              <w:rPr>
                <w:rFonts w:ascii="Sylfaen" w:hAnsi="Sylfaen" w:cs="Sylfaen"/>
                <w:lang w:val="ru-RU"/>
              </w:rPr>
              <w:t>սահմանում</w:t>
            </w:r>
            <w:r w:rsidRPr="00F45961">
              <w:rPr>
                <w:rFonts w:ascii="Sylfaen" w:hAnsi="Sylfaen" w:cs="Sylfaen"/>
              </w:rPr>
              <w:t xml:space="preserve"> </w:t>
            </w:r>
            <w:r>
              <w:rPr>
                <w:rFonts w:ascii="Sylfaen" w:hAnsi="Sylfaen" w:cs="Sylfaen"/>
                <w:lang w:val="ru-RU"/>
              </w:rPr>
              <w:t>ուղղված</w:t>
            </w:r>
            <w:r w:rsidRPr="00F45961">
              <w:rPr>
                <w:rFonts w:ascii="Sylfaen" w:hAnsi="Sylfaen" w:cs="Sylfaen"/>
              </w:rPr>
              <w:t xml:space="preserve"> </w:t>
            </w:r>
            <w:r>
              <w:rPr>
                <w:rFonts w:ascii="Sylfaen" w:hAnsi="Sylfaen" w:cs="Sylfaen"/>
                <w:lang w:val="ru-RU"/>
              </w:rPr>
              <w:t>գազատարների</w:t>
            </w:r>
            <w:r w:rsidRPr="00F45961">
              <w:rPr>
                <w:rFonts w:ascii="Sylfaen" w:hAnsi="Sylfaen" w:cs="Sylfaen"/>
              </w:rPr>
              <w:t xml:space="preserve"> </w:t>
            </w:r>
            <w:r>
              <w:rPr>
                <w:rFonts w:ascii="Sylfaen" w:hAnsi="Sylfaen" w:cs="Sylfaen"/>
                <w:lang w:val="ru-RU"/>
              </w:rPr>
              <w:t>ապահովմանն</w:t>
            </w:r>
            <w:r w:rsidRPr="00F45961">
              <w:rPr>
                <w:rFonts w:ascii="Sylfaen" w:hAnsi="Sylfaen" w:cs="Sylfaen"/>
              </w:rPr>
              <w:t xml:space="preserve"> </w:t>
            </w:r>
            <w:r>
              <w:rPr>
                <w:rFonts w:ascii="Sylfaen" w:hAnsi="Sylfaen" w:cs="Sylfaen"/>
                <w:lang w:val="ru-RU"/>
              </w:rPr>
              <w:t>ու</w:t>
            </w:r>
            <w:r w:rsidRPr="00F45961">
              <w:rPr>
                <w:rFonts w:ascii="Sylfaen" w:hAnsi="Sylfaen" w:cs="Sylfaen"/>
              </w:rPr>
              <w:t xml:space="preserve"> </w:t>
            </w:r>
            <w:r>
              <w:rPr>
                <w:rFonts w:ascii="Sylfaen" w:hAnsi="Sylfaen" w:cs="Sylfaen"/>
                <w:lang w:val="ru-RU"/>
              </w:rPr>
              <w:t>պահպանմանը</w:t>
            </w:r>
            <w:r w:rsidRPr="00A915D9">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lastRenderedPageBreak/>
              <w:t>Չափման ցուցանիշ(ներ)</w:t>
            </w:r>
          </w:p>
        </w:tc>
        <w:tc>
          <w:tcPr>
            <w:tcW w:w="7040" w:type="dxa"/>
          </w:tcPr>
          <w:p w:rsidR="00ED625D" w:rsidRPr="001B46E0"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Համայնքի</w:t>
            </w:r>
            <w:r w:rsidRPr="000B39B6">
              <w:rPr>
                <w:rFonts w:ascii="Sylfaen" w:hAnsi="Sylfaen" w:cs="Sylfaen"/>
              </w:rPr>
              <w:t xml:space="preserve"> </w:t>
            </w:r>
            <w:r>
              <w:rPr>
                <w:rFonts w:ascii="Sylfaen" w:hAnsi="Sylfaen" w:cs="Sylfaen"/>
                <w:lang w:val="ru-RU"/>
              </w:rPr>
              <w:t>բնակիչների</w:t>
            </w:r>
            <w:r w:rsidRPr="000B39B6">
              <w:rPr>
                <w:rFonts w:ascii="Sylfaen" w:hAnsi="Sylfaen" w:cs="Sylfaen"/>
              </w:rPr>
              <w:t xml:space="preserve"> </w:t>
            </w:r>
            <w:r>
              <w:rPr>
                <w:rFonts w:ascii="Sylfaen" w:hAnsi="Sylfaen" w:cs="Sylfaen"/>
                <w:lang w:val="ru-RU"/>
              </w:rPr>
              <w:t>բավարարվածությունը</w:t>
            </w:r>
            <w:r w:rsidRPr="000B39B6">
              <w:rPr>
                <w:rFonts w:ascii="Sylfaen" w:hAnsi="Sylfaen" w:cs="Sylfaen"/>
              </w:rPr>
              <w:t xml:space="preserve"> </w:t>
            </w:r>
            <w:r>
              <w:rPr>
                <w:rFonts w:ascii="Sylfaen" w:hAnsi="Sylfaen" w:cs="Sylfaen"/>
                <w:lang w:val="ru-RU"/>
              </w:rPr>
              <w:t>գազի</w:t>
            </w:r>
            <w:r w:rsidRPr="000B39B6">
              <w:rPr>
                <w:rFonts w:ascii="Sylfaen" w:hAnsi="Sylfaen" w:cs="Sylfaen"/>
              </w:rPr>
              <w:t xml:space="preserve"> </w:t>
            </w:r>
            <w:r>
              <w:rPr>
                <w:rFonts w:ascii="Sylfaen" w:hAnsi="Sylfaen" w:cs="Sylfaen"/>
                <w:lang w:val="ru-RU"/>
              </w:rPr>
              <w:t>սպասարկման</w:t>
            </w:r>
            <w:r w:rsidRPr="000B39B6">
              <w:rPr>
                <w:rFonts w:ascii="Sylfaen" w:hAnsi="Sylfaen" w:cs="Sylfaen"/>
              </w:rPr>
              <w:t xml:space="preserve"> </w:t>
            </w:r>
            <w:r>
              <w:rPr>
                <w:rFonts w:ascii="Sylfaen" w:hAnsi="Sylfaen" w:cs="Sylfaen"/>
                <w:lang w:val="ru-RU"/>
              </w:rPr>
              <w:t>մատակարարումից</w:t>
            </w:r>
            <w:r w:rsidRPr="001B46E0">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1B46E0" w:rsidRDefault="00ED625D" w:rsidP="00BA3555">
            <w:pPr>
              <w:widowControl w:val="0"/>
              <w:tabs>
                <w:tab w:val="left" w:pos="1251"/>
              </w:tabs>
              <w:autoSpaceDE w:val="0"/>
              <w:autoSpaceDN w:val="0"/>
              <w:adjustRightInd w:val="0"/>
              <w:spacing w:after="120"/>
              <w:rPr>
                <w:rFonts w:ascii="Sylfaen" w:hAnsi="Sylfaen" w:cs="Sylfaen"/>
              </w:rPr>
            </w:pPr>
            <w:r>
              <w:rPr>
                <w:rFonts w:ascii="Sylfaen" w:hAnsi="Sylfaen" w:cs="Sylfaen"/>
              </w:rPr>
              <w:t>Բնակիչների</w:t>
            </w:r>
            <w:r w:rsidRPr="00667E31">
              <w:rPr>
                <w:rFonts w:ascii="Sylfaen" w:hAnsi="Sylfaen" w:cs="Sylfaen"/>
              </w:rPr>
              <w:t xml:space="preserve"> բավարարվածության բարձր մակարդակ (ընդհանուր առմամբ «լավ» կամ «շատ լավ» գնահատականի գերակշռում)</w:t>
            </w:r>
            <w:r>
              <w:rPr>
                <w:rFonts w:ascii="Sylfaen" w:hAnsi="Sylfaen" w:cs="Sylfaen"/>
              </w:rPr>
              <w:t xml:space="preserve"> </w:t>
            </w:r>
            <w:r>
              <w:rPr>
                <w:rFonts w:ascii="Sylfaen" w:hAnsi="Sylfaen" w:cs="Sylfaen"/>
                <w:lang w:val="ru-RU"/>
              </w:rPr>
              <w:t>գազի</w:t>
            </w:r>
            <w:r w:rsidRPr="000B39B6">
              <w:rPr>
                <w:rFonts w:ascii="Sylfaen" w:hAnsi="Sylfaen" w:cs="Sylfaen"/>
              </w:rPr>
              <w:t xml:space="preserve"> </w:t>
            </w:r>
            <w:r>
              <w:rPr>
                <w:rFonts w:ascii="Sylfaen" w:hAnsi="Sylfaen" w:cs="Sylfaen"/>
                <w:lang w:val="ru-RU"/>
              </w:rPr>
              <w:t>սպասարկման</w:t>
            </w:r>
            <w:r w:rsidRPr="000B39B6">
              <w:rPr>
                <w:rFonts w:ascii="Sylfaen" w:hAnsi="Sylfaen" w:cs="Sylfaen"/>
              </w:rPr>
              <w:t xml:space="preserve"> </w:t>
            </w:r>
            <w:r>
              <w:rPr>
                <w:rFonts w:ascii="Sylfaen" w:hAnsi="Sylfaen" w:cs="Sylfaen"/>
              </w:rPr>
              <w:t xml:space="preserve"> մատակարարումից։</w:t>
            </w:r>
          </w:p>
        </w:tc>
      </w:tr>
    </w:tbl>
    <w:p w:rsidR="00ED625D" w:rsidRPr="00FF2E62" w:rsidRDefault="00ED625D" w:rsidP="00ED625D">
      <w:pPr>
        <w:widowControl w:val="0"/>
        <w:autoSpaceDE w:val="0"/>
        <w:autoSpaceDN w:val="0"/>
        <w:adjustRightInd w:val="0"/>
        <w:spacing w:after="120"/>
        <w:ind w:left="360"/>
        <w:rPr>
          <w:rFonts w:ascii="Sylfaen" w:hAnsi="Sylfaen" w:cs="Sylfaen"/>
          <w:b/>
        </w:rPr>
      </w:pPr>
    </w:p>
    <w:p w:rsidR="00ED625D" w:rsidRPr="00F83C18"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Pr>
          <w:rFonts w:ascii="Sylfaen" w:hAnsi="Sylfaen" w:cs="Sylfaen"/>
          <w:b/>
          <w:lang w:val="ru-RU"/>
        </w:rPr>
        <w:t>Համայնքում</w:t>
      </w:r>
      <w:r w:rsidRPr="000B39B6">
        <w:rPr>
          <w:rFonts w:ascii="Sylfaen" w:hAnsi="Sylfaen" w:cs="Sylfaen"/>
          <w:b/>
        </w:rPr>
        <w:t xml:space="preserve"> </w:t>
      </w:r>
      <w:r>
        <w:rPr>
          <w:rFonts w:ascii="Sylfaen" w:hAnsi="Sylfaen" w:cs="Sylfaen"/>
          <w:b/>
          <w:lang w:val="ru-RU"/>
        </w:rPr>
        <w:t>հանդիսությունների</w:t>
      </w:r>
      <w:r w:rsidRPr="000B39B6">
        <w:rPr>
          <w:rFonts w:ascii="Sylfaen" w:hAnsi="Sylfaen" w:cs="Sylfaen"/>
          <w:b/>
        </w:rPr>
        <w:t xml:space="preserve"> </w:t>
      </w:r>
      <w:r>
        <w:rPr>
          <w:rFonts w:ascii="Sylfaen" w:hAnsi="Sylfaen" w:cs="Sylfaen"/>
          <w:b/>
          <w:lang w:val="ru-RU"/>
        </w:rPr>
        <w:t>սրահների</w:t>
      </w:r>
      <w:r w:rsidRPr="000B39B6">
        <w:rPr>
          <w:rFonts w:ascii="Sylfaen" w:hAnsi="Sylfaen" w:cs="Sylfaen"/>
          <w:b/>
        </w:rPr>
        <w:t xml:space="preserve"> </w:t>
      </w:r>
      <w:r>
        <w:rPr>
          <w:rFonts w:ascii="Sylfaen" w:hAnsi="Sylfaen" w:cs="Sylfaen"/>
          <w:b/>
          <w:lang w:val="ru-RU"/>
        </w:rPr>
        <w:t>և</w:t>
      </w:r>
      <w:r w:rsidRPr="000B39B6">
        <w:rPr>
          <w:rFonts w:ascii="Sylfaen" w:hAnsi="Sylfaen" w:cs="Sylfaen"/>
          <w:b/>
        </w:rPr>
        <w:t xml:space="preserve"> </w:t>
      </w:r>
      <w:r>
        <w:rPr>
          <w:rFonts w:ascii="Sylfaen" w:hAnsi="Sylfaen" w:cs="Sylfaen"/>
          <w:b/>
          <w:lang w:val="ru-RU"/>
        </w:rPr>
        <w:t>մշակութային</w:t>
      </w:r>
      <w:r w:rsidRPr="000B39B6">
        <w:rPr>
          <w:rFonts w:ascii="Sylfaen" w:hAnsi="Sylfaen" w:cs="Sylfaen"/>
          <w:b/>
        </w:rPr>
        <w:t xml:space="preserve"> </w:t>
      </w:r>
      <w:r>
        <w:rPr>
          <w:rFonts w:ascii="Sylfaen" w:hAnsi="Sylfaen" w:cs="Sylfaen"/>
          <w:b/>
          <w:lang w:val="ru-RU"/>
        </w:rPr>
        <w:t>տների</w:t>
      </w:r>
      <w:r w:rsidRPr="000B39B6">
        <w:rPr>
          <w:rFonts w:ascii="Sylfaen" w:hAnsi="Sylfaen" w:cs="Sylfaen"/>
          <w:b/>
        </w:rPr>
        <w:t xml:space="preserve"> </w:t>
      </w:r>
      <w:r>
        <w:rPr>
          <w:rFonts w:ascii="Sylfaen" w:hAnsi="Sylfaen" w:cs="Sylfaen"/>
          <w:b/>
          <w:lang w:val="ru-RU"/>
        </w:rPr>
        <w:t>հիմնանորոգում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Pr="000B39B6" w:rsidRDefault="00ED625D" w:rsidP="00BA3555">
            <w:pPr>
              <w:widowControl w:val="0"/>
              <w:autoSpaceDE w:val="0"/>
              <w:autoSpaceDN w:val="0"/>
              <w:adjustRightInd w:val="0"/>
              <w:spacing w:after="120"/>
              <w:rPr>
                <w:rFonts w:ascii="Sylfaen" w:hAnsi="Sylfaen" w:cs="Sylfaen"/>
              </w:rPr>
            </w:pPr>
            <w:r>
              <w:rPr>
                <w:rFonts w:ascii="Sylfaen" w:hAnsi="Sylfaen" w:cs="Sylfaen"/>
                <w:lang w:val="ru-RU"/>
              </w:rPr>
              <w:t>Համայնքի</w:t>
            </w:r>
            <w:r w:rsidRPr="000B39B6">
              <w:rPr>
                <w:rFonts w:ascii="Sylfaen" w:hAnsi="Sylfaen" w:cs="Sylfaen"/>
              </w:rPr>
              <w:t xml:space="preserve"> </w:t>
            </w:r>
            <w:r>
              <w:rPr>
                <w:rFonts w:ascii="Sylfaen" w:hAnsi="Sylfaen" w:cs="Sylfaen"/>
                <w:lang w:val="ru-RU"/>
              </w:rPr>
              <w:t>վեց</w:t>
            </w:r>
            <w:r w:rsidRPr="000B39B6">
              <w:rPr>
                <w:rFonts w:ascii="Sylfaen" w:hAnsi="Sylfaen" w:cs="Sylfaen"/>
              </w:rPr>
              <w:t xml:space="preserve"> </w:t>
            </w:r>
            <w:r>
              <w:rPr>
                <w:rFonts w:ascii="Sylfaen" w:hAnsi="Sylfaen" w:cs="Sylfaen"/>
                <w:lang w:val="ru-RU"/>
              </w:rPr>
              <w:t>բնակավայրերում</w:t>
            </w:r>
            <w:r w:rsidRPr="000B39B6">
              <w:rPr>
                <w:rFonts w:ascii="Sylfaen" w:hAnsi="Sylfaen" w:cs="Sylfaen"/>
              </w:rPr>
              <w:t xml:space="preserve"> </w:t>
            </w:r>
            <w:r>
              <w:rPr>
                <w:rFonts w:ascii="Sylfaen" w:hAnsi="Sylfaen" w:cs="Sylfaen"/>
                <w:lang w:val="ru-RU"/>
              </w:rPr>
              <w:t>հանդիսությունների</w:t>
            </w:r>
            <w:r w:rsidRPr="000B39B6">
              <w:rPr>
                <w:rFonts w:ascii="Sylfaen" w:hAnsi="Sylfaen" w:cs="Sylfaen"/>
              </w:rPr>
              <w:t xml:space="preserve"> </w:t>
            </w:r>
            <w:r>
              <w:rPr>
                <w:rFonts w:ascii="Sylfaen" w:hAnsi="Sylfaen" w:cs="Sylfaen"/>
                <w:lang w:val="ru-RU"/>
              </w:rPr>
              <w:t>սրահների</w:t>
            </w:r>
            <w:r w:rsidRPr="000B39B6">
              <w:rPr>
                <w:rFonts w:ascii="Sylfaen" w:hAnsi="Sylfaen" w:cs="Sylfaen"/>
              </w:rPr>
              <w:t xml:space="preserve"> </w:t>
            </w:r>
            <w:r>
              <w:rPr>
                <w:rFonts w:ascii="Sylfaen" w:hAnsi="Sylfaen" w:cs="Sylfaen"/>
                <w:lang w:val="ru-RU"/>
              </w:rPr>
              <w:t>և</w:t>
            </w:r>
            <w:r w:rsidRPr="000B39B6">
              <w:rPr>
                <w:rFonts w:ascii="Sylfaen" w:hAnsi="Sylfaen" w:cs="Sylfaen"/>
              </w:rPr>
              <w:t xml:space="preserve"> </w:t>
            </w:r>
            <w:r>
              <w:rPr>
                <w:rFonts w:ascii="Sylfaen" w:hAnsi="Sylfaen" w:cs="Sylfaen"/>
                <w:lang w:val="ru-RU"/>
              </w:rPr>
              <w:t>մշակութային</w:t>
            </w:r>
            <w:r w:rsidRPr="000B39B6">
              <w:rPr>
                <w:rFonts w:ascii="Sylfaen" w:hAnsi="Sylfaen" w:cs="Sylfaen"/>
              </w:rPr>
              <w:t xml:space="preserve"> </w:t>
            </w:r>
            <w:r>
              <w:rPr>
                <w:rFonts w:ascii="Sylfaen" w:hAnsi="Sylfaen" w:cs="Sylfaen"/>
                <w:lang w:val="ru-RU"/>
              </w:rPr>
              <w:t>տների</w:t>
            </w:r>
            <w:r w:rsidRPr="000B39B6">
              <w:rPr>
                <w:rFonts w:ascii="Sylfaen" w:hAnsi="Sylfaen" w:cs="Sylfaen"/>
              </w:rPr>
              <w:t xml:space="preserve"> </w:t>
            </w:r>
            <w:r>
              <w:rPr>
                <w:rFonts w:ascii="Sylfaen" w:hAnsi="Sylfaen" w:cs="Sylfaen"/>
                <w:lang w:val="ru-RU"/>
              </w:rPr>
              <w:t>հիմնանորոգման</w:t>
            </w:r>
            <w:r w:rsidRPr="000B39B6">
              <w:rPr>
                <w:rFonts w:ascii="Sylfaen" w:hAnsi="Sylfaen" w:cs="Sylfaen"/>
              </w:rPr>
              <w:t xml:space="preserve"> </w:t>
            </w:r>
            <w:r>
              <w:rPr>
                <w:rFonts w:ascii="Sylfaen" w:hAnsi="Sylfaen" w:cs="Sylfaen"/>
                <w:lang w:val="ru-RU"/>
              </w:rPr>
              <w:t>աշխատանքների</w:t>
            </w:r>
            <w:r w:rsidRPr="000B39B6">
              <w:rPr>
                <w:rFonts w:ascii="Sylfaen" w:hAnsi="Sylfaen" w:cs="Sylfaen"/>
              </w:rPr>
              <w:t xml:space="preserve"> </w:t>
            </w:r>
            <w:r>
              <w:rPr>
                <w:rFonts w:ascii="Sylfaen" w:hAnsi="Sylfaen" w:cs="Sylfaen"/>
                <w:lang w:val="ru-RU"/>
              </w:rPr>
              <w:t>իրականացում</w:t>
            </w:r>
          </w:p>
        </w:tc>
      </w:tr>
      <w:tr w:rsidR="00ED625D" w:rsidRPr="00EF35B6"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0B39B6" w:rsidRDefault="00ED625D" w:rsidP="00BA3555">
            <w:pPr>
              <w:widowControl w:val="0"/>
              <w:autoSpaceDE w:val="0"/>
              <w:autoSpaceDN w:val="0"/>
              <w:adjustRightInd w:val="0"/>
              <w:spacing w:after="120"/>
              <w:rPr>
                <w:rFonts w:ascii="Sylfaen" w:hAnsi="Sylfaen" w:cs="Sylfaen"/>
              </w:rPr>
            </w:pPr>
            <w:r w:rsidRPr="00C37F13">
              <w:rPr>
                <w:rFonts w:ascii="Sylfaen" w:hAnsi="Sylfaen" w:cs="Sylfaen"/>
              </w:rPr>
              <w:t xml:space="preserve">Համայնքի բնակավայրերում </w:t>
            </w:r>
            <w:r>
              <w:rPr>
                <w:rFonts w:ascii="Sylfaen" w:hAnsi="Sylfaen" w:cs="Sylfaen"/>
              </w:rPr>
              <w:t>ա</w:t>
            </w:r>
            <w:r>
              <w:rPr>
                <w:rFonts w:ascii="Sylfaen" w:hAnsi="Sylfaen" w:cs="Sylfaen"/>
                <w:lang w:val="ru-RU"/>
              </w:rPr>
              <w:t>նհրաժեշտ</w:t>
            </w:r>
            <w:r w:rsidRPr="000B39B6">
              <w:rPr>
                <w:rFonts w:ascii="Sylfaen" w:hAnsi="Sylfaen" w:cs="Sylfaen"/>
              </w:rPr>
              <w:t xml:space="preserve"> </w:t>
            </w:r>
            <w:r>
              <w:rPr>
                <w:rFonts w:ascii="Sylfaen" w:hAnsi="Sylfaen" w:cs="Sylfaen"/>
                <w:lang w:val="ru-RU"/>
              </w:rPr>
              <w:t>շինությունների</w:t>
            </w:r>
            <w:r w:rsidRPr="000B39B6">
              <w:rPr>
                <w:rFonts w:ascii="Sylfaen" w:hAnsi="Sylfaen" w:cs="Sylfaen"/>
              </w:rPr>
              <w:t xml:space="preserve"> </w:t>
            </w:r>
            <w:r>
              <w:rPr>
                <w:rFonts w:ascii="Sylfaen" w:hAnsi="Sylfaen" w:cs="Sylfaen"/>
                <w:lang w:val="ru-RU"/>
              </w:rPr>
              <w:t>ձեռք</w:t>
            </w:r>
            <w:r w:rsidRPr="000B39B6">
              <w:rPr>
                <w:rFonts w:ascii="Sylfaen" w:hAnsi="Sylfaen" w:cs="Sylfaen"/>
              </w:rPr>
              <w:t xml:space="preserve"> </w:t>
            </w:r>
            <w:r>
              <w:rPr>
                <w:rFonts w:ascii="Sylfaen" w:hAnsi="Sylfaen" w:cs="Sylfaen"/>
                <w:lang w:val="ru-RU"/>
              </w:rPr>
              <w:t>բերում</w:t>
            </w:r>
            <w:r w:rsidRPr="000B39B6">
              <w:rPr>
                <w:rFonts w:ascii="Sylfaen" w:hAnsi="Sylfaen" w:cs="Sylfaen"/>
              </w:rPr>
              <w:t>:</w:t>
            </w:r>
          </w:p>
          <w:p w:rsidR="00ED625D" w:rsidRPr="000B39B6" w:rsidRDefault="00ED625D" w:rsidP="007F312B">
            <w:pPr>
              <w:pStyle w:val="a4"/>
              <w:widowControl w:val="0"/>
              <w:numPr>
                <w:ilvl w:val="0"/>
                <w:numId w:val="70"/>
              </w:numPr>
              <w:autoSpaceDE w:val="0"/>
              <w:autoSpaceDN w:val="0"/>
              <w:adjustRightInd w:val="0"/>
              <w:spacing w:after="120"/>
              <w:rPr>
                <w:rFonts w:ascii="Sylfaen" w:hAnsi="Sylfaen" w:cs="Sylfaen"/>
              </w:rPr>
            </w:pPr>
            <w:r w:rsidRPr="00C37F13">
              <w:rPr>
                <w:rFonts w:ascii="Sylfaen" w:hAnsi="Sylfaen" w:cs="Sylfaen"/>
              </w:rPr>
              <w:t>Համայնքի</w:t>
            </w:r>
            <w:r w:rsidRPr="000B39B6">
              <w:rPr>
                <w:rFonts w:ascii="Sylfaen" w:hAnsi="Sylfaen" w:cs="Sylfaen"/>
              </w:rPr>
              <w:t xml:space="preserve"> </w:t>
            </w:r>
            <w:r>
              <w:rPr>
                <w:rFonts w:ascii="Sylfaen" w:hAnsi="Sylfaen" w:cs="Sylfaen"/>
              </w:rPr>
              <w:t>բնակավայր</w:t>
            </w:r>
            <w:r>
              <w:rPr>
                <w:rFonts w:ascii="Sylfaen" w:hAnsi="Sylfaen" w:cs="Sylfaen"/>
                <w:lang w:val="ru-RU"/>
              </w:rPr>
              <w:t>երում</w:t>
            </w:r>
            <w:r w:rsidRPr="000B39B6">
              <w:rPr>
                <w:rFonts w:ascii="Sylfaen" w:hAnsi="Sylfaen" w:cs="Sylfaen"/>
              </w:rPr>
              <w:t xml:space="preserve"> </w:t>
            </w:r>
            <w:r>
              <w:rPr>
                <w:rFonts w:ascii="Sylfaen" w:hAnsi="Sylfaen" w:cs="Sylfaen"/>
                <w:lang w:val="ru-RU"/>
              </w:rPr>
              <w:t>անհրաժեշտ</w:t>
            </w:r>
            <w:r w:rsidRPr="000B39B6">
              <w:rPr>
                <w:rFonts w:ascii="Sylfaen" w:hAnsi="Sylfaen" w:cs="Sylfaen"/>
              </w:rPr>
              <w:t xml:space="preserve"> </w:t>
            </w:r>
            <w:r>
              <w:rPr>
                <w:rFonts w:ascii="Sylfaen" w:hAnsi="Sylfaen" w:cs="Sylfaen"/>
                <w:lang w:val="ru-RU"/>
              </w:rPr>
              <w:t>հիմանանորոգումների</w:t>
            </w:r>
            <w:r w:rsidRPr="000B39B6">
              <w:rPr>
                <w:rFonts w:ascii="Sylfaen" w:hAnsi="Sylfaen" w:cs="Sylfaen"/>
              </w:rPr>
              <w:t xml:space="preserve">   </w:t>
            </w:r>
            <w:r w:rsidRPr="00C37F13">
              <w:rPr>
                <w:rFonts w:ascii="Sylfaen" w:hAnsi="Sylfaen" w:cs="Sylfaen"/>
              </w:rPr>
              <w:t>համար</w:t>
            </w:r>
            <w:r w:rsidRPr="000B39B6">
              <w:rPr>
                <w:rFonts w:ascii="Sylfaen" w:hAnsi="Sylfaen" w:cs="Sylfaen"/>
              </w:rPr>
              <w:t xml:space="preserve"> </w:t>
            </w:r>
            <w:r w:rsidRPr="00C37F13">
              <w:rPr>
                <w:rFonts w:ascii="Sylfaen" w:hAnsi="Sylfaen" w:cs="Sylfaen"/>
              </w:rPr>
              <w:t>կիրառվող</w:t>
            </w:r>
            <w:r w:rsidRPr="000B39B6">
              <w:rPr>
                <w:rFonts w:ascii="Sylfaen" w:hAnsi="Sylfaen" w:cs="Sylfaen"/>
              </w:rPr>
              <w:t xml:space="preserve"> </w:t>
            </w:r>
            <w:r w:rsidRPr="00C37F13">
              <w:rPr>
                <w:rFonts w:ascii="Sylfaen" w:hAnsi="Sylfaen" w:cs="Sylfaen"/>
              </w:rPr>
              <w:t>շինությունների</w:t>
            </w:r>
            <w:r w:rsidRPr="000B39B6">
              <w:rPr>
                <w:rFonts w:ascii="Sylfaen" w:hAnsi="Sylfaen" w:cs="Sylfaen"/>
              </w:rPr>
              <w:t xml:space="preserve"> </w:t>
            </w:r>
            <w:r w:rsidRPr="00C37F13">
              <w:rPr>
                <w:rFonts w:ascii="Sylfaen" w:hAnsi="Sylfaen" w:cs="Sylfaen"/>
              </w:rPr>
              <w:t>կարգավիճակի</w:t>
            </w:r>
            <w:r w:rsidRPr="000B39B6">
              <w:rPr>
                <w:rFonts w:ascii="Sylfaen" w:hAnsi="Sylfaen" w:cs="Sylfaen"/>
              </w:rPr>
              <w:t xml:space="preserve"> </w:t>
            </w:r>
            <w:r w:rsidRPr="00C37F13">
              <w:rPr>
                <w:rFonts w:ascii="Sylfaen" w:hAnsi="Sylfaen" w:cs="Sylfaen"/>
              </w:rPr>
              <w:t>հստակեցում</w:t>
            </w:r>
            <w:r w:rsidRPr="000B39B6">
              <w:rPr>
                <w:rFonts w:ascii="Sylfaen" w:hAnsi="Sylfaen" w:cs="Sylfaen"/>
              </w:rPr>
              <w:t>,</w:t>
            </w:r>
          </w:p>
          <w:p w:rsidR="00ED625D" w:rsidRPr="00EF35B6" w:rsidRDefault="00ED625D" w:rsidP="00BA3555">
            <w:pPr>
              <w:widowControl w:val="0"/>
              <w:autoSpaceDE w:val="0"/>
              <w:autoSpaceDN w:val="0"/>
              <w:adjustRightInd w:val="0"/>
              <w:spacing w:after="120"/>
              <w:rPr>
                <w:rFonts w:ascii="Sylfaen" w:hAnsi="Sylfaen" w:cs="Sylfaen"/>
              </w:rPr>
            </w:pPr>
            <w:r w:rsidRPr="00C37F13">
              <w:rPr>
                <w:rFonts w:ascii="Sylfaen" w:hAnsi="Sylfaen" w:cs="Sylfaen"/>
              </w:rPr>
              <w:t xml:space="preserve">Համայնքում </w:t>
            </w:r>
            <w:r>
              <w:rPr>
                <w:rFonts w:ascii="Sylfaen" w:hAnsi="Sylfaen" w:cs="Sylfaen"/>
                <w:lang w:val="ru-RU"/>
              </w:rPr>
              <w:t>մշակութային</w:t>
            </w:r>
            <w:r w:rsidRPr="00EF35B6">
              <w:rPr>
                <w:rFonts w:ascii="Sylfaen" w:hAnsi="Sylfaen" w:cs="Sylfaen"/>
              </w:rPr>
              <w:t xml:space="preserve"> </w:t>
            </w:r>
            <w:r>
              <w:rPr>
                <w:rFonts w:ascii="Sylfaen" w:hAnsi="Sylfaen" w:cs="Sylfaen"/>
                <w:lang w:val="ru-RU"/>
              </w:rPr>
              <w:t>և</w:t>
            </w:r>
            <w:r w:rsidRPr="00EF35B6">
              <w:rPr>
                <w:rFonts w:ascii="Sylfaen" w:hAnsi="Sylfaen" w:cs="Sylfaen"/>
              </w:rPr>
              <w:t xml:space="preserve"> </w:t>
            </w:r>
            <w:r>
              <w:rPr>
                <w:rFonts w:ascii="Sylfaen" w:hAnsi="Sylfaen" w:cs="Sylfaen"/>
                <w:lang w:val="ru-RU"/>
              </w:rPr>
              <w:t>սոցիալ</w:t>
            </w:r>
            <w:r w:rsidRPr="00EF35B6">
              <w:rPr>
                <w:rFonts w:ascii="Sylfaen" w:hAnsi="Sylfaen" w:cs="Sylfaen"/>
              </w:rPr>
              <w:t>-</w:t>
            </w:r>
            <w:r>
              <w:rPr>
                <w:rFonts w:ascii="Sylfaen" w:hAnsi="Sylfaen" w:cs="Sylfaen"/>
                <w:lang w:val="ru-RU"/>
              </w:rPr>
              <w:t>տնտեսական</w:t>
            </w:r>
            <w:r w:rsidRPr="00EF35B6">
              <w:rPr>
                <w:rFonts w:ascii="Sylfaen" w:hAnsi="Sylfaen" w:cs="Sylfaen"/>
              </w:rPr>
              <w:t xml:space="preserve"> </w:t>
            </w:r>
            <w:r>
              <w:rPr>
                <w:rFonts w:ascii="Sylfaen" w:hAnsi="Sylfaen" w:cs="Sylfaen"/>
                <w:lang w:val="ru-RU"/>
              </w:rPr>
              <w:t>մակարդակի</w:t>
            </w:r>
            <w:r w:rsidRPr="00EF35B6">
              <w:rPr>
                <w:rFonts w:ascii="Sylfaen" w:hAnsi="Sylfaen" w:cs="Sylfaen"/>
              </w:rPr>
              <w:t xml:space="preserve"> </w:t>
            </w:r>
            <w:r>
              <w:rPr>
                <w:rFonts w:ascii="Sylfaen" w:hAnsi="Sylfaen" w:cs="Sylfaen"/>
                <w:lang w:val="ru-RU"/>
              </w:rPr>
              <w:t>բարելավում</w:t>
            </w:r>
            <w:r w:rsidRPr="00EF35B6">
              <w:rPr>
                <w:rFonts w:ascii="Sylfaen" w:hAnsi="Sylfaen" w:cs="Sylfaen"/>
              </w:rPr>
              <w:t>:</w:t>
            </w:r>
          </w:p>
          <w:p w:rsidR="00ED625D" w:rsidRPr="00EF35B6" w:rsidRDefault="00ED625D" w:rsidP="007F312B">
            <w:pPr>
              <w:pStyle w:val="a4"/>
              <w:widowControl w:val="0"/>
              <w:numPr>
                <w:ilvl w:val="0"/>
                <w:numId w:val="70"/>
              </w:numPr>
              <w:autoSpaceDE w:val="0"/>
              <w:autoSpaceDN w:val="0"/>
              <w:adjustRightInd w:val="0"/>
              <w:spacing w:after="120"/>
              <w:rPr>
                <w:rFonts w:ascii="Sylfaen" w:hAnsi="Sylfaen" w:cs="Sylfaen"/>
              </w:rPr>
            </w:pPr>
            <w:r>
              <w:rPr>
                <w:rFonts w:ascii="Sylfaen" w:hAnsi="Sylfaen" w:cs="Sylfaen"/>
                <w:lang w:val="ru-RU"/>
              </w:rPr>
              <w:t>Իրականացնել</w:t>
            </w:r>
            <w:r w:rsidRPr="00EF35B6">
              <w:rPr>
                <w:rFonts w:ascii="Sylfaen" w:hAnsi="Sylfaen" w:cs="Sylfaen"/>
              </w:rPr>
              <w:t xml:space="preserve"> </w:t>
            </w:r>
            <w:r>
              <w:rPr>
                <w:rFonts w:ascii="Sylfaen" w:hAnsi="Sylfaen" w:cs="Sylfaen"/>
                <w:lang w:val="ru-RU"/>
              </w:rPr>
              <w:t>հանդիսությունների</w:t>
            </w:r>
            <w:r w:rsidRPr="00EF35B6">
              <w:rPr>
                <w:rFonts w:ascii="Sylfaen" w:hAnsi="Sylfaen" w:cs="Sylfaen"/>
              </w:rPr>
              <w:t xml:space="preserve"> </w:t>
            </w:r>
            <w:r>
              <w:rPr>
                <w:rFonts w:ascii="Sylfaen" w:hAnsi="Sylfaen" w:cs="Sylfaen"/>
                <w:lang w:val="ru-RU"/>
              </w:rPr>
              <w:t>սրահների</w:t>
            </w:r>
            <w:r w:rsidRPr="00EF35B6">
              <w:rPr>
                <w:rFonts w:ascii="Sylfaen" w:hAnsi="Sylfaen" w:cs="Sylfaen"/>
              </w:rPr>
              <w:t xml:space="preserve"> </w:t>
            </w:r>
            <w:r>
              <w:rPr>
                <w:rFonts w:ascii="Sylfaen" w:hAnsi="Sylfaen" w:cs="Sylfaen"/>
                <w:lang w:val="ru-RU"/>
              </w:rPr>
              <w:t>և</w:t>
            </w:r>
            <w:r w:rsidRPr="00EF35B6">
              <w:rPr>
                <w:rFonts w:ascii="Sylfaen" w:hAnsi="Sylfaen" w:cs="Sylfaen"/>
              </w:rPr>
              <w:t xml:space="preserve"> </w:t>
            </w:r>
            <w:r>
              <w:rPr>
                <w:rFonts w:ascii="Sylfaen" w:hAnsi="Sylfaen" w:cs="Sylfaen"/>
                <w:lang w:val="ru-RU"/>
              </w:rPr>
              <w:t>մշակութային</w:t>
            </w:r>
            <w:r w:rsidRPr="00EF35B6">
              <w:rPr>
                <w:rFonts w:ascii="Sylfaen" w:hAnsi="Sylfaen" w:cs="Sylfaen"/>
              </w:rPr>
              <w:t xml:space="preserve"> </w:t>
            </w:r>
            <w:r>
              <w:rPr>
                <w:rFonts w:ascii="Sylfaen" w:hAnsi="Sylfaen" w:cs="Sylfaen"/>
                <w:lang w:val="ru-RU"/>
              </w:rPr>
              <w:t>տների</w:t>
            </w:r>
            <w:r w:rsidRPr="00EF35B6">
              <w:rPr>
                <w:rFonts w:ascii="Sylfaen" w:hAnsi="Sylfaen" w:cs="Sylfaen"/>
              </w:rPr>
              <w:t xml:space="preserve"> </w:t>
            </w:r>
            <w:r>
              <w:rPr>
                <w:rFonts w:ascii="Sylfaen" w:hAnsi="Sylfaen" w:cs="Sylfaen"/>
                <w:lang w:val="ru-RU"/>
              </w:rPr>
              <w:t>նախապատրաստական</w:t>
            </w:r>
            <w:r w:rsidRPr="00EF35B6">
              <w:rPr>
                <w:rFonts w:ascii="Sylfaen" w:hAnsi="Sylfaen" w:cs="Sylfaen"/>
              </w:rPr>
              <w:t xml:space="preserve"> </w:t>
            </w:r>
            <w:r>
              <w:rPr>
                <w:rFonts w:ascii="Sylfaen" w:hAnsi="Sylfaen" w:cs="Sylfaen"/>
                <w:lang w:val="ru-RU"/>
              </w:rPr>
              <w:t>աշխատանքներ՝</w:t>
            </w:r>
            <w:r w:rsidRPr="00EF35B6">
              <w:rPr>
                <w:rFonts w:ascii="Sylfaen" w:hAnsi="Sylfaen" w:cs="Sylfaen"/>
              </w:rPr>
              <w:t xml:space="preserve"> </w:t>
            </w:r>
            <w:r>
              <w:rPr>
                <w:rFonts w:ascii="Sylfaen" w:hAnsi="Sylfaen" w:cs="Sylfaen"/>
                <w:lang w:val="ru-RU"/>
              </w:rPr>
              <w:t>նախագծի</w:t>
            </w:r>
            <w:r w:rsidRPr="00EF35B6">
              <w:rPr>
                <w:rFonts w:ascii="Sylfaen" w:hAnsi="Sylfaen" w:cs="Sylfaen"/>
              </w:rPr>
              <w:t xml:space="preserve"> </w:t>
            </w:r>
            <w:r>
              <w:rPr>
                <w:rFonts w:ascii="Sylfaen" w:hAnsi="Sylfaen" w:cs="Sylfaen"/>
                <w:lang w:val="ru-RU"/>
              </w:rPr>
              <w:t>և</w:t>
            </w:r>
            <w:r w:rsidRPr="00EF35B6">
              <w:rPr>
                <w:rFonts w:ascii="Sylfaen" w:hAnsi="Sylfaen" w:cs="Sylfaen"/>
              </w:rPr>
              <w:t xml:space="preserve"> </w:t>
            </w:r>
            <w:r>
              <w:rPr>
                <w:rFonts w:ascii="Sylfaen" w:hAnsi="Sylfaen" w:cs="Sylfaen"/>
                <w:lang w:val="ru-RU"/>
              </w:rPr>
              <w:t>նախահաշվի</w:t>
            </w:r>
            <w:r w:rsidRPr="00EF35B6">
              <w:rPr>
                <w:rFonts w:ascii="Sylfaen" w:hAnsi="Sylfaen" w:cs="Sylfaen"/>
              </w:rPr>
              <w:t xml:space="preserve"> </w:t>
            </w:r>
            <w:r>
              <w:rPr>
                <w:rFonts w:ascii="Sylfaen" w:hAnsi="Sylfaen" w:cs="Sylfaen"/>
                <w:lang w:val="ru-RU"/>
              </w:rPr>
              <w:t>տեսքով</w:t>
            </w:r>
            <w:r w:rsidRPr="00EF35B6">
              <w:rPr>
                <w:rFonts w:ascii="Sylfaen" w:hAnsi="Sylfaen" w:cs="Sylfaen"/>
              </w:rPr>
              <w:t>:</w:t>
            </w:r>
          </w:p>
          <w:p w:rsidR="00ED625D" w:rsidRPr="00EF35B6" w:rsidRDefault="00ED625D" w:rsidP="00BA3555">
            <w:pPr>
              <w:widowControl w:val="0"/>
              <w:autoSpaceDE w:val="0"/>
              <w:autoSpaceDN w:val="0"/>
              <w:adjustRightInd w:val="0"/>
              <w:spacing w:after="120"/>
              <w:rPr>
                <w:rFonts w:ascii="Sylfaen" w:hAnsi="Sylfaen" w:cs="Sylfaen"/>
              </w:rPr>
            </w:pPr>
            <w:r>
              <w:rPr>
                <w:rFonts w:ascii="Sylfaen" w:hAnsi="Sylfaen" w:cs="Sylfaen"/>
              </w:rPr>
              <w:t>Համայ</w:t>
            </w:r>
            <w:r>
              <w:rPr>
                <w:rFonts w:ascii="Sylfaen" w:hAnsi="Sylfaen" w:cs="Sylfaen"/>
                <w:lang w:val="ru-RU"/>
              </w:rPr>
              <w:t>նքի</w:t>
            </w:r>
            <w:r w:rsidRPr="00EF35B6">
              <w:rPr>
                <w:rFonts w:ascii="Sylfaen" w:hAnsi="Sylfaen" w:cs="Sylfaen"/>
              </w:rPr>
              <w:t xml:space="preserve"> </w:t>
            </w:r>
            <w:r>
              <w:rPr>
                <w:rFonts w:ascii="Sylfaen" w:hAnsi="Sylfaen" w:cs="Sylfaen"/>
                <w:lang w:val="ru-RU"/>
              </w:rPr>
              <w:t>բնակիչների</w:t>
            </w:r>
            <w:r w:rsidRPr="00EF35B6">
              <w:rPr>
                <w:rFonts w:ascii="Sylfaen" w:hAnsi="Sylfaen" w:cs="Sylfaen"/>
              </w:rPr>
              <w:t xml:space="preserve"> </w:t>
            </w:r>
            <w:r>
              <w:rPr>
                <w:rFonts w:ascii="Sylfaen" w:hAnsi="Sylfaen" w:cs="Sylfaen"/>
                <w:lang w:val="ru-RU"/>
              </w:rPr>
              <w:t>ներգրավածությունը</w:t>
            </w:r>
            <w:r w:rsidRPr="00EF35B6">
              <w:rPr>
                <w:rFonts w:ascii="Sylfaen" w:hAnsi="Sylfaen" w:cs="Sylfaen"/>
              </w:rPr>
              <w:t xml:space="preserve"> </w:t>
            </w:r>
            <w:r>
              <w:rPr>
                <w:rFonts w:ascii="Sylfaen" w:hAnsi="Sylfaen" w:cs="Sylfaen"/>
                <w:lang w:val="ru-RU"/>
              </w:rPr>
              <w:t>կատարվելիք</w:t>
            </w:r>
            <w:r w:rsidRPr="00EF35B6">
              <w:rPr>
                <w:rFonts w:ascii="Sylfaen" w:hAnsi="Sylfaen" w:cs="Sylfaen"/>
              </w:rPr>
              <w:t xml:space="preserve"> </w:t>
            </w:r>
            <w:r>
              <w:rPr>
                <w:rFonts w:ascii="Sylfaen" w:hAnsi="Sylfaen" w:cs="Sylfaen"/>
                <w:lang w:val="ru-RU"/>
              </w:rPr>
              <w:t>աշխատանքների</w:t>
            </w:r>
            <w:r w:rsidRPr="00EF35B6">
              <w:rPr>
                <w:rFonts w:ascii="Sylfaen" w:hAnsi="Sylfaen" w:cs="Sylfaen"/>
              </w:rPr>
              <w:t xml:space="preserve"> </w:t>
            </w:r>
            <w:r>
              <w:rPr>
                <w:rFonts w:ascii="Sylfaen" w:hAnsi="Sylfaen" w:cs="Sylfaen"/>
                <w:lang w:val="ru-RU"/>
              </w:rPr>
              <w:t>մեջ</w:t>
            </w:r>
            <w:r w:rsidRPr="00EF35B6">
              <w:rPr>
                <w:rFonts w:ascii="Sylfaen" w:hAnsi="Sylfaen" w:cs="Sylfaen"/>
              </w:rPr>
              <w:t>:</w:t>
            </w:r>
          </w:p>
          <w:p w:rsidR="00ED625D" w:rsidRPr="00EF35B6" w:rsidRDefault="00ED625D" w:rsidP="007F312B">
            <w:pPr>
              <w:pStyle w:val="a4"/>
              <w:widowControl w:val="0"/>
              <w:numPr>
                <w:ilvl w:val="0"/>
                <w:numId w:val="70"/>
              </w:numPr>
              <w:autoSpaceDE w:val="0"/>
              <w:autoSpaceDN w:val="0"/>
              <w:adjustRightInd w:val="0"/>
              <w:spacing w:after="120"/>
              <w:rPr>
                <w:rFonts w:ascii="Sylfaen" w:hAnsi="Sylfaen" w:cs="Sylfaen"/>
              </w:rPr>
            </w:pPr>
            <w:r>
              <w:rPr>
                <w:rFonts w:ascii="Sylfaen" w:hAnsi="Sylfaen" w:cs="Sylfaen"/>
                <w:lang w:val="ru-RU"/>
              </w:rPr>
              <w:t>Հանդիսությունների</w:t>
            </w:r>
            <w:r w:rsidRPr="00EF35B6">
              <w:rPr>
                <w:rFonts w:ascii="Sylfaen" w:hAnsi="Sylfaen" w:cs="Sylfaen"/>
              </w:rPr>
              <w:t xml:space="preserve"> </w:t>
            </w:r>
            <w:r>
              <w:rPr>
                <w:rFonts w:ascii="Sylfaen" w:hAnsi="Sylfaen" w:cs="Sylfaen"/>
                <w:lang w:val="ru-RU"/>
              </w:rPr>
              <w:t>սրահների</w:t>
            </w:r>
            <w:r w:rsidRPr="00EF35B6">
              <w:rPr>
                <w:rFonts w:ascii="Sylfaen" w:hAnsi="Sylfaen" w:cs="Sylfaen"/>
              </w:rPr>
              <w:t xml:space="preserve"> </w:t>
            </w:r>
            <w:r>
              <w:rPr>
                <w:rFonts w:ascii="Sylfaen" w:hAnsi="Sylfaen" w:cs="Sylfaen"/>
                <w:lang w:val="ru-RU"/>
              </w:rPr>
              <w:t>և</w:t>
            </w:r>
            <w:r w:rsidRPr="00EF35B6">
              <w:rPr>
                <w:rFonts w:ascii="Sylfaen" w:hAnsi="Sylfaen" w:cs="Sylfaen"/>
              </w:rPr>
              <w:t xml:space="preserve"> </w:t>
            </w:r>
            <w:r>
              <w:rPr>
                <w:rFonts w:ascii="Sylfaen" w:hAnsi="Sylfaen" w:cs="Sylfaen"/>
                <w:lang w:val="ru-RU"/>
              </w:rPr>
              <w:t>մշակութային</w:t>
            </w:r>
            <w:r w:rsidRPr="00EF35B6">
              <w:rPr>
                <w:rFonts w:ascii="Sylfaen" w:hAnsi="Sylfaen" w:cs="Sylfaen"/>
              </w:rPr>
              <w:t xml:space="preserve"> </w:t>
            </w:r>
            <w:r>
              <w:rPr>
                <w:rFonts w:ascii="Sylfaen" w:hAnsi="Sylfaen" w:cs="Sylfaen"/>
                <w:lang w:val="ru-RU"/>
              </w:rPr>
              <w:t>տների</w:t>
            </w:r>
            <w:r w:rsidRPr="00EF35B6">
              <w:rPr>
                <w:rFonts w:ascii="Sylfaen" w:hAnsi="Sylfaen" w:cs="Sylfaen"/>
              </w:rPr>
              <w:t xml:space="preserve"> </w:t>
            </w:r>
            <w:r>
              <w:rPr>
                <w:rFonts w:ascii="Sylfaen" w:hAnsi="Sylfaen" w:cs="Sylfaen"/>
                <w:lang w:val="ru-RU"/>
              </w:rPr>
              <w:t>հիմնանորոգման</w:t>
            </w:r>
            <w:r w:rsidRPr="00EF35B6">
              <w:rPr>
                <w:rFonts w:ascii="Sylfaen" w:hAnsi="Sylfaen" w:cs="Sylfaen"/>
              </w:rPr>
              <w:t xml:space="preserve"> </w:t>
            </w:r>
            <w:r>
              <w:rPr>
                <w:rFonts w:ascii="Sylfaen" w:hAnsi="Sylfaen" w:cs="Sylfaen"/>
                <w:lang w:val="ru-RU"/>
              </w:rPr>
              <w:t>աշխատանքների</w:t>
            </w:r>
            <w:r w:rsidRPr="00EF35B6">
              <w:rPr>
                <w:rFonts w:ascii="Sylfaen" w:hAnsi="Sylfaen" w:cs="Sylfaen"/>
              </w:rPr>
              <w:t xml:space="preserve"> </w:t>
            </w:r>
            <w:r>
              <w:rPr>
                <w:rFonts w:ascii="Sylfaen" w:hAnsi="Sylfaen" w:cs="Sylfaen"/>
                <w:lang w:val="ru-RU"/>
              </w:rPr>
              <w:t>արդյունքում</w:t>
            </w:r>
            <w:r w:rsidRPr="00EF35B6">
              <w:rPr>
                <w:rFonts w:ascii="Sylfaen" w:hAnsi="Sylfaen" w:cs="Sylfaen"/>
              </w:rPr>
              <w:t xml:space="preserve"> </w:t>
            </w:r>
            <w:r>
              <w:rPr>
                <w:rFonts w:ascii="Sylfaen" w:hAnsi="Sylfaen" w:cs="Sylfaen"/>
                <w:lang w:val="ru-RU"/>
              </w:rPr>
              <w:t>բնակչության</w:t>
            </w:r>
            <w:r w:rsidRPr="002B6655">
              <w:rPr>
                <w:rFonts w:ascii="Sylfaen" w:hAnsi="Sylfaen" w:cs="Sylfaen"/>
              </w:rPr>
              <w:t xml:space="preserve"> </w:t>
            </w:r>
            <w:r>
              <w:rPr>
                <w:rFonts w:ascii="Sylfaen" w:hAnsi="Sylfaen" w:cs="Sylfaen"/>
                <w:lang w:val="ru-RU"/>
              </w:rPr>
              <w:t>կենսամակարդակի</w:t>
            </w:r>
            <w:r w:rsidRPr="002B6655">
              <w:rPr>
                <w:rFonts w:ascii="Sylfaen" w:hAnsi="Sylfaen" w:cs="Sylfaen"/>
              </w:rPr>
              <w:t xml:space="preserve"> </w:t>
            </w:r>
            <w:r w:rsidRPr="00EF35B6">
              <w:rPr>
                <w:rFonts w:ascii="Sylfaen" w:hAnsi="Sylfaen" w:cs="Sylfaen"/>
              </w:rPr>
              <w:t xml:space="preserve"> </w:t>
            </w:r>
            <w:r>
              <w:rPr>
                <w:rFonts w:ascii="Sylfaen" w:hAnsi="Sylfaen" w:cs="Sylfaen"/>
                <w:lang w:val="ru-RU"/>
              </w:rPr>
              <w:t>բարձրացում</w:t>
            </w:r>
            <w:r w:rsidRPr="00C37F13">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524C69" w:rsidRDefault="00ED625D" w:rsidP="007F312B">
            <w:pPr>
              <w:pStyle w:val="a4"/>
              <w:widowControl w:val="0"/>
              <w:numPr>
                <w:ilvl w:val="0"/>
                <w:numId w:val="27"/>
              </w:numPr>
              <w:autoSpaceDE w:val="0"/>
              <w:autoSpaceDN w:val="0"/>
              <w:adjustRightInd w:val="0"/>
              <w:spacing w:after="120"/>
              <w:rPr>
                <w:rFonts w:ascii="Sylfaen" w:hAnsi="Sylfaen" w:cs="Sylfaen"/>
              </w:rPr>
            </w:pPr>
            <w:r w:rsidRPr="00524C69">
              <w:rPr>
                <w:rFonts w:ascii="Sylfaen" w:hAnsi="Sylfaen" w:cs="Sylfaen"/>
              </w:rPr>
              <w:t xml:space="preserve">Համայնքի բնակավայրերում </w:t>
            </w:r>
            <w:r>
              <w:rPr>
                <w:rFonts w:ascii="Sylfaen" w:hAnsi="Sylfaen" w:cs="Sylfaen"/>
                <w:lang w:val="ru-RU"/>
              </w:rPr>
              <w:t>հանդիսությունների</w:t>
            </w:r>
            <w:r w:rsidRPr="002B6655">
              <w:rPr>
                <w:rFonts w:ascii="Sylfaen" w:hAnsi="Sylfaen" w:cs="Sylfaen"/>
              </w:rPr>
              <w:t xml:space="preserve"> </w:t>
            </w:r>
            <w:r>
              <w:rPr>
                <w:rFonts w:ascii="Sylfaen" w:hAnsi="Sylfaen" w:cs="Sylfaen"/>
                <w:lang w:val="ru-RU"/>
              </w:rPr>
              <w:t>սրահների</w:t>
            </w:r>
            <w:r w:rsidRPr="002B6655">
              <w:rPr>
                <w:rFonts w:ascii="Sylfaen" w:hAnsi="Sylfaen" w:cs="Sylfaen"/>
              </w:rPr>
              <w:t xml:space="preserve"> </w:t>
            </w:r>
            <w:r>
              <w:rPr>
                <w:rFonts w:ascii="Sylfaen" w:hAnsi="Sylfaen" w:cs="Sylfaen"/>
                <w:lang w:val="ru-RU"/>
              </w:rPr>
              <w:t>և</w:t>
            </w:r>
            <w:r w:rsidRPr="002B6655">
              <w:rPr>
                <w:rFonts w:ascii="Sylfaen" w:hAnsi="Sylfaen" w:cs="Sylfaen"/>
              </w:rPr>
              <w:t xml:space="preserve"> </w:t>
            </w:r>
            <w:r>
              <w:rPr>
                <w:rFonts w:ascii="Sylfaen" w:hAnsi="Sylfaen" w:cs="Sylfaen"/>
                <w:lang w:val="ru-RU"/>
              </w:rPr>
              <w:t>մշակութային</w:t>
            </w:r>
            <w:r w:rsidRPr="002B6655">
              <w:rPr>
                <w:rFonts w:ascii="Sylfaen" w:hAnsi="Sylfaen" w:cs="Sylfaen"/>
              </w:rPr>
              <w:t xml:space="preserve"> </w:t>
            </w:r>
            <w:r>
              <w:rPr>
                <w:rFonts w:ascii="Sylfaen" w:hAnsi="Sylfaen" w:cs="Sylfaen"/>
                <w:lang w:val="ru-RU"/>
              </w:rPr>
              <w:t>տների</w:t>
            </w:r>
            <w:r w:rsidRPr="00A113B0">
              <w:rPr>
                <w:rFonts w:ascii="Sylfaen" w:hAnsi="Sylfaen" w:cs="Sylfaen"/>
              </w:rPr>
              <w:t xml:space="preserve"> </w:t>
            </w:r>
            <w:r w:rsidRPr="002B6655">
              <w:rPr>
                <w:rFonts w:ascii="Sylfaen" w:hAnsi="Sylfaen" w:cs="Sylfaen"/>
              </w:rPr>
              <w:t xml:space="preserve"> </w:t>
            </w:r>
            <w:r w:rsidRPr="00524C69">
              <w:rPr>
                <w:rFonts w:ascii="Sylfaen" w:hAnsi="Sylfaen" w:cs="Sylfaen"/>
              </w:rPr>
              <w:t>առկայություն,</w:t>
            </w:r>
          </w:p>
          <w:p w:rsidR="00ED625D" w:rsidRPr="00A22A32" w:rsidRDefault="00ED625D" w:rsidP="007F312B">
            <w:pPr>
              <w:pStyle w:val="a4"/>
              <w:widowControl w:val="0"/>
              <w:numPr>
                <w:ilvl w:val="0"/>
                <w:numId w:val="27"/>
              </w:numPr>
              <w:autoSpaceDE w:val="0"/>
              <w:autoSpaceDN w:val="0"/>
              <w:adjustRightInd w:val="0"/>
              <w:spacing w:after="120"/>
              <w:rPr>
                <w:rFonts w:ascii="Sylfaen" w:hAnsi="Sylfaen" w:cs="Sylfaen"/>
              </w:rPr>
            </w:pPr>
            <w:r>
              <w:rPr>
                <w:rFonts w:ascii="Sylfaen" w:hAnsi="Sylfaen" w:cs="Sylfaen"/>
                <w:lang w:val="ru-RU"/>
              </w:rPr>
              <w:t>Համայնքի</w:t>
            </w:r>
            <w:r w:rsidRPr="00A113B0">
              <w:rPr>
                <w:rFonts w:ascii="Sylfaen" w:hAnsi="Sylfaen" w:cs="Sylfaen"/>
              </w:rPr>
              <w:t xml:space="preserve"> </w:t>
            </w:r>
            <w:r>
              <w:rPr>
                <w:rFonts w:ascii="Sylfaen" w:hAnsi="Sylfaen" w:cs="Sylfaen"/>
                <w:lang w:val="ru-RU"/>
              </w:rPr>
              <w:t>բնակչության</w:t>
            </w:r>
            <w:r w:rsidRPr="00A113B0">
              <w:rPr>
                <w:rFonts w:ascii="Sylfaen" w:hAnsi="Sylfaen" w:cs="Sylfaen"/>
              </w:rPr>
              <w:t xml:space="preserve"> </w:t>
            </w:r>
            <w:r>
              <w:rPr>
                <w:rFonts w:ascii="Sylfaen" w:hAnsi="Sylfaen" w:cs="Sylfaen"/>
                <w:lang w:val="ru-RU"/>
              </w:rPr>
              <w:t>մշակութային</w:t>
            </w:r>
            <w:r w:rsidRPr="00A113B0">
              <w:rPr>
                <w:rFonts w:ascii="Sylfaen" w:hAnsi="Sylfaen" w:cs="Sylfaen"/>
              </w:rPr>
              <w:t xml:space="preserve"> </w:t>
            </w:r>
            <w:r>
              <w:rPr>
                <w:rFonts w:ascii="Sylfaen" w:hAnsi="Sylfaen" w:cs="Sylfaen"/>
                <w:lang w:val="ru-RU"/>
              </w:rPr>
              <w:t>և</w:t>
            </w:r>
            <w:r w:rsidRPr="00A113B0">
              <w:rPr>
                <w:rFonts w:ascii="Sylfaen" w:hAnsi="Sylfaen" w:cs="Sylfaen"/>
              </w:rPr>
              <w:t xml:space="preserve"> </w:t>
            </w:r>
            <w:r>
              <w:rPr>
                <w:rFonts w:ascii="Sylfaen" w:hAnsi="Sylfaen" w:cs="Sylfaen"/>
                <w:lang w:val="ru-RU"/>
              </w:rPr>
              <w:t>սոցիալ</w:t>
            </w:r>
            <w:r w:rsidRPr="00A113B0">
              <w:rPr>
                <w:rFonts w:ascii="Sylfaen" w:hAnsi="Sylfaen" w:cs="Sylfaen"/>
              </w:rPr>
              <w:t>-</w:t>
            </w:r>
            <w:r>
              <w:rPr>
                <w:rFonts w:ascii="Sylfaen" w:hAnsi="Sylfaen" w:cs="Sylfaen"/>
                <w:lang w:val="ru-RU"/>
              </w:rPr>
              <w:t>տնտեսական</w:t>
            </w:r>
            <w:r w:rsidRPr="00A113B0">
              <w:rPr>
                <w:rFonts w:ascii="Sylfaen" w:hAnsi="Sylfaen" w:cs="Sylfaen"/>
              </w:rPr>
              <w:t xml:space="preserve"> </w:t>
            </w:r>
            <w:r>
              <w:rPr>
                <w:rFonts w:ascii="Sylfaen" w:hAnsi="Sylfaen" w:cs="Sylfaen"/>
                <w:lang w:val="ru-RU"/>
              </w:rPr>
              <w:t>մակարդակի</w:t>
            </w:r>
            <w:r w:rsidRPr="00A113B0">
              <w:rPr>
                <w:rFonts w:ascii="Sylfaen" w:hAnsi="Sylfaen" w:cs="Sylfaen"/>
              </w:rPr>
              <w:t xml:space="preserve"> </w:t>
            </w:r>
            <w:r>
              <w:rPr>
                <w:rFonts w:ascii="Sylfaen" w:hAnsi="Sylfaen" w:cs="Sylfaen"/>
                <w:lang w:val="ru-RU"/>
              </w:rPr>
              <w:t>բարելավում</w:t>
            </w:r>
            <w:r w:rsidRPr="00A113B0">
              <w:rPr>
                <w:rFonts w:ascii="Sylfaen" w:hAnsi="Sylfaen" w:cs="Sylfaen"/>
              </w:rPr>
              <w:t xml:space="preserve">, </w:t>
            </w:r>
            <w:r>
              <w:rPr>
                <w:rFonts w:ascii="Sylfaen" w:hAnsi="Sylfaen" w:cs="Sylfaen"/>
                <w:lang w:val="ru-RU"/>
              </w:rPr>
              <w:t>բնակչության</w:t>
            </w:r>
            <w:r w:rsidRPr="00A113B0">
              <w:rPr>
                <w:rFonts w:ascii="Sylfaen" w:hAnsi="Sylfaen" w:cs="Sylfaen"/>
              </w:rPr>
              <w:t xml:space="preserve"> </w:t>
            </w:r>
            <w:r>
              <w:rPr>
                <w:rFonts w:ascii="Sylfaen" w:hAnsi="Sylfaen" w:cs="Sylfaen"/>
                <w:lang w:val="ru-RU"/>
              </w:rPr>
              <w:t>կենսամակարդակի</w:t>
            </w:r>
            <w:r w:rsidRPr="00A113B0">
              <w:rPr>
                <w:rFonts w:ascii="Sylfaen" w:hAnsi="Sylfaen" w:cs="Sylfaen"/>
              </w:rPr>
              <w:t xml:space="preserve"> </w:t>
            </w:r>
            <w:r>
              <w:rPr>
                <w:rFonts w:ascii="Sylfaen" w:hAnsi="Sylfaen" w:cs="Sylfaen"/>
                <w:lang w:val="ru-RU"/>
              </w:rPr>
              <w:t>բարձրացում</w:t>
            </w:r>
            <w:r>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 xml:space="preserve">Թիրախային </w:t>
            </w:r>
            <w:r>
              <w:rPr>
                <w:rFonts w:ascii="Sylfaen" w:hAnsi="Sylfaen" w:cs="Sylfaen"/>
              </w:rPr>
              <w:lastRenderedPageBreak/>
              <w:t>արժեք(ներ)</w:t>
            </w:r>
          </w:p>
        </w:tc>
        <w:tc>
          <w:tcPr>
            <w:tcW w:w="7040" w:type="dxa"/>
          </w:tcPr>
          <w:p w:rsidR="00ED625D" w:rsidRPr="00A22A32" w:rsidRDefault="00ED625D" w:rsidP="007F312B">
            <w:pPr>
              <w:pStyle w:val="a4"/>
              <w:widowControl w:val="0"/>
              <w:numPr>
                <w:ilvl w:val="0"/>
                <w:numId w:val="28"/>
              </w:numPr>
              <w:autoSpaceDE w:val="0"/>
              <w:autoSpaceDN w:val="0"/>
              <w:adjustRightInd w:val="0"/>
              <w:spacing w:after="120"/>
              <w:rPr>
                <w:rFonts w:ascii="Sylfaen" w:hAnsi="Sylfaen" w:cs="Sylfaen"/>
              </w:rPr>
            </w:pPr>
            <w:r w:rsidRPr="00A22A32">
              <w:rPr>
                <w:rFonts w:ascii="Sylfaen" w:hAnsi="Sylfaen" w:cs="Sylfaen"/>
              </w:rPr>
              <w:lastRenderedPageBreak/>
              <w:t>Մինչև</w:t>
            </w:r>
            <w:r>
              <w:rPr>
                <w:rFonts w:ascii="Sylfaen" w:hAnsi="Sylfaen" w:cs="Sylfaen"/>
              </w:rPr>
              <w:t xml:space="preserve"> 201</w:t>
            </w:r>
            <w:r w:rsidRPr="00CB3980">
              <w:rPr>
                <w:rFonts w:ascii="Sylfaen" w:hAnsi="Sylfaen" w:cs="Sylfaen"/>
              </w:rPr>
              <w:t>8</w:t>
            </w:r>
            <w:r w:rsidRPr="00A22A32">
              <w:rPr>
                <w:rFonts w:ascii="Sylfaen" w:hAnsi="Sylfaen" w:cs="Sylfaen"/>
              </w:rPr>
              <w:t xml:space="preserve">թ.-ի ավարտը  </w:t>
            </w:r>
            <w:r>
              <w:rPr>
                <w:rFonts w:ascii="Sylfaen" w:hAnsi="Sylfaen" w:cs="Sylfaen"/>
                <w:lang w:val="ru-RU"/>
              </w:rPr>
              <w:t>երեք</w:t>
            </w:r>
            <w:r w:rsidRPr="00A113B0">
              <w:rPr>
                <w:rFonts w:ascii="Sylfaen" w:hAnsi="Sylfaen" w:cs="Sylfaen"/>
              </w:rPr>
              <w:t xml:space="preserve"> </w:t>
            </w:r>
            <w:r>
              <w:rPr>
                <w:rFonts w:ascii="Sylfaen" w:hAnsi="Sylfaen" w:cs="Sylfaen"/>
                <w:lang w:val="ru-RU"/>
              </w:rPr>
              <w:t>բնակավայրերում</w:t>
            </w:r>
            <w:r w:rsidRPr="00A113B0">
              <w:rPr>
                <w:rFonts w:ascii="Sylfaen" w:hAnsi="Sylfaen" w:cs="Sylfaen"/>
              </w:rPr>
              <w:t xml:space="preserve"> </w:t>
            </w:r>
            <w:r>
              <w:rPr>
                <w:rFonts w:ascii="Sylfaen" w:hAnsi="Sylfaen" w:cs="Sylfaen"/>
                <w:lang w:val="ru-RU"/>
              </w:rPr>
              <w:lastRenderedPageBreak/>
              <w:t>հանդիսությունների</w:t>
            </w:r>
            <w:r w:rsidRPr="00A113B0">
              <w:rPr>
                <w:rFonts w:ascii="Sylfaen" w:hAnsi="Sylfaen" w:cs="Sylfaen"/>
              </w:rPr>
              <w:t xml:space="preserve"> </w:t>
            </w:r>
            <w:r>
              <w:rPr>
                <w:rFonts w:ascii="Sylfaen" w:hAnsi="Sylfaen" w:cs="Sylfaen"/>
                <w:lang w:val="ru-RU"/>
              </w:rPr>
              <w:t>սրահների</w:t>
            </w:r>
            <w:r w:rsidRPr="00A113B0">
              <w:rPr>
                <w:rFonts w:ascii="Sylfaen" w:hAnsi="Sylfaen" w:cs="Sylfaen"/>
              </w:rPr>
              <w:t xml:space="preserve"> </w:t>
            </w:r>
            <w:r>
              <w:rPr>
                <w:rFonts w:ascii="Sylfaen" w:hAnsi="Sylfaen" w:cs="Sylfaen"/>
                <w:lang w:val="ru-RU"/>
              </w:rPr>
              <w:t>առկայություն</w:t>
            </w:r>
            <w:r w:rsidRPr="00A22A32">
              <w:rPr>
                <w:rFonts w:ascii="Sylfaen" w:hAnsi="Sylfaen" w:cs="Sylfaen"/>
              </w:rPr>
              <w:t xml:space="preserve">, </w:t>
            </w:r>
            <w:r>
              <w:rPr>
                <w:rFonts w:ascii="Sylfaen" w:hAnsi="Sylfaen" w:cs="Sylfaen"/>
                <w:lang w:val="ru-RU"/>
              </w:rPr>
              <w:t>որի</w:t>
            </w:r>
            <w:r w:rsidRPr="00A113B0">
              <w:rPr>
                <w:rFonts w:ascii="Sylfaen" w:hAnsi="Sylfaen" w:cs="Sylfaen"/>
              </w:rPr>
              <w:t xml:space="preserve"> </w:t>
            </w:r>
            <w:r>
              <w:rPr>
                <w:rFonts w:ascii="Sylfaen" w:hAnsi="Sylfaen" w:cs="Sylfaen"/>
                <w:lang w:val="ru-RU"/>
              </w:rPr>
              <w:t>ընթացքում</w:t>
            </w:r>
            <w:r w:rsidRPr="00A113B0">
              <w:rPr>
                <w:rFonts w:ascii="Sylfaen" w:hAnsi="Sylfaen" w:cs="Sylfaen"/>
              </w:rPr>
              <w:t xml:space="preserve"> </w:t>
            </w:r>
            <w:r>
              <w:rPr>
                <w:rFonts w:ascii="Sylfaen" w:hAnsi="Sylfaen" w:cs="Sylfaen"/>
                <w:lang w:val="ru-RU"/>
              </w:rPr>
              <w:t>աշխատատեղերի</w:t>
            </w:r>
            <w:r w:rsidRPr="00A113B0">
              <w:rPr>
                <w:rFonts w:ascii="Sylfaen" w:hAnsi="Sylfaen" w:cs="Sylfaen"/>
              </w:rPr>
              <w:t xml:space="preserve"> </w:t>
            </w:r>
            <w:r>
              <w:rPr>
                <w:rFonts w:ascii="Sylfaen" w:hAnsi="Sylfaen" w:cs="Sylfaen"/>
                <w:lang w:val="ru-RU"/>
              </w:rPr>
              <w:t>ստեղծում</w:t>
            </w:r>
            <w:r w:rsidRPr="00A22A32">
              <w:rPr>
                <w:rFonts w:ascii="Sylfaen" w:hAnsi="Sylfaen" w:cs="Sylfaen"/>
              </w:rPr>
              <w:t>,</w:t>
            </w:r>
          </w:p>
          <w:p w:rsidR="00ED625D" w:rsidRPr="00A22A32" w:rsidRDefault="00ED625D" w:rsidP="007F312B">
            <w:pPr>
              <w:pStyle w:val="a4"/>
              <w:widowControl w:val="0"/>
              <w:numPr>
                <w:ilvl w:val="0"/>
                <w:numId w:val="28"/>
              </w:numPr>
              <w:autoSpaceDE w:val="0"/>
              <w:autoSpaceDN w:val="0"/>
              <w:adjustRightInd w:val="0"/>
              <w:spacing w:after="120"/>
              <w:rPr>
                <w:rFonts w:ascii="Sylfaen" w:hAnsi="Sylfaen" w:cs="Sylfaen"/>
              </w:rPr>
            </w:pPr>
            <w:r w:rsidRPr="00A22A32">
              <w:rPr>
                <w:rFonts w:ascii="Sylfaen" w:hAnsi="Sylfaen" w:cs="Sylfaen"/>
              </w:rPr>
              <w:t>Մինչև</w:t>
            </w:r>
            <w:r>
              <w:rPr>
                <w:rFonts w:ascii="Sylfaen" w:hAnsi="Sylfaen" w:cs="Sylfaen"/>
              </w:rPr>
              <w:t xml:space="preserve"> 201</w:t>
            </w:r>
            <w:r w:rsidRPr="00CB3980">
              <w:rPr>
                <w:rFonts w:ascii="Sylfaen" w:hAnsi="Sylfaen" w:cs="Sylfaen"/>
              </w:rPr>
              <w:t>8</w:t>
            </w:r>
            <w:r w:rsidRPr="00A22A32">
              <w:rPr>
                <w:rFonts w:ascii="Sylfaen" w:hAnsi="Sylfaen" w:cs="Sylfaen"/>
              </w:rPr>
              <w:t xml:space="preserve">թ.-ի ավարտը  </w:t>
            </w:r>
            <w:r>
              <w:rPr>
                <w:rFonts w:ascii="Sylfaen" w:hAnsi="Sylfaen" w:cs="Sylfaen"/>
                <w:lang w:val="ru-RU"/>
              </w:rPr>
              <w:t>Ջիլ</w:t>
            </w:r>
            <w:r w:rsidRPr="00A113B0">
              <w:rPr>
                <w:rFonts w:ascii="Sylfaen" w:hAnsi="Sylfaen" w:cs="Sylfaen"/>
              </w:rPr>
              <w:t xml:space="preserve"> </w:t>
            </w:r>
            <w:r>
              <w:rPr>
                <w:rFonts w:ascii="Sylfaen" w:hAnsi="Sylfaen" w:cs="Sylfaen"/>
                <w:lang w:val="ru-RU"/>
              </w:rPr>
              <w:t>բնակավայրում</w:t>
            </w:r>
            <w:r w:rsidRPr="00A113B0">
              <w:rPr>
                <w:rFonts w:ascii="Sylfaen" w:hAnsi="Sylfaen" w:cs="Sylfaen"/>
              </w:rPr>
              <w:t xml:space="preserve"> </w:t>
            </w:r>
            <w:r>
              <w:rPr>
                <w:rFonts w:ascii="Sylfaen" w:hAnsi="Sylfaen" w:cs="Sylfaen"/>
                <w:lang w:val="ru-RU"/>
              </w:rPr>
              <w:t>համայնքային</w:t>
            </w:r>
            <w:r w:rsidRPr="00A113B0">
              <w:rPr>
                <w:rFonts w:ascii="Sylfaen" w:hAnsi="Sylfaen" w:cs="Sylfaen"/>
              </w:rPr>
              <w:t xml:space="preserve"> </w:t>
            </w:r>
            <w:r>
              <w:rPr>
                <w:rFonts w:ascii="Sylfaen" w:hAnsi="Sylfaen" w:cs="Sylfaen"/>
                <w:lang w:val="ru-RU"/>
              </w:rPr>
              <w:t>կենտրոնի</w:t>
            </w:r>
            <w:r w:rsidRPr="00A113B0">
              <w:rPr>
                <w:rFonts w:ascii="Sylfaen" w:hAnsi="Sylfaen" w:cs="Sylfaen"/>
              </w:rPr>
              <w:t xml:space="preserve"> </w:t>
            </w:r>
            <w:r>
              <w:rPr>
                <w:rFonts w:ascii="Sylfaen" w:hAnsi="Sylfaen" w:cs="Sylfaen"/>
                <w:lang w:val="ru-RU"/>
              </w:rPr>
              <w:t>հիմնանորոգում</w:t>
            </w:r>
            <w:r w:rsidRPr="00A22A32">
              <w:rPr>
                <w:rFonts w:ascii="Sylfaen" w:hAnsi="Sylfaen" w:cs="Sylfaen"/>
              </w:rPr>
              <w:t>,</w:t>
            </w:r>
          </w:p>
          <w:p w:rsidR="00ED625D" w:rsidRPr="00A22A32" w:rsidRDefault="00ED625D" w:rsidP="007F312B">
            <w:pPr>
              <w:pStyle w:val="a4"/>
              <w:widowControl w:val="0"/>
              <w:numPr>
                <w:ilvl w:val="0"/>
                <w:numId w:val="28"/>
              </w:numPr>
              <w:autoSpaceDE w:val="0"/>
              <w:autoSpaceDN w:val="0"/>
              <w:adjustRightInd w:val="0"/>
              <w:spacing w:after="120"/>
              <w:rPr>
                <w:rFonts w:ascii="Sylfaen" w:hAnsi="Sylfaen" w:cs="Sylfaen"/>
              </w:rPr>
            </w:pPr>
            <w:r w:rsidRPr="00A22A32">
              <w:rPr>
                <w:rFonts w:ascii="Sylfaen" w:hAnsi="Sylfaen" w:cs="Sylfaen"/>
              </w:rPr>
              <w:t>Մինչև</w:t>
            </w:r>
            <w:r>
              <w:rPr>
                <w:rFonts w:ascii="Sylfaen" w:hAnsi="Sylfaen" w:cs="Sylfaen"/>
              </w:rPr>
              <w:t xml:space="preserve"> 201</w:t>
            </w:r>
            <w:r w:rsidRPr="00CB3980">
              <w:rPr>
                <w:rFonts w:ascii="Sylfaen" w:hAnsi="Sylfaen" w:cs="Sylfaen"/>
              </w:rPr>
              <w:t>8</w:t>
            </w:r>
            <w:r w:rsidRPr="00A22A32">
              <w:rPr>
                <w:rFonts w:ascii="Sylfaen" w:hAnsi="Sylfaen" w:cs="Sylfaen"/>
              </w:rPr>
              <w:t xml:space="preserve">թ.-ի ավարտը  </w:t>
            </w:r>
            <w:r>
              <w:rPr>
                <w:rFonts w:ascii="Sylfaen" w:hAnsi="Sylfaen" w:cs="Sylfaen"/>
                <w:lang w:val="ru-RU"/>
              </w:rPr>
              <w:t>բնակչության</w:t>
            </w:r>
            <w:r w:rsidRPr="00A113B0">
              <w:rPr>
                <w:rFonts w:ascii="Sylfaen" w:hAnsi="Sylfaen" w:cs="Sylfaen"/>
              </w:rPr>
              <w:t xml:space="preserve"> </w:t>
            </w:r>
            <w:r>
              <w:rPr>
                <w:rFonts w:ascii="Sylfaen" w:hAnsi="Sylfaen" w:cs="Sylfaen"/>
                <w:lang w:val="ru-RU"/>
              </w:rPr>
              <w:t>սոցիալ</w:t>
            </w:r>
            <w:r w:rsidRPr="00A113B0">
              <w:rPr>
                <w:rFonts w:ascii="Sylfaen" w:hAnsi="Sylfaen" w:cs="Sylfaen"/>
              </w:rPr>
              <w:t>-</w:t>
            </w:r>
            <w:r>
              <w:rPr>
                <w:rFonts w:ascii="Sylfaen" w:hAnsi="Sylfaen" w:cs="Sylfaen"/>
                <w:lang w:val="ru-RU"/>
              </w:rPr>
              <w:t>տնտեսական</w:t>
            </w:r>
            <w:r w:rsidRPr="00A113B0">
              <w:rPr>
                <w:rFonts w:ascii="Sylfaen" w:hAnsi="Sylfaen" w:cs="Sylfaen"/>
              </w:rPr>
              <w:t xml:space="preserve"> </w:t>
            </w:r>
            <w:r w:rsidRPr="00A22A32">
              <w:rPr>
                <w:rFonts w:ascii="Sylfaen" w:hAnsi="Sylfaen" w:cs="Sylfaen"/>
              </w:rPr>
              <w:t xml:space="preserve"> </w:t>
            </w:r>
            <w:r>
              <w:rPr>
                <w:rFonts w:ascii="Sylfaen" w:hAnsi="Sylfaen" w:cs="Sylfaen"/>
              </w:rPr>
              <w:t>բարձր մակարդակի ապահովում։</w:t>
            </w:r>
          </w:p>
        </w:tc>
      </w:tr>
    </w:tbl>
    <w:p w:rsidR="00ED625D" w:rsidRPr="00FF2E62" w:rsidRDefault="00ED625D" w:rsidP="00ED625D">
      <w:pPr>
        <w:widowControl w:val="0"/>
        <w:autoSpaceDE w:val="0"/>
        <w:autoSpaceDN w:val="0"/>
        <w:adjustRightInd w:val="0"/>
        <w:spacing w:after="120"/>
        <w:ind w:left="360"/>
        <w:rPr>
          <w:rFonts w:ascii="Sylfaen" w:hAnsi="Sylfaen" w:cs="Sylfaen"/>
          <w:b/>
        </w:rPr>
      </w:pPr>
    </w:p>
    <w:p w:rsidR="00ED625D" w:rsidRPr="00E8557E"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E8557E">
        <w:rPr>
          <w:rFonts w:ascii="Sylfaen" w:hAnsi="Sylfaen" w:cs="Sylfaen"/>
          <w:b/>
        </w:rPr>
        <w:t>Երիտաստարդության խնդիրների լուծմանն ուղղված միջոցառումների իրականացում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sidRPr="0005718B">
              <w:rPr>
                <w:rFonts w:ascii="Sylfaen" w:hAnsi="Sylfaen" w:cs="Sylfaen"/>
              </w:rPr>
              <w:t>Երիտաստարդության խնդիրների լուծմանն ուղղված միջոցառումների իրականացում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C25976" w:rsidRDefault="00ED625D" w:rsidP="00BA3555">
            <w:pPr>
              <w:widowControl w:val="0"/>
              <w:autoSpaceDE w:val="0"/>
              <w:autoSpaceDN w:val="0"/>
              <w:adjustRightInd w:val="0"/>
              <w:spacing w:after="120"/>
              <w:rPr>
                <w:rFonts w:ascii="Sylfaen" w:hAnsi="Sylfaen" w:cs="Sylfaen"/>
              </w:rPr>
            </w:pPr>
            <w:r w:rsidRPr="00C25976">
              <w:rPr>
                <w:rFonts w:ascii="Sylfaen" w:hAnsi="Sylfaen" w:cs="Sylfaen"/>
              </w:rPr>
              <w:t>Երիտասարդության խնդիրներին վերաբերող միջոցառումների քանակի աճ</w:t>
            </w:r>
          </w:p>
          <w:p w:rsidR="00ED625D" w:rsidRPr="00C25976" w:rsidRDefault="00ED625D" w:rsidP="007F312B">
            <w:pPr>
              <w:pStyle w:val="a4"/>
              <w:widowControl w:val="0"/>
              <w:numPr>
                <w:ilvl w:val="0"/>
                <w:numId w:val="70"/>
              </w:numPr>
              <w:autoSpaceDE w:val="0"/>
              <w:autoSpaceDN w:val="0"/>
              <w:adjustRightInd w:val="0"/>
              <w:spacing w:after="120"/>
              <w:rPr>
                <w:rFonts w:ascii="Sylfaen" w:hAnsi="Sylfaen" w:cs="Sylfaen"/>
              </w:rPr>
            </w:pPr>
            <w:r>
              <w:rPr>
                <w:rFonts w:ascii="Sylfaen" w:hAnsi="Sylfaen" w:cs="Sylfaen"/>
              </w:rPr>
              <w:t>Ակտիվ</w:t>
            </w:r>
            <w:r w:rsidRPr="00CB3980">
              <w:rPr>
                <w:rFonts w:ascii="Sylfaen" w:hAnsi="Sylfaen" w:cs="Sylfaen"/>
              </w:rPr>
              <w:t xml:space="preserve"> </w:t>
            </w:r>
            <w:r w:rsidRPr="00C25976">
              <w:rPr>
                <w:rFonts w:ascii="Sylfaen" w:hAnsi="Sylfaen" w:cs="Sylfaen"/>
              </w:rPr>
              <w:t xml:space="preserve"> երիտասարդական թիմի ստեղծում, որը կբարձրաձայնի երիտասարդներին հետաքրքրող հարցեր,</w:t>
            </w:r>
          </w:p>
          <w:p w:rsidR="00ED625D" w:rsidRPr="00C25976" w:rsidRDefault="00ED625D" w:rsidP="007F312B">
            <w:pPr>
              <w:pStyle w:val="a4"/>
              <w:widowControl w:val="0"/>
              <w:numPr>
                <w:ilvl w:val="0"/>
                <w:numId w:val="70"/>
              </w:numPr>
              <w:autoSpaceDE w:val="0"/>
              <w:autoSpaceDN w:val="0"/>
              <w:adjustRightInd w:val="0"/>
              <w:spacing w:after="120"/>
              <w:rPr>
                <w:rFonts w:ascii="Sylfaen" w:hAnsi="Sylfaen" w:cs="Sylfaen"/>
              </w:rPr>
            </w:pPr>
            <w:r w:rsidRPr="00C25976">
              <w:rPr>
                <w:rFonts w:ascii="Sylfaen" w:hAnsi="Sylfaen" w:cs="Sylfaen"/>
              </w:rPr>
              <w:t>Երիտասարդական թիմի նախաձեռնությամբ և համայնքապետարանի աջակցությամբ մշակութային միջոցառումների անցկացում։</w:t>
            </w:r>
          </w:p>
          <w:p w:rsidR="00ED625D" w:rsidRPr="00BF6533" w:rsidRDefault="00ED625D" w:rsidP="007F312B">
            <w:pPr>
              <w:pStyle w:val="a4"/>
              <w:widowControl w:val="0"/>
              <w:numPr>
                <w:ilvl w:val="0"/>
                <w:numId w:val="70"/>
              </w:numPr>
              <w:autoSpaceDE w:val="0"/>
              <w:autoSpaceDN w:val="0"/>
              <w:adjustRightInd w:val="0"/>
              <w:spacing w:after="120"/>
              <w:rPr>
                <w:rFonts w:ascii="Sylfaen" w:hAnsi="Sylfaen" w:cs="Sylfaen"/>
              </w:rPr>
            </w:pPr>
            <w:r w:rsidRPr="00BF6533">
              <w:rPr>
                <w:rFonts w:ascii="Sylfaen" w:hAnsi="Sylfaen" w:cs="Sylfaen"/>
              </w:rPr>
              <w:t>Համայնքի մշակութային տներում կինոդիտումների իրականացում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9C477F" w:rsidRDefault="00ED625D" w:rsidP="007F312B">
            <w:pPr>
              <w:pStyle w:val="a4"/>
              <w:widowControl w:val="0"/>
              <w:numPr>
                <w:ilvl w:val="0"/>
                <w:numId w:val="29"/>
              </w:numPr>
              <w:autoSpaceDE w:val="0"/>
              <w:autoSpaceDN w:val="0"/>
              <w:adjustRightInd w:val="0"/>
              <w:spacing w:after="120"/>
              <w:rPr>
                <w:rFonts w:ascii="Sylfaen" w:hAnsi="Sylfaen" w:cs="Sylfaen"/>
              </w:rPr>
            </w:pPr>
            <w:r w:rsidRPr="009C477F">
              <w:rPr>
                <w:rFonts w:ascii="Sylfaen" w:hAnsi="Sylfaen" w:cs="Sylfaen"/>
              </w:rPr>
              <w:t>Համայնքի միջոցներով կազմակերպված ծրագրերի և միջոցառումների քանակ</w:t>
            </w:r>
            <w:r w:rsidRPr="00BF6533">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9C477F" w:rsidRDefault="00ED625D" w:rsidP="007F312B">
            <w:pPr>
              <w:pStyle w:val="a4"/>
              <w:widowControl w:val="0"/>
              <w:numPr>
                <w:ilvl w:val="0"/>
                <w:numId w:val="29"/>
              </w:numPr>
              <w:autoSpaceDE w:val="0"/>
              <w:autoSpaceDN w:val="0"/>
              <w:adjustRightInd w:val="0"/>
              <w:spacing w:after="120"/>
              <w:rPr>
                <w:rFonts w:ascii="Sylfaen" w:hAnsi="Sylfaen" w:cs="Sylfaen"/>
              </w:rPr>
            </w:pPr>
            <w:r w:rsidRPr="009C477F">
              <w:rPr>
                <w:rFonts w:ascii="Sylfaen" w:hAnsi="Sylfaen" w:cs="Sylfaen"/>
              </w:rPr>
              <w:t>Համայնքում իրականացվող միջոցառումների քանակի աճ տարեկան առնվազն 10%-ով։</w:t>
            </w:r>
          </w:p>
        </w:tc>
      </w:tr>
    </w:tbl>
    <w:p w:rsidR="00ED625D" w:rsidRPr="00FF2E62" w:rsidRDefault="00ED625D" w:rsidP="00ED625D">
      <w:pPr>
        <w:widowControl w:val="0"/>
        <w:autoSpaceDE w:val="0"/>
        <w:autoSpaceDN w:val="0"/>
        <w:adjustRightInd w:val="0"/>
        <w:spacing w:after="120"/>
        <w:rPr>
          <w:rFonts w:ascii="Sylfaen" w:hAnsi="Sylfaen" w:cs="Sylfaen"/>
          <w:b/>
        </w:rPr>
      </w:pPr>
    </w:p>
    <w:p w:rsidR="00ED625D"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Pr>
          <w:rFonts w:ascii="Sylfaen" w:hAnsi="Sylfaen" w:cs="Sylfaen"/>
          <w:b/>
        </w:rPr>
        <w:t>Համայնքի բնակչության սոցիալական պաշտպանություն</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բնակչության սոցիալական պաշտպանություն</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F6533" w:rsidRDefault="00ED625D" w:rsidP="00BA3555">
            <w:pPr>
              <w:widowControl w:val="0"/>
              <w:autoSpaceDE w:val="0"/>
              <w:autoSpaceDN w:val="0"/>
              <w:adjustRightInd w:val="0"/>
              <w:spacing w:after="120"/>
              <w:rPr>
                <w:rFonts w:ascii="Sylfaen" w:hAnsi="Sylfaen" w:cs="Sylfaen"/>
              </w:rPr>
            </w:pPr>
            <w:r w:rsidRPr="00402717">
              <w:rPr>
                <w:rFonts w:ascii="Sylfaen" w:hAnsi="Sylfaen" w:cs="Sylfaen"/>
              </w:rPr>
              <w:t xml:space="preserve">Բոլոր </w:t>
            </w:r>
            <w:r>
              <w:rPr>
                <w:rFonts w:ascii="Sylfaen" w:hAnsi="Sylfaen" w:cs="Sylfaen"/>
              </w:rPr>
              <w:t>կարիքավո</w:t>
            </w:r>
            <w:r>
              <w:rPr>
                <w:rFonts w:ascii="Sylfaen" w:hAnsi="Sylfaen" w:cs="Sylfaen"/>
                <w:lang w:val="ru-RU"/>
              </w:rPr>
              <w:t>ր</w:t>
            </w:r>
            <w:r w:rsidRPr="00402717">
              <w:rPr>
                <w:rFonts w:ascii="Sylfaen" w:hAnsi="Sylfaen" w:cs="Sylfaen"/>
              </w:rPr>
              <w:t xml:space="preserve"> ընտանիքների գրանցում և նրանց համար ֆինանսական օգնության հասանելիության ապահովում</w:t>
            </w:r>
            <w:r w:rsidRPr="00BF6533">
              <w:rPr>
                <w:rFonts w:ascii="Sylfaen" w:hAnsi="Sylfaen" w:cs="Sylfaen"/>
              </w:rPr>
              <w:t>:</w:t>
            </w:r>
          </w:p>
          <w:p w:rsidR="00ED625D" w:rsidRPr="00402717" w:rsidRDefault="00ED625D" w:rsidP="007F312B">
            <w:pPr>
              <w:pStyle w:val="a4"/>
              <w:widowControl w:val="0"/>
              <w:numPr>
                <w:ilvl w:val="0"/>
                <w:numId w:val="72"/>
              </w:numPr>
              <w:autoSpaceDE w:val="0"/>
              <w:autoSpaceDN w:val="0"/>
              <w:adjustRightInd w:val="0"/>
              <w:spacing w:after="120"/>
              <w:rPr>
                <w:rFonts w:ascii="Sylfaen" w:hAnsi="Sylfaen" w:cs="Sylfaen"/>
              </w:rPr>
            </w:pPr>
            <w:r w:rsidRPr="00402717">
              <w:rPr>
                <w:rFonts w:ascii="Sylfaen" w:hAnsi="Sylfaen" w:cs="Sylfaen"/>
              </w:rPr>
              <w:t>Դժվարին սոցիալական պայմաններում գտնվող ընտանիքների տվյալների թարմացում,</w:t>
            </w:r>
          </w:p>
          <w:p w:rsidR="00ED625D" w:rsidRPr="00F32A87" w:rsidRDefault="00ED625D" w:rsidP="007F312B">
            <w:pPr>
              <w:pStyle w:val="a4"/>
              <w:widowControl w:val="0"/>
              <w:numPr>
                <w:ilvl w:val="0"/>
                <w:numId w:val="72"/>
              </w:numPr>
              <w:autoSpaceDE w:val="0"/>
              <w:autoSpaceDN w:val="0"/>
              <w:adjustRightInd w:val="0"/>
              <w:spacing w:after="120"/>
              <w:rPr>
                <w:rFonts w:ascii="Sylfaen" w:hAnsi="Sylfaen" w:cs="Sylfaen"/>
              </w:rPr>
            </w:pPr>
            <w:r w:rsidRPr="00402717">
              <w:rPr>
                <w:rFonts w:ascii="Sylfaen" w:hAnsi="Sylfaen" w:cs="Sylfaen"/>
              </w:rPr>
              <w:t>Կարիքավոր ընտանիքների հասանելիք օգնության պատշաճ տրամադրում։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8D0D52" w:rsidRDefault="00ED625D" w:rsidP="007F312B">
            <w:pPr>
              <w:pStyle w:val="a4"/>
              <w:widowControl w:val="0"/>
              <w:numPr>
                <w:ilvl w:val="0"/>
                <w:numId w:val="29"/>
              </w:numPr>
              <w:autoSpaceDE w:val="0"/>
              <w:autoSpaceDN w:val="0"/>
              <w:adjustRightInd w:val="0"/>
              <w:spacing w:after="120"/>
              <w:rPr>
                <w:rFonts w:ascii="Sylfaen" w:hAnsi="Sylfaen" w:cs="Sylfaen"/>
              </w:rPr>
            </w:pPr>
            <w:r w:rsidRPr="008D0D52">
              <w:rPr>
                <w:rFonts w:ascii="Sylfaen" w:hAnsi="Sylfaen" w:cs="Sylfaen"/>
              </w:rPr>
              <w:t>Սոցիալական ծրագրի առկայություն,</w:t>
            </w:r>
          </w:p>
          <w:p w:rsidR="00ED625D" w:rsidRPr="008D0D52" w:rsidRDefault="00ED625D" w:rsidP="007F312B">
            <w:pPr>
              <w:pStyle w:val="a4"/>
              <w:widowControl w:val="0"/>
              <w:numPr>
                <w:ilvl w:val="0"/>
                <w:numId w:val="29"/>
              </w:numPr>
              <w:autoSpaceDE w:val="0"/>
              <w:autoSpaceDN w:val="0"/>
              <w:adjustRightInd w:val="0"/>
              <w:spacing w:after="120"/>
              <w:rPr>
                <w:rFonts w:ascii="Sylfaen" w:hAnsi="Sylfaen" w:cs="Sylfaen"/>
              </w:rPr>
            </w:pPr>
            <w:r w:rsidRPr="008D0D52">
              <w:rPr>
                <w:rFonts w:ascii="Sylfaen" w:hAnsi="Sylfaen" w:cs="Sylfaen"/>
              </w:rPr>
              <w:t>Սոցիալական ծրագրի շահառուների բավարարվածությունը ծրագրից։</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8D0D52" w:rsidRDefault="00ED625D" w:rsidP="007F312B">
            <w:pPr>
              <w:pStyle w:val="a4"/>
              <w:widowControl w:val="0"/>
              <w:numPr>
                <w:ilvl w:val="0"/>
                <w:numId w:val="29"/>
              </w:numPr>
              <w:autoSpaceDE w:val="0"/>
              <w:autoSpaceDN w:val="0"/>
              <w:adjustRightInd w:val="0"/>
              <w:spacing w:after="120"/>
              <w:rPr>
                <w:rFonts w:ascii="Sylfaen" w:hAnsi="Sylfaen" w:cs="Sylfaen"/>
              </w:rPr>
            </w:pPr>
            <w:r w:rsidRPr="008D0D52">
              <w:rPr>
                <w:rFonts w:ascii="Sylfaen" w:hAnsi="Sylfaen" w:cs="Sylfaen"/>
              </w:rPr>
              <w:t>Սոցիալական ծրագրի շահառուների բավարարվածության բարձր մակարդակ (ընդհանուր առմամբ «լավ» կամ «շատ լավ» գնահատականի գերակշռում) իրականացվող ծրագրից։</w:t>
            </w:r>
          </w:p>
        </w:tc>
      </w:tr>
    </w:tbl>
    <w:p w:rsidR="00ED625D" w:rsidRDefault="00ED625D" w:rsidP="00ED625D">
      <w:pPr>
        <w:pStyle w:val="a4"/>
        <w:widowControl w:val="0"/>
        <w:autoSpaceDE w:val="0"/>
        <w:autoSpaceDN w:val="0"/>
        <w:adjustRightInd w:val="0"/>
        <w:spacing w:after="120"/>
        <w:ind w:left="1080"/>
        <w:rPr>
          <w:rFonts w:ascii="Sylfaen" w:hAnsi="Sylfaen" w:cs="Sylfaen"/>
          <w:b/>
        </w:rPr>
      </w:pPr>
    </w:p>
    <w:p w:rsidR="00ED625D" w:rsidRPr="00FF2E62" w:rsidRDefault="00ED625D" w:rsidP="00ED625D">
      <w:pPr>
        <w:widowControl w:val="0"/>
        <w:autoSpaceDE w:val="0"/>
        <w:autoSpaceDN w:val="0"/>
        <w:adjustRightInd w:val="0"/>
        <w:spacing w:after="120"/>
        <w:rPr>
          <w:rFonts w:ascii="Sylfaen" w:hAnsi="Sylfaen" w:cs="Sylfaen"/>
          <w:b/>
        </w:rPr>
      </w:pPr>
    </w:p>
    <w:p w:rsidR="00ED625D" w:rsidRPr="007548B6"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7548B6">
        <w:rPr>
          <w:rFonts w:ascii="Sylfaen" w:hAnsi="Sylfaen" w:cs="Sylfaen"/>
          <w:b/>
        </w:rPr>
        <w:t>Բնապահպանության խնդիրների լուծմանն ուղղված միջոցառումների իրականացում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Համայնքի շրջակա միջավայրի պահպանություն</w:t>
            </w:r>
          </w:p>
        </w:tc>
      </w:tr>
      <w:tr w:rsidR="00ED625D" w:rsidRPr="00F74B66"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F6533" w:rsidRDefault="00ED625D" w:rsidP="00BA3555">
            <w:pPr>
              <w:widowControl w:val="0"/>
              <w:autoSpaceDE w:val="0"/>
              <w:autoSpaceDN w:val="0"/>
              <w:adjustRightInd w:val="0"/>
              <w:spacing w:after="120"/>
              <w:rPr>
                <w:rFonts w:ascii="Sylfaen" w:hAnsi="Sylfaen" w:cs="Sylfaen"/>
                <w:lang w:val="ru-RU"/>
              </w:rPr>
            </w:pPr>
            <w:r w:rsidRPr="00517D0D">
              <w:rPr>
                <w:rFonts w:ascii="Sylfaen" w:hAnsi="Sylfaen" w:cs="Sylfaen"/>
              </w:rPr>
              <w:t>Համայնքում շաբաթօրյակների իրականացում</w:t>
            </w:r>
            <w:r>
              <w:rPr>
                <w:rFonts w:ascii="Sylfaen" w:hAnsi="Sylfaen" w:cs="Sylfaen"/>
                <w:lang w:val="ru-RU"/>
              </w:rPr>
              <w:t>:</w:t>
            </w:r>
          </w:p>
          <w:p w:rsidR="00ED625D" w:rsidRPr="00BF6533" w:rsidRDefault="00ED625D" w:rsidP="007F312B">
            <w:pPr>
              <w:pStyle w:val="a4"/>
              <w:widowControl w:val="0"/>
              <w:numPr>
                <w:ilvl w:val="0"/>
                <w:numId w:val="73"/>
              </w:numPr>
              <w:autoSpaceDE w:val="0"/>
              <w:autoSpaceDN w:val="0"/>
              <w:adjustRightInd w:val="0"/>
              <w:spacing w:after="120"/>
              <w:rPr>
                <w:rFonts w:ascii="Sylfaen" w:hAnsi="Sylfaen" w:cs="Sylfaen"/>
                <w:lang w:val="ru-RU"/>
              </w:rPr>
            </w:pPr>
            <w:r w:rsidRPr="00517D0D">
              <w:rPr>
                <w:rFonts w:ascii="Sylfaen" w:hAnsi="Sylfaen" w:cs="Sylfaen"/>
              </w:rPr>
              <w:t>Շաբաթօրյակների</w:t>
            </w:r>
            <w:r w:rsidRPr="00BF6533">
              <w:rPr>
                <w:rFonts w:ascii="Sylfaen" w:hAnsi="Sylfaen" w:cs="Sylfaen"/>
                <w:lang w:val="ru-RU"/>
              </w:rPr>
              <w:t xml:space="preserve"> </w:t>
            </w:r>
            <w:r w:rsidRPr="00517D0D">
              <w:rPr>
                <w:rFonts w:ascii="Sylfaen" w:hAnsi="Sylfaen" w:cs="Sylfaen"/>
              </w:rPr>
              <w:t>իրականացման</w:t>
            </w:r>
            <w:r w:rsidRPr="00BF6533">
              <w:rPr>
                <w:rFonts w:ascii="Sylfaen" w:hAnsi="Sylfaen" w:cs="Sylfaen"/>
                <w:lang w:val="ru-RU"/>
              </w:rPr>
              <w:t xml:space="preserve"> </w:t>
            </w:r>
            <w:r w:rsidRPr="00517D0D">
              <w:rPr>
                <w:rFonts w:ascii="Sylfaen" w:hAnsi="Sylfaen" w:cs="Sylfaen"/>
              </w:rPr>
              <w:t>գրաֆիկի</w:t>
            </w:r>
            <w:r w:rsidRPr="00BF6533">
              <w:rPr>
                <w:rFonts w:ascii="Sylfaen" w:hAnsi="Sylfaen" w:cs="Sylfaen"/>
                <w:lang w:val="ru-RU"/>
              </w:rPr>
              <w:t xml:space="preserve"> </w:t>
            </w:r>
            <w:r w:rsidRPr="00517D0D">
              <w:rPr>
                <w:rFonts w:ascii="Sylfaen" w:hAnsi="Sylfaen" w:cs="Sylfaen"/>
              </w:rPr>
              <w:t>կազմում</w:t>
            </w:r>
            <w:r w:rsidRPr="00BF6533">
              <w:rPr>
                <w:rFonts w:ascii="Sylfaen" w:hAnsi="Sylfaen" w:cs="Sylfaen"/>
                <w:lang w:val="ru-RU"/>
              </w:rPr>
              <w:t xml:space="preserve"> </w:t>
            </w:r>
            <w:r w:rsidRPr="00517D0D">
              <w:rPr>
                <w:rFonts w:ascii="Sylfaen" w:hAnsi="Sylfaen" w:cs="Sylfaen"/>
              </w:rPr>
              <w:t>և</w:t>
            </w:r>
            <w:r w:rsidRPr="00BF6533">
              <w:rPr>
                <w:rFonts w:ascii="Sylfaen" w:hAnsi="Sylfaen" w:cs="Sylfaen"/>
                <w:lang w:val="ru-RU"/>
              </w:rPr>
              <w:t xml:space="preserve"> </w:t>
            </w:r>
            <w:r w:rsidRPr="00517D0D">
              <w:rPr>
                <w:rFonts w:ascii="Sylfaen" w:hAnsi="Sylfaen" w:cs="Sylfaen"/>
              </w:rPr>
              <w:t>դրանց</w:t>
            </w:r>
            <w:r w:rsidRPr="00BF6533">
              <w:rPr>
                <w:rFonts w:ascii="Sylfaen" w:hAnsi="Sylfaen" w:cs="Sylfaen"/>
                <w:lang w:val="ru-RU"/>
              </w:rPr>
              <w:t xml:space="preserve"> </w:t>
            </w:r>
            <w:r w:rsidRPr="00517D0D">
              <w:rPr>
                <w:rFonts w:ascii="Sylfaen" w:hAnsi="Sylfaen" w:cs="Sylfaen"/>
              </w:rPr>
              <w:t>մասին</w:t>
            </w:r>
            <w:r w:rsidRPr="00BF6533">
              <w:rPr>
                <w:rFonts w:ascii="Sylfaen" w:hAnsi="Sylfaen" w:cs="Sylfaen"/>
                <w:lang w:val="ru-RU"/>
              </w:rPr>
              <w:t xml:space="preserve"> </w:t>
            </w:r>
            <w:r w:rsidRPr="00517D0D">
              <w:rPr>
                <w:rFonts w:ascii="Sylfaen" w:hAnsi="Sylfaen" w:cs="Sylfaen"/>
              </w:rPr>
              <w:t>բնակչությանը</w:t>
            </w:r>
            <w:r w:rsidRPr="00BF6533">
              <w:rPr>
                <w:rFonts w:ascii="Sylfaen" w:hAnsi="Sylfaen" w:cs="Sylfaen"/>
                <w:lang w:val="ru-RU"/>
              </w:rPr>
              <w:t xml:space="preserve"> </w:t>
            </w:r>
            <w:r w:rsidRPr="00517D0D">
              <w:rPr>
                <w:rFonts w:ascii="Sylfaen" w:hAnsi="Sylfaen" w:cs="Sylfaen"/>
              </w:rPr>
              <w:t>տեղեկացում</w:t>
            </w:r>
            <w:r>
              <w:rPr>
                <w:rFonts w:ascii="Sylfaen" w:hAnsi="Sylfaen" w:cs="Sylfaen"/>
                <w:lang w:val="ru-RU"/>
              </w:rPr>
              <w:t>:</w:t>
            </w:r>
          </w:p>
          <w:p w:rsidR="00ED625D" w:rsidRPr="00BF6533" w:rsidRDefault="00ED625D" w:rsidP="00BA3555">
            <w:pPr>
              <w:widowControl w:val="0"/>
              <w:autoSpaceDE w:val="0"/>
              <w:autoSpaceDN w:val="0"/>
              <w:adjustRightInd w:val="0"/>
              <w:spacing w:after="120"/>
              <w:rPr>
                <w:rFonts w:ascii="Sylfaen" w:hAnsi="Sylfaen" w:cs="Sylfaen"/>
                <w:lang w:val="ru-RU"/>
              </w:rPr>
            </w:pPr>
            <w:r w:rsidRPr="00517D0D">
              <w:rPr>
                <w:rFonts w:ascii="Sylfaen" w:hAnsi="Sylfaen" w:cs="Sylfaen"/>
              </w:rPr>
              <w:t>Նոր</w:t>
            </w:r>
            <w:r w:rsidRPr="00BF6533">
              <w:rPr>
                <w:rFonts w:ascii="Sylfaen" w:hAnsi="Sylfaen" w:cs="Sylfaen"/>
                <w:lang w:val="ru-RU"/>
              </w:rPr>
              <w:t xml:space="preserve"> </w:t>
            </w:r>
            <w:r w:rsidRPr="00517D0D">
              <w:rPr>
                <w:rFonts w:ascii="Sylfaen" w:hAnsi="Sylfaen" w:cs="Sylfaen"/>
              </w:rPr>
              <w:t>տնկված</w:t>
            </w:r>
            <w:r w:rsidRPr="00BF6533">
              <w:rPr>
                <w:rFonts w:ascii="Sylfaen" w:hAnsi="Sylfaen" w:cs="Sylfaen"/>
                <w:lang w:val="ru-RU"/>
              </w:rPr>
              <w:t xml:space="preserve"> </w:t>
            </w:r>
            <w:r w:rsidRPr="00517D0D">
              <w:rPr>
                <w:rFonts w:ascii="Sylfaen" w:hAnsi="Sylfaen" w:cs="Sylfaen"/>
              </w:rPr>
              <w:t>ծառերի</w:t>
            </w:r>
            <w:r w:rsidRPr="00BF6533">
              <w:rPr>
                <w:rFonts w:ascii="Sylfaen" w:hAnsi="Sylfaen" w:cs="Sylfaen"/>
                <w:lang w:val="ru-RU"/>
              </w:rPr>
              <w:t xml:space="preserve"> </w:t>
            </w:r>
            <w:r w:rsidRPr="00517D0D">
              <w:rPr>
                <w:rFonts w:ascii="Sylfaen" w:hAnsi="Sylfaen" w:cs="Sylfaen"/>
              </w:rPr>
              <w:t>մոտ</w:t>
            </w:r>
            <w:r w:rsidRPr="00BF6533">
              <w:rPr>
                <w:rFonts w:ascii="Sylfaen" w:hAnsi="Sylfaen" w:cs="Sylfaen"/>
                <w:lang w:val="ru-RU"/>
              </w:rPr>
              <w:t xml:space="preserve"> </w:t>
            </w:r>
            <w:r w:rsidRPr="00517D0D">
              <w:rPr>
                <w:rFonts w:ascii="Sylfaen" w:hAnsi="Sylfaen" w:cs="Sylfaen"/>
              </w:rPr>
              <w:t>կպչողականության</w:t>
            </w:r>
            <w:r w:rsidRPr="00BF6533">
              <w:rPr>
                <w:rFonts w:ascii="Sylfaen" w:hAnsi="Sylfaen" w:cs="Sylfaen"/>
                <w:lang w:val="ru-RU"/>
              </w:rPr>
              <w:t xml:space="preserve"> </w:t>
            </w:r>
            <w:r w:rsidRPr="00517D0D">
              <w:rPr>
                <w:rFonts w:ascii="Sylfaen" w:hAnsi="Sylfaen" w:cs="Sylfaen"/>
              </w:rPr>
              <w:t>բարձր</w:t>
            </w:r>
            <w:r w:rsidRPr="00BF6533">
              <w:rPr>
                <w:rFonts w:ascii="Sylfaen" w:hAnsi="Sylfaen" w:cs="Sylfaen"/>
                <w:lang w:val="ru-RU"/>
              </w:rPr>
              <w:t xml:space="preserve"> </w:t>
            </w:r>
            <w:r w:rsidRPr="00517D0D">
              <w:rPr>
                <w:rFonts w:ascii="Sylfaen" w:hAnsi="Sylfaen" w:cs="Sylfaen"/>
              </w:rPr>
              <w:t>ցուցանիշի</w:t>
            </w:r>
            <w:r w:rsidRPr="00BF6533">
              <w:rPr>
                <w:rFonts w:ascii="Sylfaen" w:hAnsi="Sylfaen" w:cs="Sylfaen"/>
                <w:lang w:val="ru-RU"/>
              </w:rPr>
              <w:t xml:space="preserve"> </w:t>
            </w:r>
            <w:r w:rsidRPr="00517D0D">
              <w:rPr>
                <w:rFonts w:ascii="Sylfaen" w:hAnsi="Sylfaen" w:cs="Sylfaen"/>
              </w:rPr>
              <w:t>ապահովում</w:t>
            </w:r>
            <w:r>
              <w:rPr>
                <w:rFonts w:ascii="Sylfaen" w:hAnsi="Sylfaen" w:cs="Sylfaen"/>
                <w:lang w:val="ru-RU"/>
              </w:rPr>
              <w:t>:</w:t>
            </w:r>
          </w:p>
          <w:p w:rsidR="00ED625D" w:rsidRPr="00F33DAD" w:rsidRDefault="00ED625D" w:rsidP="007F312B">
            <w:pPr>
              <w:pStyle w:val="a4"/>
              <w:widowControl w:val="0"/>
              <w:numPr>
                <w:ilvl w:val="0"/>
                <w:numId w:val="73"/>
              </w:numPr>
              <w:autoSpaceDE w:val="0"/>
              <w:autoSpaceDN w:val="0"/>
              <w:adjustRightInd w:val="0"/>
              <w:spacing w:after="120"/>
              <w:rPr>
                <w:rFonts w:ascii="Sylfaen" w:hAnsi="Sylfaen" w:cs="Sylfaen"/>
                <w:lang w:val="ru-RU"/>
              </w:rPr>
            </w:pPr>
            <w:r w:rsidRPr="00517D0D">
              <w:rPr>
                <w:rFonts w:ascii="Sylfaen" w:hAnsi="Sylfaen" w:cs="Sylfaen"/>
              </w:rPr>
              <w:t>Ծառատունկի</w:t>
            </w:r>
            <w:r w:rsidRPr="00F33DAD">
              <w:rPr>
                <w:rFonts w:ascii="Sylfaen" w:hAnsi="Sylfaen" w:cs="Sylfaen"/>
                <w:lang w:val="ru-RU"/>
              </w:rPr>
              <w:t xml:space="preserve"> </w:t>
            </w:r>
            <w:r w:rsidRPr="00517D0D">
              <w:rPr>
                <w:rFonts w:ascii="Sylfaen" w:hAnsi="Sylfaen" w:cs="Sylfaen"/>
              </w:rPr>
              <w:t>ժամանակ</w:t>
            </w:r>
            <w:r w:rsidRPr="00F33DAD">
              <w:rPr>
                <w:rFonts w:ascii="Sylfaen" w:hAnsi="Sylfaen" w:cs="Sylfaen"/>
                <w:lang w:val="ru-RU"/>
              </w:rPr>
              <w:t xml:space="preserve"> </w:t>
            </w:r>
            <w:r w:rsidRPr="00517D0D">
              <w:rPr>
                <w:rFonts w:ascii="Sylfaen" w:hAnsi="Sylfaen" w:cs="Sylfaen"/>
              </w:rPr>
              <w:t>իմունային</w:t>
            </w:r>
            <w:r w:rsidRPr="00F33DAD">
              <w:rPr>
                <w:rFonts w:ascii="Sylfaen" w:hAnsi="Sylfaen" w:cs="Sylfaen"/>
                <w:lang w:val="ru-RU"/>
              </w:rPr>
              <w:t xml:space="preserve"> </w:t>
            </w:r>
            <w:r w:rsidRPr="00517D0D">
              <w:rPr>
                <w:rFonts w:ascii="Sylfaen" w:hAnsi="Sylfaen" w:cs="Sylfaen"/>
              </w:rPr>
              <w:t>սորթերի</w:t>
            </w:r>
            <w:r w:rsidRPr="00F33DAD">
              <w:rPr>
                <w:rFonts w:ascii="Sylfaen" w:hAnsi="Sylfaen" w:cs="Sylfaen"/>
                <w:lang w:val="ru-RU"/>
              </w:rPr>
              <w:t xml:space="preserve"> </w:t>
            </w:r>
            <w:r w:rsidRPr="00517D0D">
              <w:rPr>
                <w:rFonts w:ascii="Sylfaen" w:hAnsi="Sylfaen" w:cs="Sylfaen"/>
              </w:rPr>
              <w:t>կիրառում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810836" w:rsidRDefault="00ED625D" w:rsidP="007F312B">
            <w:pPr>
              <w:pStyle w:val="a4"/>
              <w:widowControl w:val="0"/>
              <w:numPr>
                <w:ilvl w:val="0"/>
                <w:numId w:val="29"/>
              </w:numPr>
              <w:autoSpaceDE w:val="0"/>
              <w:autoSpaceDN w:val="0"/>
              <w:adjustRightInd w:val="0"/>
              <w:spacing w:after="120"/>
              <w:rPr>
                <w:rFonts w:ascii="Sylfaen" w:hAnsi="Sylfaen" w:cs="Sylfaen"/>
              </w:rPr>
            </w:pPr>
            <w:r w:rsidRPr="00810836">
              <w:rPr>
                <w:rFonts w:ascii="Sylfaen" w:hAnsi="Sylfaen" w:cs="Sylfaen"/>
              </w:rPr>
              <w:t>Համայնքում կազմակերպված ծառատունքի ժամանակ տնկված ծառերի կպչողականություն՝ արտահայտված տոկոսով</w:t>
            </w:r>
            <w:r w:rsidRPr="00BF6533">
              <w:rPr>
                <w:rFonts w:ascii="Sylfaen" w:hAnsi="Sylfaen" w:cs="Sylfaen"/>
              </w:rPr>
              <w:t>,</w:t>
            </w:r>
          </w:p>
          <w:p w:rsidR="00ED625D" w:rsidRPr="00810836" w:rsidRDefault="00ED625D" w:rsidP="007F312B">
            <w:pPr>
              <w:pStyle w:val="a4"/>
              <w:widowControl w:val="0"/>
              <w:numPr>
                <w:ilvl w:val="0"/>
                <w:numId w:val="29"/>
              </w:numPr>
              <w:autoSpaceDE w:val="0"/>
              <w:autoSpaceDN w:val="0"/>
              <w:adjustRightInd w:val="0"/>
              <w:spacing w:after="120"/>
              <w:rPr>
                <w:rFonts w:ascii="Sylfaen" w:hAnsi="Sylfaen" w:cs="Sylfaen"/>
              </w:rPr>
            </w:pPr>
            <w:r w:rsidRPr="00810836">
              <w:rPr>
                <w:rFonts w:ascii="Sylfaen" w:hAnsi="Sylfaen" w:cs="Sylfaen"/>
              </w:rPr>
              <w:t>Համայնքի մաքրման շաբաթօրյակներ</w:t>
            </w:r>
            <w:r>
              <w:rPr>
                <w:rFonts w:ascii="Sylfaen" w:hAnsi="Sylfaen" w:cs="Sylfaen"/>
                <w:lang w:val="ru-RU"/>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Pr="00810836" w:rsidRDefault="00ED625D" w:rsidP="007F312B">
            <w:pPr>
              <w:pStyle w:val="a4"/>
              <w:widowControl w:val="0"/>
              <w:numPr>
                <w:ilvl w:val="0"/>
                <w:numId w:val="29"/>
              </w:numPr>
              <w:autoSpaceDE w:val="0"/>
              <w:autoSpaceDN w:val="0"/>
              <w:adjustRightInd w:val="0"/>
              <w:spacing w:after="120"/>
              <w:rPr>
                <w:rFonts w:ascii="Sylfaen" w:hAnsi="Sylfaen" w:cs="Sylfaen"/>
              </w:rPr>
            </w:pPr>
            <w:r w:rsidRPr="00810836">
              <w:rPr>
                <w:rFonts w:ascii="Sylfaen" w:hAnsi="Sylfaen" w:cs="Sylfaen"/>
              </w:rPr>
              <w:t>Առնվազն 90% կպչողականության ապահովում նոր տնկված ծառերի մոտ,</w:t>
            </w:r>
          </w:p>
          <w:p w:rsidR="00ED625D" w:rsidRPr="00810836" w:rsidRDefault="00ED625D" w:rsidP="007F312B">
            <w:pPr>
              <w:pStyle w:val="a4"/>
              <w:widowControl w:val="0"/>
              <w:numPr>
                <w:ilvl w:val="0"/>
                <w:numId w:val="29"/>
              </w:numPr>
              <w:autoSpaceDE w:val="0"/>
              <w:autoSpaceDN w:val="0"/>
              <w:adjustRightInd w:val="0"/>
              <w:spacing w:after="120"/>
              <w:rPr>
                <w:rFonts w:ascii="Sylfaen" w:hAnsi="Sylfaen" w:cs="Sylfaen"/>
              </w:rPr>
            </w:pPr>
            <w:r w:rsidRPr="00810836">
              <w:rPr>
                <w:rFonts w:ascii="Sylfaen" w:hAnsi="Sylfaen" w:cs="Sylfaen"/>
              </w:rPr>
              <w:t>Սկսած 2018թ.-ից կանոնավոր շաբաթօրյակների իրականացում համայնքի բոլոր բնակավայրերում։</w:t>
            </w:r>
          </w:p>
        </w:tc>
      </w:tr>
    </w:tbl>
    <w:p w:rsidR="00ED625D" w:rsidRPr="00B13777" w:rsidRDefault="00ED625D" w:rsidP="00ED625D">
      <w:pPr>
        <w:widowControl w:val="0"/>
        <w:autoSpaceDE w:val="0"/>
        <w:autoSpaceDN w:val="0"/>
        <w:adjustRightInd w:val="0"/>
        <w:spacing w:after="120"/>
        <w:ind w:left="360"/>
        <w:rPr>
          <w:rFonts w:ascii="Sylfaen" w:hAnsi="Sylfaen" w:cs="Sylfaen"/>
          <w:b/>
        </w:rPr>
      </w:pPr>
    </w:p>
    <w:p w:rsidR="00ED625D" w:rsidRPr="007548B6" w:rsidRDefault="00ED625D" w:rsidP="007F312B">
      <w:pPr>
        <w:pStyle w:val="a4"/>
        <w:widowControl w:val="0"/>
        <w:numPr>
          <w:ilvl w:val="0"/>
          <w:numId w:val="9"/>
        </w:numPr>
        <w:autoSpaceDE w:val="0"/>
        <w:autoSpaceDN w:val="0"/>
        <w:adjustRightInd w:val="0"/>
        <w:spacing w:after="120" w:line="240" w:lineRule="auto"/>
        <w:rPr>
          <w:rFonts w:ascii="Sylfaen" w:hAnsi="Sylfaen" w:cs="Sylfaen"/>
          <w:b/>
        </w:rPr>
      </w:pPr>
      <w:r w:rsidRPr="007548B6">
        <w:rPr>
          <w:rFonts w:ascii="Sylfaen" w:hAnsi="Sylfaen" w:cs="Sylfaen"/>
          <w:b/>
        </w:rPr>
        <w:t>Համայնքում իրականացվող ծրագրերում բարեգործության դերի մեծացում</w:t>
      </w:r>
    </w:p>
    <w:tbl>
      <w:tblPr>
        <w:tblStyle w:val="a6"/>
        <w:tblW w:w="0" w:type="auto"/>
        <w:tblLook w:val="04A0" w:firstRow="1" w:lastRow="0" w:firstColumn="1" w:lastColumn="0" w:noHBand="0" w:noVBand="1"/>
      </w:tblPr>
      <w:tblGrid>
        <w:gridCol w:w="2196"/>
        <w:gridCol w:w="7040"/>
      </w:tblGrid>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Առնչվող խնդիր(ներ)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Բարեգործության խթանում</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Միջանկյալ արդյունքներ և դրանց միտված գործողություններ</w:t>
            </w:r>
          </w:p>
        </w:tc>
        <w:tc>
          <w:tcPr>
            <w:tcW w:w="7040" w:type="dxa"/>
          </w:tcPr>
          <w:p w:rsidR="00ED625D" w:rsidRPr="00BF6533" w:rsidRDefault="00ED625D" w:rsidP="00BA3555">
            <w:pPr>
              <w:widowControl w:val="0"/>
              <w:autoSpaceDE w:val="0"/>
              <w:autoSpaceDN w:val="0"/>
              <w:adjustRightInd w:val="0"/>
              <w:spacing w:after="120"/>
              <w:rPr>
                <w:rFonts w:ascii="Sylfaen" w:hAnsi="Sylfaen" w:cs="Sylfaen"/>
              </w:rPr>
            </w:pPr>
            <w:r w:rsidRPr="00517D0D">
              <w:rPr>
                <w:rFonts w:ascii="Sylfaen" w:hAnsi="Sylfaen" w:cs="Sylfaen"/>
              </w:rPr>
              <w:t>Բարեգործական նպատակներով հանգանակված գումարի չափի աճ</w:t>
            </w:r>
            <w:r w:rsidRPr="00BF6533">
              <w:rPr>
                <w:rFonts w:ascii="Sylfaen" w:hAnsi="Sylfaen" w:cs="Sylfaen"/>
              </w:rPr>
              <w:t>:</w:t>
            </w:r>
          </w:p>
          <w:p w:rsidR="00ED625D" w:rsidRPr="00517D0D" w:rsidRDefault="00ED625D" w:rsidP="007F312B">
            <w:pPr>
              <w:pStyle w:val="a4"/>
              <w:widowControl w:val="0"/>
              <w:numPr>
                <w:ilvl w:val="0"/>
                <w:numId w:val="75"/>
              </w:numPr>
              <w:autoSpaceDE w:val="0"/>
              <w:autoSpaceDN w:val="0"/>
              <w:adjustRightInd w:val="0"/>
              <w:spacing w:after="120"/>
              <w:rPr>
                <w:rFonts w:ascii="Sylfaen" w:hAnsi="Sylfaen" w:cs="Sylfaen"/>
              </w:rPr>
            </w:pPr>
            <w:r w:rsidRPr="00517D0D">
              <w:rPr>
                <w:rFonts w:ascii="Sylfaen" w:hAnsi="Sylfaen" w:cs="Sylfaen"/>
              </w:rPr>
              <w:t>Ֆինանսավորման անհրաժեշտություն ունեցող համայնքային ծրագրերի և դրանց կարևորության մասին տեղեկատվության տարածում,</w:t>
            </w:r>
          </w:p>
          <w:p w:rsidR="00ED625D" w:rsidRPr="00517D0D" w:rsidRDefault="00ED625D" w:rsidP="007F312B">
            <w:pPr>
              <w:pStyle w:val="a4"/>
              <w:widowControl w:val="0"/>
              <w:numPr>
                <w:ilvl w:val="0"/>
                <w:numId w:val="74"/>
              </w:numPr>
              <w:autoSpaceDE w:val="0"/>
              <w:autoSpaceDN w:val="0"/>
              <w:adjustRightInd w:val="0"/>
              <w:spacing w:after="120"/>
              <w:rPr>
                <w:rFonts w:ascii="Sylfaen" w:hAnsi="Sylfaen" w:cs="Sylfaen"/>
              </w:rPr>
            </w:pPr>
            <w:r w:rsidRPr="00517D0D">
              <w:rPr>
                <w:rFonts w:ascii="Sylfaen" w:hAnsi="Sylfaen" w:cs="Sylfaen"/>
              </w:rPr>
              <w:t>Հավանական բարերարների հետ կապի հաստատում և նրանց խնդրի ներկայացում</w:t>
            </w:r>
            <w:r w:rsidRPr="00BF6533">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Չափման ցուցանիշ(ներ)</w:t>
            </w:r>
          </w:p>
        </w:tc>
        <w:tc>
          <w:tcPr>
            <w:tcW w:w="7040" w:type="dxa"/>
          </w:tcPr>
          <w:p w:rsidR="00ED625D" w:rsidRPr="00BF6533" w:rsidRDefault="00ED625D" w:rsidP="00BA3555">
            <w:pPr>
              <w:widowControl w:val="0"/>
              <w:autoSpaceDE w:val="0"/>
              <w:autoSpaceDN w:val="0"/>
              <w:adjustRightInd w:val="0"/>
              <w:spacing w:after="120"/>
              <w:rPr>
                <w:rFonts w:ascii="Sylfaen" w:hAnsi="Sylfaen" w:cs="Sylfaen"/>
              </w:rPr>
            </w:pPr>
            <w:r>
              <w:rPr>
                <w:rFonts w:ascii="Sylfaen" w:hAnsi="Sylfaen" w:cs="Sylfaen"/>
              </w:rPr>
              <w:t>Բարեգործական նպատակենրով հանգանակված գումարի չափը</w:t>
            </w:r>
            <w:r w:rsidRPr="00BF6533">
              <w:rPr>
                <w:rFonts w:ascii="Sylfaen" w:hAnsi="Sylfaen" w:cs="Sylfaen"/>
              </w:rPr>
              <w:t>:</w:t>
            </w:r>
          </w:p>
        </w:tc>
      </w:tr>
      <w:tr w:rsidR="00ED625D" w:rsidTr="00BA3555">
        <w:tc>
          <w:tcPr>
            <w:tcW w:w="2196" w:type="dxa"/>
            <w:shd w:val="clear" w:color="auto" w:fill="D9D9D9" w:themeFill="background1" w:themeFillShade="D9"/>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Թիրախային արժեք(ներ)</w:t>
            </w:r>
          </w:p>
        </w:tc>
        <w:tc>
          <w:tcPr>
            <w:tcW w:w="7040" w:type="dxa"/>
          </w:tcPr>
          <w:p w:rsidR="00ED625D" w:rsidRDefault="00ED625D" w:rsidP="00BA3555">
            <w:pPr>
              <w:widowControl w:val="0"/>
              <w:autoSpaceDE w:val="0"/>
              <w:autoSpaceDN w:val="0"/>
              <w:adjustRightInd w:val="0"/>
              <w:spacing w:after="120"/>
              <w:rPr>
                <w:rFonts w:ascii="Sylfaen" w:hAnsi="Sylfaen" w:cs="Sylfaen"/>
              </w:rPr>
            </w:pPr>
            <w:r>
              <w:rPr>
                <w:rFonts w:ascii="Sylfaen" w:hAnsi="Sylfaen" w:cs="Sylfaen"/>
              </w:rPr>
              <w:t>Բարեգործության նպատակներով հանգանակված գումարի աճ տարեկան առնվազն 10%-ով։</w:t>
            </w:r>
          </w:p>
        </w:tc>
      </w:tr>
    </w:tbl>
    <w:p w:rsidR="00ED625D" w:rsidRDefault="00ED625D" w:rsidP="00ED625D">
      <w:pPr>
        <w:pStyle w:val="1"/>
        <w:spacing w:after="120"/>
        <w:rPr>
          <w:rFonts w:ascii="Sylfaen" w:hAnsi="Sylfaen" w:cs="Sylfaen"/>
        </w:rPr>
      </w:pPr>
      <w:bookmarkStart w:id="25" w:name="_Toc343436343"/>
      <w:r>
        <w:t xml:space="preserve">4. </w:t>
      </w:r>
      <w:r>
        <w:rPr>
          <w:rFonts w:ascii="Sylfaen" w:hAnsi="Sylfaen" w:cs="Sylfaen"/>
        </w:rPr>
        <w:t>ՀՀԶԾ  ֆինանսավորում</w:t>
      </w:r>
      <w:bookmarkEnd w:id="25"/>
    </w:p>
    <w:p w:rsidR="00ED625D" w:rsidRPr="004C7818" w:rsidRDefault="00ED625D" w:rsidP="00ED625D">
      <w:pPr>
        <w:widowControl w:val="0"/>
        <w:autoSpaceDE w:val="0"/>
        <w:autoSpaceDN w:val="0"/>
        <w:adjustRightInd w:val="0"/>
        <w:spacing w:after="120"/>
        <w:rPr>
          <w:rFonts w:ascii="Sylfaen" w:hAnsi="Sylfaen" w:cs="Sylfaen"/>
        </w:rPr>
      </w:pPr>
      <w:r>
        <w:rPr>
          <w:rFonts w:ascii="Sylfaen" w:hAnsi="Sylfaen" w:cs="Sylfaen"/>
        </w:rPr>
        <w:t xml:space="preserve">Այս բաժնում ներկայացված է, թե վերը նշված ծրագրերն ինչ ֆինանսական միջոցներով են </w:t>
      </w:r>
      <w:r>
        <w:rPr>
          <w:rFonts w:ascii="Sylfaen" w:hAnsi="Sylfaen" w:cs="Sylfaen"/>
        </w:rPr>
        <w:lastRenderedPageBreak/>
        <w:t>իրականացվելու։</w:t>
      </w:r>
    </w:p>
    <w:p w:rsidR="00ED625D" w:rsidRPr="00BF6533"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BF6533">
        <w:rPr>
          <w:rFonts w:ascii="Sylfaen" w:hAnsi="Sylfaen" w:cs="Sylfaen"/>
          <w:b/>
        </w:rPr>
        <w:t>Բազմավեկտոր գյուղատնտեսության զարգացում</w:t>
      </w:r>
    </w:p>
    <w:tbl>
      <w:tblPr>
        <w:tblStyle w:val="a6"/>
        <w:tblW w:w="0" w:type="auto"/>
        <w:tblLook w:val="04A0" w:firstRow="1" w:lastRow="0" w:firstColumn="1" w:lastColumn="0" w:noHBand="0" w:noVBand="1"/>
      </w:tblPr>
      <w:tblGrid>
        <w:gridCol w:w="2196"/>
        <w:gridCol w:w="5000"/>
        <w:gridCol w:w="2040"/>
      </w:tblGrid>
      <w:tr w:rsidR="00ED625D" w:rsidRPr="00E155D3" w:rsidTr="00BA3555">
        <w:trPr>
          <w:trHeight w:val="342"/>
        </w:trPr>
        <w:tc>
          <w:tcPr>
            <w:tcW w:w="2196" w:type="dxa"/>
            <w:vMerge w:val="restart"/>
            <w:vAlign w:val="center"/>
          </w:tcPr>
          <w:p w:rsidR="00ED625D" w:rsidRPr="003F3C87" w:rsidRDefault="00ED625D" w:rsidP="00BA3555">
            <w:pPr>
              <w:jc w:val="center"/>
              <w:rPr>
                <w:rFonts w:ascii="Sylfaen" w:hAnsi="Sylfaen"/>
              </w:rPr>
            </w:pPr>
            <w:r w:rsidRPr="003F3C87">
              <w:rPr>
                <w:rFonts w:ascii="Sylfaen" w:hAnsi="Sylfaen"/>
              </w:rPr>
              <w:t>Բյուջե</w:t>
            </w:r>
          </w:p>
          <w:p w:rsidR="00ED625D" w:rsidRPr="003F3C87" w:rsidRDefault="00ED625D" w:rsidP="00BA3555">
            <w:pPr>
              <w:jc w:val="center"/>
              <w:rPr>
                <w:rFonts w:ascii="Sylfaen" w:hAnsi="Sylfaen"/>
              </w:rPr>
            </w:pPr>
            <w:r w:rsidRPr="003F3C87">
              <w:rPr>
                <w:rFonts w:ascii="Sylfaen" w:hAnsi="Sylfaen"/>
              </w:rPr>
              <w:t>(հազար ՀՀ դրամ)</w:t>
            </w:r>
          </w:p>
        </w:tc>
        <w:tc>
          <w:tcPr>
            <w:tcW w:w="5000" w:type="dxa"/>
          </w:tcPr>
          <w:p w:rsidR="00ED625D" w:rsidRPr="003F3C87" w:rsidRDefault="00ED625D" w:rsidP="00BA3555">
            <w:pPr>
              <w:jc w:val="both"/>
              <w:rPr>
                <w:rFonts w:ascii="Sylfaen" w:hAnsi="Sylfaen"/>
              </w:rPr>
            </w:pPr>
            <w:r w:rsidRPr="003F3C87">
              <w:rPr>
                <w:rFonts w:ascii="Sylfaen" w:hAnsi="Sylfaen"/>
              </w:rPr>
              <w:t>Ընդհանուր բյուջե</w:t>
            </w:r>
          </w:p>
        </w:tc>
        <w:tc>
          <w:tcPr>
            <w:tcW w:w="2040" w:type="dxa"/>
            <w:tcBorders>
              <w:bottom w:val="single" w:sz="4" w:space="0" w:color="auto"/>
            </w:tcBorders>
          </w:tcPr>
          <w:p w:rsidR="00ED625D" w:rsidRPr="00C267D9" w:rsidRDefault="00ED625D" w:rsidP="00BA3555">
            <w:pPr>
              <w:jc w:val="both"/>
              <w:rPr>
                <w:rFonts w:ascii="Sylfaen" w:hAnsi="Sylfaen"/>
                <w:lang w:val="ru-RU"/>
              </w:rPr>
            </w:pPr>
            <w:r w:rsidRPr="003F3C87">
              <w:rPr>
                <w:rFonts w:ascii="Sylfaen" w:hAnsi="Sylfaen"/>
                <w:lang w:val="ru-RU"/>
              </w:rPr>
              <w:t>6</w:t>
            </w:r>
            <w:r w:rsidRPr="003F3C87">
              <w:rPr>
                <w:rFonts w:ascii="Sylfaen" w:hAnsi="Sylfaen"/>
              </w:rPr>
              <w:t>3</w:t>
            </w:r>
            <w:r w:rsidRPr="003F3C87">
              <w:rPr>
                <w:rFonts w:ascii="Sylfaen" w:hAnsi="Sylfaen"/>
                <w:lang w:val="ru-RU"/>
              </w:rPr>
              <w:t>.</w:t>
            </w:r>
            <w:r w:rsidRPr="003F3C87">
              <w:rPr>
                <w:rFonts w:ascii="Sylfaen" w:hAnsi="Sylfaen"/>
              </w:rPr>
              <w:t>500</w:t>
            </w:r>
            <w:r>
              <w:rPr>
                <w:rFonts w:ascii="Sylfaen" w:hAnsi="Sylfaen"/>
                <w:lang w:val="ru-RU"/>
              </w:rPr>
              <w:t>.0</w:t>
            </w:r>
          </w:p>
        </w:tc>
      </w:tr>
      <w:tr w:rsidR="00ED625D" w:rsidRPr="00CB3980" w:rsidTr="00BA3555">
        <w:trPr>
          <w:trHeight w:val="137"/>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jc w:val="both"/>
              <w:rPr>
                <w:rFonts w:ascii="Sylfaen" w:hAnsi="Sylfaen"/>
              </w:rPr>
            </w:pPr>
            <w:r w:rsidRPr="003F3C87">
              <w:rPr>
                <w:rFonts w:ascii="Sylfaen" w:hAnsi="Sylfaen"/>
              </w:rPr>
              <w:t>Ելակետային տարվա արժեք</w:t>
            </w:r>
          </w:p>
        </w:tc>
        <w:tc>
          <w:tcPr>
            <w:tcW w:w="2040" w:type="dxa"/>
            <w:tcBorders>
              <w:top w:val="single" w:sz="4" w:space="0" w:color="auto"/>
            </w:tcBorders>
          </w:tcPr>
          <w:p w:rsidR="00ED625D" w:rsidRPr="003F3C87" w:rsidRDefault="00ED625D" w:rsidP="00BA3555">
            <w:pPr>
              <w:jc w:val="both"/>
              <w:rPr>
                <w:rFonts w:ascii="Sylfaen" w:hAnsi="Sylfaen"/>
                <w:lang w:val="ru-RU"/>
              </w:rPr>
            </w:pPr>
            <w:r>
              <w:rPr>
                <w:rFonts w:ascii="Sylfaen" w:hAnsi="Sylfaen"/>
                <w:lang w:val="ru-RU"/>
              </w:rPr>
              <w:t>2.200.0</w:t>
            </w:r>
          </w:p>
        </w:tc>
      </w:tr>
      <w:tr w:rsidR="00ED625D" w:rsidRPr="00CB3980" w:rsidTr="00BA3555">
        <w:trPr>
          <w:trHeight w:val="113"/>
        </w:trPr>
        <w:tc>
          <w:tcPr>
            <w:tcW w:w="2196" w:type="dxa"/>
            <w:vMerge w:val="restart"/>
            <w:vAlign w:val="center"/>
          </w:tcPr>
          <w:p w:rsidR="00ED625D" w:rsidRPr="003F3C87" w:rsidRDefault="00ED625D" w:rsidP="00BA3555">
            <w:pPr>
              <w:jc w:val="center"/>
              <w:rPr>
                <w:rFonts w:ascii="Sylfaen" w:hAnsi="Sylfaen"/>
              </w:rPr>
            </w:pPr>
            <w:r w:rsidRPr="003F3C87">
              <w:rPr>
                <w:rFonts w:ascii="Sylfaen" w:hAnsi="Sylfaen"/>
              </w:rPr>
              <w:t>Ֆինանսավորման աղբյուրները</w:t>
            </w:r>
          </w:p>
        </w:tc>
        <w:tc>
          <w:tcPr>
            <w:tcW w:w="5000" w:type="dxa"/>
          </w:tcPr>
          <w:p w:rsidR="00ED625D" w:rsidRPr="003F3C87" w:rsidRDefault="00ED625D" w:rsidP="00BA3555">
            <w:pPr>
              <w:jc w:val="both"/>
              <w:rPr>
                <w:rFonts w:ascii="Sylfaen" w:hAnsi="Sylfaen"/>
              </w:rPr>
            </w:pPr>
            <w:r w:rsidRPr="003F3C87">
              <w:rPr>
                <w:rFonts w:ascii="Sylfaen" w:hAnsi="Sylfaen"/>
              </w:rPr>
              <w:t>Համայնքի սեփական եկամուտներ</w:t>
            </w:r>
          </w:p>
        </w:tc>
        <w:tc>
          <w:tcPr>
            <w:tcW w:w="2040" w:type="dxa"/>
          </w:tcPr>
          <w:p w:rsidR="00ED625D" w:rsidRPr="00C267D9" w:rsidRDefault="00ED625D" w:rsidP="00BA3555">
            <w:pPr>
              <w:jc w:val="both"/>
              <w:rPr>
                <w:rFonts w:ascii="Sylfaen" w:hAnsi="Sylfaen"/>
                <w:lang w:val="ru-RU"/>
              </w:rPr>
            </w:pPr>
            <w:r w:rsidRPr="003F3C87">
              <w:rPr>
                <w:rFonts w:ascii="Sylfaen" w:hAnsi="Sylfaen"/>
              </w:rPr>
              <w:t>2</w:t>
            </w:r>
            <w:r w:rsidRPr="003F3C87">
              <w:rPr>
                <w:rFonts w:ascii="Sylfaen" w:hAnsi="Sylfaen"/>
                <w:lang w:val="ru-RU"/>
              </w:rPr>
              <w:t>.</w:t>
            </w:r>
            <w:r>
              <w:rPr>
                <w:rFonts w:ascii="Sylfaen" w:hAnsi="Sylfaen"/>
                <w:lang w:val="ru-RU"/>
              </w:rPr>
              <w:t>2</w:t>
            </w:r>
            <w:r w:rsidRPr="003F3C87">
              <w:rPr>
                <w:rFonts w:ascii="Sylfaen" w:hAnsi="Sylfaen"/>
              </w:rPr>
              <w:t>00</w:t>
            </w:r>
            <w:r>
              <w:rPr>
                <w:rFonts w:ascii="Sylfaen" w:hAnsi="Sylfaen"/>
                <w:lang w:val="ru-RU"/>
              </w:rPr>
              <w:t>.0</w:t>
            </w:r>
          </w:p>
        </w:tc>
      </w:tr>
      <w:tr w:rsidR="00ED625D" w:rsidRPr="00CB3980" w:rsidTr="00BA3555">
        <w:trPr>
          <w:trHeight w:val="109"/>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jc w:val="both"/>
              <w:rPr>
                <w:rFonts w:ascii="Sylfaen" w:hAnsi="Sylfaen"/>
              </w:rPr>
            </w:pPr>
            <w:r w:rsidRPr="003F3C87">
              <w:rPr>
                <w:rFonts w:ascii="Sylfaen" w:hAnsi="Sylfaen"/>
              </w:rPr>
              <w:t>Ներքին պաշտոնական դրամաշնորհներ</w:t>
            </w:r>
          </w:p>
        </w:tc>
        <w:tc>
          <w:tcPr>
            <w:tcW w:w="2040" w:type="dxa"/>
          </w:tcPr>
          <w:p w:rsidR="00ED625D" w:rsidRPr="003F3C87" w:rsidRDefault="00ED625D" w:rsidP="00BA3555">
            <w:pPr>
              <w:jc w:val="both"/>
              <w:rPr>
                <w:rFonts w:ascii="Sylfaen" w:hAnsi="Sylfaen"/>
              </w:rPr>
            </w:pPr>
          </w:p>
        </w:tc>
      </w:tr>
      <w:tr w:rsidR="00ED625D" w:rsidRPr="00CB3980" w:rsidTr="00BA3555">
        <w:trPr>
          <w:trHeight w:val="109"/>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jc w:val="both"/>
              <w:rPr>
                <w:rFonts w:ascii="Sylfaen" w:hAnsi="Sylfaen"/>
              </w:rPr>
            </w:pPr>
            <w:r w:rsidRPr="003F3C87">
              <w:rPr>
                <w:rFonts w:ascii="Sylfaen" w:hAnsi="Sylfaen"/>
              </w:rPr>
              <w:t>Արտաքին պաշտոնական դրամաշնորհներ</w:t>
            </w:r>
          </w:p>
        </w:tc>
        <w:tc>
          <w:tcPr>
            <w:tcW w:w="2040" w:type="dxa"/>
          </w:tcPr>
          <w:p w:rsidR="00ED625D" w:rsidRPr="003F3C87" w:rsidRDefault="00ED625D" w:rsidP="00BA3555">
            <w:pPr>
              <w:jc w:val="both"/>
              <w:rPr>
                <w:rFonts w:ascii="Sylfaen" w:hAnsi="Sylfaen"/>
                <w:lang w:val="ru-RU"/>
              </w:rPr>
            </w:pPr>
          </w:p>
        </w:tc>
      </w:tr>
      <w:tr w:rsidR="00ED625D" w:rsidRPr="00CB3980" w:rsidTr="00BA3555">
        <w:trPr>
          <w:trHeight w:val="109"/>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jc w:val="both"/>
              <w:rPr>
                <w:rFonts w:ascii="Sylfaen" w:hAnsi="Sylfaen"/>
              </w:rPr>
            </w:pPr>
            <w:r w:rsidRPr="003F3C87">
              <w:rPr>
                <w:rFonts w:ascii="Sylfaen" w:hAnsi="Sylfaen"/>
              </w:rPr>
              <w:t>Բարեգործություն/նվիրատվություն</w:t>
            </w:r>
          </w:p>
        </w:tc>
        <w:tc>
          <w:tcPr>
            <w:tcW w:w="2040" w:type="dxa"/>
          </w:tcPr>
          <w:p w:rsidR="00ED625D" w:rsidRPr="003F3C87" w:rsidRDefault="00ED625D" w:rsidP="00BA3555">
            <w:pPr>
              <w:jc w:val="both"/>
              <w:rPr>
                <w:rFonts w:ascii="Sylfaen" w:hAnsi="Sylfaen"/>
              </w:rPr>
            </w:pPr>
          </w:p>
        </w:tc>
      </w:tr>
      <w:tr w:rsidR="00ED625D" w:rsidRPr="00CB3980" w:rsidTr="00BA3555">
        <w:trPr>
          <w:trHeight w:val="109"/>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rPr>
                <w:rFonts w:ascii="Sylfaen" w:hAnsi="Sylfaen"/>
              </w:rPr>
            </w:pPr>
            <w:r w:rsidRPr="003F3C87">
              <w:rPr>
                <w:rFonts w:ascii="Sylfaen" w:hAnsi="Sylfaen"/>
              </w:rPr>
              <w:t>Պետություն-համայնք-մասնավոր սեկտոր համագործակցություն։</w:t>
            </w:r>
          </w:p>
        </w:tc>
        <w:tc>
          <w:tcPr>
            <w:tcW w:w="2040" w:type="dxa"/>
          </w:tcPr>
          <w:p w:rsidR="00ED625D" w:rsidRPr="00C267D9" w:rsidRDefault="00ED625D" w:rsidP="00BA3555">
            <w:pPr>
              <w:jc w:val="both"/>
              <w:rPr>
                <w:rFonts w:ascii="Sylfaen" w:hAnsi="Sylfaen"/>
                <w:lang w:val="ru-RU"/>
              </w:rPr>
            </w:pPr>
            <w:r>
              <w:rPr>
                <w:rFonts w:ascii="Sylfaen" w:hAnsi="Sylfaen"/>
                <w:lang w:val="ru-RU"/>
              </w:rPr>
              <w:t>52</w:t>
            </w:r>
            <w:r w:rsidRPr="003F3C87">
              <w:rPr>
                <w:rFonts w:ascii="Sylfaen" w:hAnsi="Sylfaen"/>
                <w:lang w:val="ru-RU"/>
              </w:rPr>
              <w:t>.</w:t>
            </w:r>
            <w:r>
              <w:rPr>
                <w:rFonts w:ascii="Sylfaen" w:hAnsi="Sylfaen"/>
                <w:lang w:val="ru-RU"/>
              </w:rPr>
              <w:t>3</w:t>
            </w:r>
            <w:r w:rsidRPr="003F3C87">
              <w:rPr>
                <w:rFonts w:ascii="Sylfaen" w:hAnsi="Sylfaen"/>
              </w:rPr>
              <w:t>00</w:t>
            </w:r>
            <w:r>
              <w:rPr>
                <w:rFonts w:ascii="Sylfaen" w:hAnsi="Sylfaen"/>
                <w:lang w:val="ru-RU"/>
              </w:rPr>
              <w:t>.0</w:t>
            </w:r>
          </w:p>
          <w:p w:rsidR="00ED625D" w:rsidRPr="003F3C87" w:rsidRDefault="00ED625D" w:rsidP="00BA3555">
            <w:pPr>
              <w:jc w:val="both"/>
              <w:rPr>
                <w:rFonts w:ascii="Sylfaen" w:hAnsi="Sylfaen"/>
              </w:rPr>
            </w:pPr>
          </w:p>
        </w:tc>
      </w:tr>
      <w:tr w:rsidR="00ED625D" w:rsidRPr="00CB3980" w:rsidTr="00BA3555">
        <w:trPr>
          <w:trHeight w:val="109"/>
        </w:trPr>
        <w:tc>
          <w:tcPr>
            <w:tcW w:w="2196" w:type="dxa"/>
            <w:vMerge/>
            <w:vAlign w:val="center"/>
          </w:tcPr>
          <w:p w:rsidR="00ED625D" w:rsidRPr="003F3C87" w:rsidRDefault="00ED625D" w:rsidP="00BA3555">
            <w:pPr>
              <w:jc w:val="center"/>
              <w:rPr>
                <w:rFonts w:ascii="Sylfaen" w:hAnsi="Sylfaen"/>
              </w:rPr>
            </w:pPr>
          </w:p>
        </w:tc>
        <w:tc>
          <w:tcPr>
            <w:tcW w:w="5000" w:type="dxa"/>
          </w:tcPr>
          <w:p w:rsidR="00ED625D" w:rsidRPr="003F3C87" w:rsidRDefault="00ED625D" w:rsidP="00BA3555">
            <w:pPr>
              <w:rPr>
                <w:rFonts w:ascii="Sylfaen" w:hAnsi="Sylfaen"/>
              </w:rPr>
            </w:pPr>
            <w:r w:rsidRPr="003F3C87">
              <w:rPr>
                <w:rFonts w:ascii="Sylfaen" w:hAnsi="Sylfaen"/>
              </w:rPr>
              <w:t>Այլ աղբյուրներ</w:t>
            </w:r>
          </w:p>
        </w:tc>
        <w:tc>
          <w:tcPr>
            <w:tcW w:w="2040" w:type="dxa"/>
          </w:tcPr>
          <w:p w:rsidR="00ED625D" w:rsidRPr="00C267D9" w:rsidRDefault="00ED625D" w:rsidP="00BA3555">
            <w:pPr>
              <w:jc w:val="both"/>
              <w:rPr>
                <w:rFonts w:ascii="Sylfaen" w:hAnsi="Sylfaen"/>
                <w:lang w:val="ru-RU"/>
              </w:rPr>
            </w:pPr>
            <w:r w:rsidRPr="003F3C87">
              <w:rPr>
                <w:rFonts w:ascii="Sylfaen" w:hAnsi="Sylfaen"/>
              </w:rPr>
              <w:t>9</w:t>
            </w:r>
            <w:r w:rsidRPr="003F3C87">
              <w:rPr>
                <w:rFonts w:ascii="Sylfaen" w:hAnsi="Sylfaen"/>
                <w:lang w:val="ru-RU"/>
              </w:rPr>
              <w:t>.</w:t>
            </w:r>
            <w:r w:rsidRPr="003F3C87">
              <w:rPr>
                <w:rFonts w:ascii="Sylfaen" w:hAnsi="Sylfaen"/>
              </w:rPr>
              <w:t>000</w:t>
            </w:r>
            <w:r>
              <w:rPr>
                <w:rFonts w:ascii="Sylfaen" w:hAnsi="Sylfaen"/>
                <w:lang w:val="ru-RU"/>
              </w:rPr>
              <w:t>.0</w:t>
            </w:r>
          </w:p>
        </w:tc>
      </w:tr>
      <w:tr w:rsidR="00ED625D" w:rsidRPr="0075232A" w:rsidTr="00BA3555">
        <w:tc>
          <w:tcPr>
            <w:tcW w:w="2196" w:type="dxa"/>
            <w:vAlign w:val="center"/>
          </w:tcPr>
          <w:p w:rsidR="00ED625D" w:rsidRPr="003F3C87" w:rsidRDefault="00ED625D" w:rsidP="00BA3555">
            <w:pPr>
              <w:jc w:val="center"/>
              <w:rPr>
                <w:rFonts w:ascii="Sylfaen" w:hAnsi="Sylfaen"/>
              </w:rPr>
            </w:pPr>
            <w:r w:rsidRPr="003F3C87">
              <w:rPr>
                <w:rFonts w:ascii="Sylfaen" w:hAnsi="Sylfaen"/>
              </w:rPr>
              <w:t>Ֆինանսավորման առկայությունը</w:t>
            </w:r>
          </w:p>
        </w:tc>
        <w:tc>
          <w:tcPr>
            <w:tcW w:w="7040" w:type="dxa"/>
            <w:gridSpan w:val="2"/>
          </w:tcPr>
          <w:p w:rsidR="00ED625D" w:rsidRPr="00523FE3" w:rsidRDefault="00ED625D" w:rsidP="00BA3555">
            <w:pPr>
              <w:jc w:val="both"/>
              <w:rPr>
                <w:rFonts w:ascii="Sylfaen" w:hAnsi="Sylfaen"/>
              </w:rPr>
            </w:pPr>
            <w:r>
              <w:rPr>
                <w:rFonts w:ascii="Sylfaen" w:hAnsi="Sylfaen"/>
                <w:lang w:val="ru-RU"/>
              </w:rPr>
              <w:t>Այս</w:t>
            </w:r>
            <w:r w:rsidRPr="00523FE3">
              <w:rPr>
                <w:rFonts w:ascii="Sylfaen" w:hAnsi="Sylfaen"/>
              </w:rPr>
              <w:t xml:space="preserve"> </w:t>
            </w:r>
            <w:r>
              <w:rPr>
                <w:rFonts w:ascii="Sylfaen" w:hAnsi="Sylfaen"/>
                <w:lang w:val="ru-RU"/>
              </w:rPr>
              <w:t>ծրագրի</w:t>
            </w:r>
            <w:r w:rsidRPr="00523FE3">
              <w:rPr>
                <w:rFonts w:ascii="Sylfaen" w:hAnsi="Sylfaen"/>
              </w:rPr>
              <w:t xml:space="preserve"> </w:t>
            </w:r>
            <w:r>
              <w:rPr>
                <w:rFonts w:ascii="Sylfaen" w:hAnsi="Sylfaen"/>
                <w:lang w:val="ru-RU"/>
              </w:rPr>
              <w:t>իրականացման</w:t>
            </w:r>
            <w:r w:rsidRPr="00523FE3">
              <w:rPr>
                <w:rFonts w:ascii="Sylfaen" w:hAnsi="Sylfaen"/>
              </w:rPr>
              <w:t xml:space="preserve"> </w:t>
            </w:r>
            <w:r>
              <w:rPr>
                <w:rFonts w:ascii="Sylfaen" w:hAnsi="Sylfaen"/>
                <w:lang w:val="ru-RU"/>
              </w:rPr>
              <w:t>համար</w:t>
            </w:r>
            <w:r w:rsidRPr="00523FE3">
              <w:rPr>
                <w:rFonts w:ascii="Sylfaen" w:hAnsi="Sylfaen"/>
              </w:rPr>
              <w:t xml:space="preserve"> </w:t>
            </w:r>
            <w:r>
              <w:rPr>
                <w:rFonts w:ascii="Sylfaen" w:hAnsi="Sylfaen"/>
                <w:lang w:val="ru-RU"/>
              </w:rPr>
              <w:t>ֆինանսական</w:t>
            </w:r>
            <w:r w:rsidRPr="00523FE3">
              <w:rPr>
                <w:rFonts w:ascii="Sylfaen" w:hAnsi="Sylfaen"/>
              </w:rPr>
              <w:t xml:space="preserve"> </w:t>
            </w:r>
            <w:r>
              <w:rPr>
                <w:rFonts w:ascii="Sylfaen" w:hAnsi="Sylfaen"/>
                <w:lang w:val="ru-RU"/>
              </w:rPr>
              <w:t>միջոցների</w:t>
            </w:r>
            <w:r w:rsidRPr="00523FE3">
              <w:rPr>
                <w:rFonts w:ascii="Sylfaen" w:hAnsi="Sylfaen"/>
              </w:rPr>
              <w:t xml:space="preserve"> </w:t>
            </w:r>
            <w:r>
              <w:rPr>
                <w:rFonts w:ascii="Sylfaen" w:hAnsi="Sylfaen"/>
                <w:lang w:val="ru-RU"/>
              </w:rPr>
              <w:t>մած</w:t>
            </w:r>
            <w:r w:rsidRPr="00523FE3">
              <w:rPr>
                <w:rFonts w:ascii="Sylfaen" w:hAnsi="Sylfaen"/>
              </w:rPr>
              <w:t xml:space="preserve"> </w:t>
            </w:r>
            <w:r>
              <w:rPr>
                <w:rFonts w:ascii="Sylfaen" w:hAnsi="Sylfaen"/>
                <w:lang w:val="ru-RU"/>
              </w:rPr>
              <w:t>մասի</w:t>
            </w:r>
            <w:r w:rsidRPr="00FF260F">
              <w:rPr>
                <w:rFonts w:ascii="Sylfaen" w:hAnsi="Sylfaen"/>
              </w:rPr>
              <w:t xml:space="preserve"> (61.300.0 </w:t>
            </w:r>
            <w:r>
              <w:rPr>
                <w:rFonts w:ascii="Sylfaen" w:hAnsi="Sylfaen"/>
                <w:lang w:val="ru-RU"/>
              </w:rPr>
              <w:t>հազար</w:t>
            </w:r>
            <w:r w:rsidRPr="00FF260F">
              <w:rPr>
                <w:rFonts w:ascii="Sylfaen" w:hAnsi="Sylfaen"/>
              </w:rPr>
              <w:t xml:space="preserve"> </w:t>
            </w:r>
            <w:r>
              <w:rPr>
                <w:rFonts w:ascii="Sylfaen" w:hAnsi="Sylfaen"/>
                <w:lang w:val="ru-RU"/>
              </w:rPr>
              <w:t>ՀՀ</w:t>
            </w:r>
            <w:r w:rsidRPr="00FF260F">
              <w:rPr>
                <w:rFonts w:ascii="Sylfaen" w:hAnsi="Sylfaen"/>
              </w:rPr>
              <w:t xml:space="preserve"> </w:t>
            </w:r>
            <w:r>
              <w:rPr>
                <w:rFonts w:ascii="Sylfaen" w:hAnsi="Sylfaen"/>
                <w:lang w:val="ru-RU"/>
              </w:rPr>
              <w:t>դրամ</w:t>
            </w:r>
            <w:r w:rsidRPr="00FF260F">
              <w:rPr>
                <w:rFonts w:ascii="Sylfaen" w:hAnsi="Sylfaen"/>
              </w:rPr>
              <w:t xml:space="preserve">) </w:t>
            </w:r>
            <w:r>
              <w:rPr>
                <w:rFonts w:ascii="Sylfaen" w:hAnsi="Sylfaen"/>
                <w:lang w:val="ru-RU"/>
              </w:rPr>
              <w:t>ձեռք</w:t>
            </w:r>
            <w:r w:rsidRPr="00FF260F">
              <w:rPr>
                <w:rFonts w:ascii="Sylfaen" w:hAnsi="Sylfaen"/>
              </w:rPr>
              <w:t xml:space="preserve"> </w:t>
            </w:r>
            <w:r>
              <w:rPr>
                <w:rFonts w:ascii="Sylfaen" w:hAnsi="Sylfaen"/>
                <w:lang w:val="ru-RU"/>
              </w:rPr>
              <w:t>բերման</w:t>
            </w:r>
            <w:r w:rsidRPr="00FF260F">
              <w:rPr>
                <w:rFonts w:ascii="Sylfaen" w:hAnsi="Sylfaen"/>
              </w:rPr>
              <w:t xml:space="preserve"> </w:t>
            </w:r>
            <w:r>
              <w:rPr>
                <w:rFonts w:ascii="Sylfaen" w:hAnsi="Sylfaen"/>
                <w:lang w:val="ru-RU"/>
              </w:rPr>
              <w:t>խնդիրը</w:t>
            </w:r>
            <w:r w:rsidRPr="00FF260F">
              <w:rPr>
                <w:rFonts w:ascii="Sylfaen" w:hAnsi="Sylfaen"/>
              </w:rPr>
              <w:t xml:space="preserve"> </w:t>
            </w:r>
            <w:r>
              <w:rPr>
                <w:rFonts w:ascii="Sylfaen" w:hAnsi="Sylfaen"/>
                <w:lang w:val="ru-RU"/>
              </w:rPr>
              <w:t>դեռ</w:t>
            </w:r>
            <w:r w:rsidRPr="00FF260F">
              <w:rPr>
                <w:rFonts w:ascii="Sylfaen" w:hAnsi="Sylfaen"/>
              </w:rPr>
              <w:t xml:space="preserve"> </w:t>
            </w:r>
            <w:r>
              <w:rPr>
                <w:rFonts w:ascii="Sylfaen" w:hAnsi="Sylfaen"/>
                <w:lang w:val="ru-RU"/>
              </w:rPr>
              <w:t>լուծված</w:t>
            </w:r>
            <w:r w:rsidRPr="00FF260F">
              <w:rPr>
                <w:rFonts w:ascii="Sylfaen" w:hAnsi="Sylfaen"/>
              </w:rPr>
              <w:t xml:space="preserve"> </w:t>
            </w:r>
            <w:r>
              <w:rPr>
                <w:rFonts w:ascii="Sylfaen" w:hAnsi="Sylfaen"/>
                <w:lang w:val="ru-RU"/>
              </w:rPr>
              <w:t>չէ</w:t>
            </w:r>
            <w:r w:rsidRPr="00FF260F">
              <w:rPr>
                <w:rFonts w:ascii="Sylfaen" w:hAnsi="Sylfaen"/>
              </w:rPr>
              <w:t xml:space="preserve">: </w:t>
            </w:r>
            <w:r w:rsidRPr="003F3C87">
              <w:rPr>
                <w:rFonts w:ascii="Sylfaen" w:hAnsi="Sylfaen"/>
              </w:rPr>
              <w:t>Այս</w:t>
            </w:r>
            <w:r w:rsidRPr="00523FE3">
              <w:rPr>
                <w:rFonts w:ascii="Sylfaen" w:hAnsi="Sylfaen"/>
              </w:rPr>
              <w:t xml:space="preserve"> </w:t>
            </w:r>
            <w:r w:rsidRPr="003F3C87">
              <w:rPr>
                <w:rFonts w:ascii="Sylfaen" w:hAnsi="Sylfaen"/>
              </w:rPr>
              <w:t>նպատակով</w:t>
            </w:r>
            <w:r w:rsidRPr="00523FE3">
              <w:rPr>
                <w:rFonts w:ascii="Sylfaen" w:hAnsi="Sylfaen"/>
              </w:rPr>
              <w:t xml:space="preserve"> </w:t>
            </w:r>
            <w:r w:rsidRPr="003F3C87">
              <w:rPr>
                <w:rFonts w:ascii="Sylfaen" w:hAnsi="Sylfaen"/>
              </w:rPr>
              <w:t>համայնքապետարանը</w:t>
            </w:r>
            <w:r w:rsidRPr="00523FE3">
              <w:rPr>
                <w:rFonts w:ascii="Sylfaen" w:hAnsi="Sylfaen"/>
              </w:rPr>
              <w:t xml:space="preserve"> </w:t>
            </w:r>
            <w:r w:rsidRPr="003F3C87">
              <w:rPr>
                <w:rFonts w:ascii="Sylfaen" w:hAnsi="Sylfaen"/>
              </w:rPr>
              <w:t>պլանավորում</w:t>
            </w:r>
            <w:r w:rsidRPr="00523FE3">
              <w:rPr>
                <w:rFonts w:ascii="Sylfaen" w:hAnsi="Sylfaen"/>
              </w:rPr>
              <w:t xml:space="preserve"> </w:t>
            </w:r>
            <w:r w:rsidRPr="003F3C87">
              <w:rPr>
                <w:rFonts w:ascii="Sylfaen" w:hAnsi="Sylfaen"/>
              </w:rPr>
              <w:t>է</w:t>
            </w:r>
            <w:r w:rsidRPr="00523FE3">
              <w:rPr>
                <w:rFonts w:ascii="Sylfaen" w:hAnsi="Sylfaen"/>
              </w:rPr>
              <w:t xml:space="preserve"> </w:t>
            </w:r>
            <w:r w:rsidRPr="003F3C87">
              <w:rPr>
                <w:rFonts w:ascii="Sylfaen" w:hAnsi="Sylfaen"/>
              </w:rPr>
              <w:t>համագործակցել</w:t>
            </w:r>
            <w:r w:rsidRPr="00FF260F">
              <w:rPr>
                <w:rFonts w:ascii="Sylfaen" w:hAnsi="Sylfaen"/>
              </w:rPr>
              <w:t xml:space="preserve"> </w:t>
            </w:r>
            <w:r>
              <w:rPr>
                <w:rFonts w:ascii="Sylfaen" w:hAnsi="Sylfaen"/>
                <w:lang w:val="ru-RU"/>
              </w:rPr>
              <w:t>պետության</w:t>
            </w:r>
            <w:r w:rsidRPr="00FF260F">
              <w:rPr>
                <w:rFonts w:ascii="Sylfaen" w:hAnsi="Sylfaen"/>
              </w:rPr>
              <w:t xml:space="preserve"> </w:t>
            </w:r>
            <w:r>
              <w:rPr>
                <w:rFonts w:ascii="Sylfaen" w:hAnsi="Sylfaen"/>
                <w:lang w:val="ru-RU"/>
              </w:rPr>
              <w:t>և</w:t>
            </w:r>
            <w:r w:rsidRPr="00523FE3">
              <w:rPr>
                <w:rFonts w:ascii="Sylfaen" w:hAnsi="Sylfaen"/>
              </w:rPr>
              <w:t xml:space="preserve"> </w:t>
            </w:r>
            <w:r w:rsidRPr="003F3C87">
              <w:rPr>
                <w:rFonts w:ascii="Sylfaen" w:hAnsi="Sylfaen"/>
              </w:rPr>
              <w:t>մասնավոր</w:t>
            </w:r>
            <w:r w:rsidRPr="00523FE3">
              <w:rPr>
                <w:rFonts w:ascii="Sylfaen" w:hAnsi="Sylfaen"/>
              </w:rPr>
              <w:t xml:space="preserve"> </w:t>
            </w:r>
            <w:r w:rsidRPr="003F3C87">
              <w:rPr>
                <w:rFonts w:ascii="Sylfaen" w:hAnsi="Sylfaen"/>
              </w:rPr>
              <w:t>սեկտորի</w:t>
            </w:r>
            <w:r w:rsidRPr="00523FE3">
              <w:rPr>
                <w:rFonts w:ascii="Sylfaen" w:hAnsi="Sylfaen"/>
              </w:rPr>
              <w:t xml:space="preserve"> </w:t>
            </w:r>
            <w:r w:rsidRPr="003F3C87">
              <w:rPr>
                <w:rFonts w:ascii="Sylfaen" w:hAnsi="Sylfaen"/>
              </w:rPr>
              <w:t>հետ</w:t>
            </w:r>
            <w:r w:rsidRPr="00FF260F">
              <w:rPr>
                <w:rFonts w:ascii="Sylfaen" w:hAnsi="Sylfaen"/>
              </w:rPr>
              <w:t xml:space="preserve">, </w:t>
            </w:r>
            <w:r w:rsidRPr="003F3C87">
              <w:rPr>
                <w:rFonts w:ascii="Sylfaen" w:hAnsi="Sylfaen"/>
              </w:rPr>
              <w:t>նրանցից</w:t>
            </w:r>
            <w:r w:rsidRPr="00523FE3">
              <w:rPr>
                <w:rFonts w:ascii="Sylfaen" w:hAnsi="Sylfaen"/>
              </w:rPr>
              <w:t xml:space="preserve"> </w:t>
            </w:r>
            <w:r w:rsidRPr="003F3C87">
              <w:rPr>
                <w:rFonts w:ascii="Sylfaen" w:hAnsi="Sylfaen"/>
              </w:rPr>
              <w:t>համապատասխան</w:t>
            </w:r>
            <w:r w:rsidRPr="00523FE3">
              <w:rPr>
                <w:rFonts w:ascii="Sylfaen" w:hAnsi="Sylfaen"/>
              </w:rPr>
              <w:t xml:space="preserve"> </w:t>
            </w:r>
            <w:r w:rsidRPr="003F3C87">
              <w:rPr>
                <w:rFonts w:ascii="Sylfaen" w:hAnsi="Sylfaen"/>
              </w:rPr>
              <w:t>ներդումներ</w:t>
            </w:r>
            <w:r w:rsidRPr="00523FE3">
              <w:rPr>
                <w:rFonts w:ascii="Sylfaen" w:hAnsi="Sylfaen"/>
              </w:rPr>
              <w:t xml:space="preserve"> </w:t>
            </w:r>
            <w:r w:rsidRPr="003F3C87">
              <w:rPr>
                <w:rFonts w:ascii="Sylfaen" w:hAnsi="Sylfaen"/>
              </w:rPr>
              <w:t>ստանալու</w:t>
            </w:r>
            <w:r w:rsidRPr="00523FE3">
              <w:rPr>
                <w:rFonts w:ascii="Sylfaen" w:hAnsi="Sylfaen"/>
              </w:rPr>
              <w:t xml:space="preserve"> </w:t>
            </w:r>
            <w:r w:rsidRPr="003F3C87">
              <w:rPr>
                <w:rFonts w:ascii="Sylfaen" w:hAnsi="Sylfaen"/>
              </w:rPr>
              <w:t>համար։</w:t>
            </w:r>
          </w:p>
        </w:tc>
      </w:tr>
    </w:tbl>
    <w:p w:rsidR="00ED625D" w:rsidRPr="00523FE3" w:rsidRDefault="00ED625D" w:rsidP="00ED625D">
      <w:pPr>
        <w:widowControl w:val="0"/>
        <w:autoSpaceDE w:val="0"/>
        <w:autoSpaceDN w:val="0"/>
        <w:adjustRightInd w:val="0"/>
        <w:spacing w:after="120"/>
        <w:rPr>
          <w:rFonts w:ascii="Sylfaen" w:hAnsi="Sylfaen" w:cs="Sylfaen"/>
          <w:b/>
        </w:rPr>
      </w:pPr>
    </w:p>
    <w:p w:rsidR="00ED625D" w:rsidRPr="00C267D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C267D9">
        <w:rPr>
          <w:rFonts w:ascii="Sylfaen" w:hAnsi="Sylfaen" w:cs="Sylfaen"/>
          <w:b/>
        </w:rPr>
        <w:t>Համայնքի բնակավայրերում նախակրթական և ուսուցման իրականացում</w:t>
      </w:r>
    </w:p>
    <w:tbl>
      <w:tblPr>
        <w:tblStyle w:val="a6"/>
        <w:tblW w:w="0" w:type="auto"/>
        <w:tblLook w:val="04A0" w:firstRow="1" w:lastRow="0" w:firstColumn="1" w:lastColumn="0" w:noHBand="0" w:noVBand="1"/>
      </w:tblPr>
      <w:tblGrid>
        <w:gridCol w:w="2196"/>
        <w:gridCol w:w="5000"/>
        <w:gridCol w:w="2040"/>
      </w:tblGrid>
      <w:tr w:rsidR="00ED625D" w:rsidRPr="00C267D9" w:rsidTr="00BA3555">
        <w:trPr>
          <w:trHeight w:val="137"/>
        </w:trPr>
        <w:tc>
          <w:tcPr>
            <w:tcW w:w="2196" w:type="dxa"/>
            <w:vMerge w:val="restart"/>
            <w:vAlign w:val="center"/>
          </w:tcPr>
          <w:p w:rsidR="00ED625D" w:rsidRPr="00C267D9" w:rsidRDefault="00ED625D" w:rsidP="00BA3555">
            <w:pPr>
              <w:jc w:val="center"/>
              <w:rPr>
                <w:rFonts w:ascii="Sylfaen" w:hAnsi="Sylfaen"/>
              </w:rPr>
            </w:pPr>
            <w:r w:rsidRPr="00C267D9">
              <w:rPr>
                <w:rFonts w:ascii="Sylfaen" w:hAnsi="Sylfaen"/>
              </w:rPr>
              <w:t>Բյուջե</w:t>
            </w:r>
          </w:p>
          <w:p w:rsidR="00ED625D" w:rsidRPr="00C267D9" w:rsidRDefault="00ED625D" w:rsidP="00BA3555">
            <w:pPr>
              <w:jc w:val="center"/>
              <w:rPr>
                <w:rFonts w:ascii="Sylfaen" w:hAnsi="Sylfaen"/>
              </w:rPr>
            </w:pPr>
            <w:r w:rsidRPr="00C267D9">
              <w:rPr>
                <w:rFonts w:ascii="Sylfaen" w:hAnsi="Sylfaen"/>
              </w:rPr>
              <w:t>(հազար ՀՀ դրամ)</w:t>
            </w:r>
          </w:p>
        </w:tc>
        <w:tc>
          <w:tcPr>
            <w:tcW w:w="5000" w:type="dxa"/>
          </w:tcPr>
          <w:p w:rsidR="00ED625D" w:rsidRPr="00C267D9" w:rsidRDefault="00ED625D" w:rsidP="00BA3555">
            <w:pPr>
              <w:jc w:val="both"/>
              <w:rPr>
                <w:rFonts w:ascii="Sylfaen" w:hAnsi="Sylfaen"/>
              </w:rPr>
            </w:pPr>
            <w:r w:rsidRPr="00C267D9">
              <w:rPr>
                <w:rFonts w:ascii="Sylfaen" w:hAnsi="Sylfaen"/>
              </w:rPr>
              <w:t>Ընդհանուր բյուջե</w:t>
            </w:r>
          </w:p>
        </w:tc>
        <w:tc>
          <w:tcPr>
            <w:tcW w:w="2040" w:type="dxa"/>
          </w:tcPr>
          <w:p w:rsidR="00ED625D" w:rsidRPr="00C267D9" w:rsidRDefault="00ED625D" w:rsidP="00BA3555">
            <w:pPr>
              <w:jc w:val="both"/>
              <w:rPr>
                <w:rFonts w:ascii="Sylfaen" w:hAnsi="Sylfaen"/>
                <w:lang w:val="ru-RU"/>
              </w:rPr>
            </w:pPr>
            <w:r w:rsidRPr="00C267D9">
              <w:rPr>
                <w:rFonts w:ascii="Sylfaen" w:hAnsi="Sylfaen"/>
                <w:lang w:val="ru-RU"/>
              </w:rPr>
              <w:t>2</w:t>
            </w:r>
            <w:r w:rsidRPr="00C267D9">
              <w:rPr>
                <w:rFonts w:ascii="Sylfaen" w:hAnsi="Sylfaen"/>
              </w:rPr>
              <w:t>80</w:t>
            </w:r>
            <w:r w:rsidRPr="00C267D9">
              <w:rPr>
                <w:rFonts w:ascii="Sylfaen" w:hAnsi="Sylfaen"/>
                <w:lang w:val="ru-RU"/>
              </w:rPr>
              <w:t>.</w:t>
            </w:r>
            <w:r w:rsidRPr="00C267D9">
              <w:rPr>
                <w:rFonts w:ascii="Sylfaen" w:hAnsi="Sylfaen"/>
              </w:rPr>
              <w:t>000</w:t>
            </w:r>
            <w:r>
              <w:rPr>
                <w:rFonts w:ascii="Sylfaen" w:hAnsi="Sylfaen"/>
                <w:lang w:val="ru-RU"/>
              </w:rPr>
              <w:t>.0</w:t>
            </w:r>
          </w:p>
        </w:tc>
      </w:tr>
      <w:tr w:rsidR="00ED625D" w:rsidRPr="00C267D9" w:rsidTr="00BA3555">
        <w:trPr>
          <w:trHeight w:val="137"/>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Ելակետային տարվա արժեք</w:t>
            </w:r>
          </w:p>
        </w:tc>
        <w:tc>
          <w:tcPr>
            <w:tcW w:w="2040" w:type="dxa"/>
          </w:tcPr>
          <w:p w:rsidR="00ED625D" w:rsidRPr="00C267D9" w:rsidRDefault="00ED625D" w:rsidP="00BA3555">
            <w:pPr>
              <w:jc w:val="both"/>
              <w:rPr>
                <w:rFonts w:ascii="Sylfaen" w:hAnsi="Sylfaen"/>
                <w:lang w:val="ru-RU"/>
              </w:rPr>
            </w:pPr>
            <w:r>
              <w:rPr>
                <w:rFonts w:ascii="Sylfaen" w:hAnsi="Sylfaen"/>
                <w:lang w:val="ru-RU"/>
              </w:rPr>
              <w:t>1</w:t>
            </w:r>
            <w:r w:rsidRPr="00C267D9">
              <w:rPr>
                <w:rFonts w:ascii="Sylfaen" w:hAnsi="Sylfaen"/>
              </w:rPr>
              <w:t>0</w:t>
            </w:r>
            <w:r w:rsidRPr="00C267D9">
              <w:rPr>
                <w:rFonts w:ascii="Sylfaen" w:hAnsi="Sylfaen"/>
                <w:lang w:val="ru-RU"/>
              </w:rPr>
              <w:t>.</w:t>
            </w:r>
            <w:r w:rsidRPr="00C267D9">
              <w:rPr>
                <w:rFonts w:ascii="Sylfaen" w:hAnsi="Sylfaen"/>
              </w:rPr>
              <w:t>000</w:t>
            </w:r>
            <w:r>
              <w:rPr>
                <w:rFonts w:ascii="Sylfaen" w:hAnsi="Sylfaen"/>
                <w:lang w:val="ru-RU"/>
              </w:rPr>
              <w:t>.0</w:t>
            </w:r>
          </w:p>
        </w:tc>
      </w:tr>
      <w:tr w:rsidR="00ED625D" w:rsidRPr="00C267D9" w:rsidTr="00BA3555">
        <w:trPr>
          <w:trHeight w:val="113"/>
        </w:trPr>
        <w:tc>
          <w:tcPr>
            <w:tcW w:w="2196" w:type="dxa"/>
            <w:vMerge w:val="restart"/>
            <w:vAlign w:val="center"/>
          </w:tcPr>
          <w:p w:rsidR="00ED625D" w:rsidRPr="00C267D9" w:rsidRDefault="00ED625D" w:rsidP="00BA3555">
            <w:pPr>
              <w:jc w:val="center"/>
              <w:rPr>
                <w:rFonts w:ascii="Sylfaen" w:hAnsi="Sylfaen"/>
              </w:rPr>
            </w:pPr>
            <w:r w:rsidRPr="00C267D9">
              <w:rPr>
                <w:rFonts w:ascii="Sylfaen" w:hAnsi="Sylfaen"/>
              </w:rPr>
              <w:t>Ֆինանսավորման աղբյուրները</w:t>
            </w:r>
          </w:p>
        </w:tc>
        <w:tc>
          <w:tcPr>
            <w:tcW w:w="5000" w:type="dxa"/>
          </w:tcPr>
          <w:p w:rsidR="00ED625D" w:rsidRPr="00C267D9" w:rsidRDefault="00ED625D" w:rsidP="00BA3555">
            <w:pPr>
              <w:jc w:val="both"/>
              <w:rPr>
                <w:rFonts w:ascii="Sylfaen" w:hAnsi="Sylfaen"/>
              </w:rPr>
            </w:pPr>
            <w:r w:rsidRPr="00C267D9">
              <w:rPr>
                <w:rFonts w:ascii="Sylfaen" w:hAnsi="Sylfaen"/>
              </w:rPr>
              <w:t>Համայնքի սեփական եկամուտներ</w:t>
            </w:r>
          </w:p>
        </w:tc>
        <w:tc>
          <w:tcPr>
            <w:tcW w:w="2040" w:type="dxa"/>
          </w:tcPr>
          <w:p w:rsidR="00ED625D" w:rsidRPr="00C267D9" w:rsidRDefault="00ED625D" w:rsidP="00BA3555">
            <w:pPr>
              <w:jc w:val="both"/>
              <w:rPr>
                <w:rFonts w:ascii="Sylfaen" w:hAnsi="Sylfaen"/>
                <w:lang w:val="ru-RU"/>
              </w:rPr>
            </w:pPr>
            <w:r>
              <w:rPr>
                <w:rFonts w:ascii="Sylfaen" w:hAnsi="Sylfaen"/>
                <w:lang w:val="ru-RU"/>
              </w:rPr>
              <w:t>1</w:t>
            </w:r>
            <w:r w:rsidRPr="00C267D9">
              <w:rPr>
                <w:rFonts w:ascii="Sylfaen" w:hAnsi="Sylfaen"/>
              </w:rPr>
              <w:t>0</w:t>
            </w:r>
            <w:r w:rsidRPr="00C267D9">
              <w:rPr>
                <w:rFonts w:ascii="Sylfaen" w:hAnsi="Sylfaen"/>
                <w:lang w:val="ru-RU"/>
              </w:rPr>
              <w:t>.</w:t>
            </w:r>
            <w:r w:rsidRPr="00C267D9">
              <w:rPr>
                <w:rFonts w:ascii="Sylfaen" w:hAnsi="Sylfaen"/>
              </w:rPr>
              <w:t>000</w:t>
            </w:r>
            <w:r>
              <w:rPr>
                <w:rFonts w:ascii="Sylfaen" w:hAnsi="Sylfaen"/>
                <w:lang w:val="ru-RU"/>
              </w:rPr>
              <w:t>.0</w:t>
            </w: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Ներքին պաշտնական դրամաշնորհներ</w:t>
            </w:r>
          </w:p>
        </w:tc>
        <w:tc>
          <w:tcPr>
            <w:tcW w:w="2040" w:type="dxa"/>
          </w:tcPr>
          <w:p w:rsidR="00ED625D" w:rsidRPr="00C267D9" w:rsidRDefault="00ED625D" w:rsidP="00BA3555">
            <w:pPr>
              <w:jc w:val="both"/>
              <w:rPr>
                <w:rFonts w:ascii="Sylfaen" w:hAnsi="Sylfaen"/>
              </w:rPr>
            </w:pP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Արտաքին պաշտոնական դրամաշնորհներ</w:t>
            </w:r>
          </w:p>
        </w:tc>
        <w:tc>
          <w:tcPr>
            <w:tcW w:w="2040" w:type="dxa"/>
          </w:tcPr>
          <w:p w:rsidR="00ED625D" w:rsidRPr="00C267D9" w:rsidRDefault="00ED625D" w:rsidP="00BA3555">
            <w:pPr>
              <w:jc w:val="both"/>
              <w:rPr>
                <w:rFonts w:ascii="Sylfaen" w:hAnsi="Sylfaen"/>
              </w:rPr>
            </w:pP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Բարեգործություն/նվիրատվություն</w:t>
            </w:r>
          </w:p>
        </w:tc>
        <w:tc>
          <w:tcPr>
            <w:tcW w:w="2040" w:type="dxa"/>
          </w:tcPr>
          <w:p w:rsidR="00ED625D" w:rsidRPr="00C267D9" w:rsidRDefault="00ED625D" w:rsidP="00BA3555">
            <w:pPr>
              <w:jc w:val="both"/>
              <w:rPr>
                <w:rFonts w:ascii="Sylfaen" w:hAnsi="Sylfaen"/>
                <w:lang w:val="ru-RU"/>
              </w:rPr>
            </w:pPr>
            <w:r w:rsidRPr="00C267D9">
              <w:rPr>
                <w:rFonts w:ascii="Sylfaen" w:hAnsi="Sylfaen"/>
              </w:rPr>
              <w:t>6</w:t>
            </w:r>
            <w:r w:rsidRPr="00C267D9">
              <w:rPr>
                <w:rFonts w:ascii="Sylfaen" w:hAnsi="Sylfaen"/>
                <w:lang w:val="ru-RU"/>
              </w:rPr>
              <w:t>.</w:t>
            </w:r>
            <w:r w:rsidRPr="00C267D9">
              <w:rPr>
                <w:rFonts w:ascii="Sylfaen" w:hAnsi="Sylfaen"/>
              </w:rPr>
              <w:t>500</w:t>
            </w:r>
            <w:r>
              <w:rPr>
                <w:rFonts w:ascii="Sylfaen" w:hAnsi="Sylfaen"/>
                <w:lang w:val="ru-RU"/>
              </w:rPr>
              <w:t>.0</w:t>
            </w: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rPr>
                <w:rFonts w:ascii="Sylfaen" w:hAnsi="Sylfaen"/>
              </w:rPr>
            </w:pPr>
            <w:r w:rsidRPr="00C267D9">
              <w:rPr>
                <w:rFonts w:ascii="Sylfaen" w:hAnsi="Sylfaen"/>
              </w:rPr>
              <w:t>Պետություն-համայնք-մասնավոր սեկտոր համագործակցություն։</w:t>
            </w:r>
          </w:p>
        </w:tc>
        <w:tc>
          <w:tcPr>
            <w:tcW w:w="2040" w:type="dxa"/>
          </w:tcPr>
          <w:p w:rsidR="00ED625D" w:rsidRPr="00C267D9" w:rsidRDefault="00ED625D" w:rsidP="00BA3555">
            <w:pPr>
              <w:jc w:val="both"/>
              <w:rPr>
                <w:rFonts w:ascii="Sylfaen" w:hAnsi="Sylfaen"/>
                <w:lang w:val="ru-RU"/>
              </w:rPr>
            </w:pPr>
            <w:r>
              <w:rPr>
                <w:rFonts w:ascii="Sylfaen" w:hAnsi="Sylfaen"/>
                <w:lang w:val="ru-RU"/>
              </w:rPr>
              <w:t>25</w:t>
            </w:r>
            <w:r w:rsidRPr="00C267D9">
              <w:rPr>
                <w:rFonts w:ascii="Sylfaen" w:hAnsi="Sylfaen"/>
              </w:rPr>
              <w:t>5</w:t>
            </w:r>
            <w:r w:rsidRPr="00C267D9">
              <w:rPr>
                <w:rFonts w:ascii="Sylfaen" w:hAnsi="Sylfaen"/>
                <w:lang w:val="ru-RU"/>
              </w:rPr>
              <w:t>.</w:t>
            </w:r>
            <w:r w:rsidRPr="00C267D9">
              <w:rPr>
                <w:rFonts w:ascii="Sylfaen" w:hAnsi="Sylfaen"/>
              </w:rPr>
              <w:t>000</w:t>
            </w:r>
            <w:r>
              <w:rPr>
                <w:rFonts w:ascii="Sylfaen" w:hAnsi="Sylfaen"/>
                <w:lang w:val="ru-RU"/>
              </w:rPr>
              <w:t>.0</w:t>
            </w:r>
          </w:p>
          <w:p w:rsidR="00ED625D" w:rsidRPr="00C267D9" w:rsidRDefault="00ED625D" w:rsidP="00BA3555">
            <w:pPr>
              <w:jc w:val="both"/>
              <w:rPr>
                <w:rFonts w:ascii="Sylfaen" w:hAnsi="Sylfaen"/>
              </w:rPr>
            </w:pP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rPr>
                <w:rFonts w:ascii="Sylfaen" w:hAnsi="Sylfaen"/>
              </w:rPr>
            </w:pPr>
            <w:r w:rsidRPr="00C267D9">
              <w:rPr>
                <w:rFonts w:ascii="Sylfaen" w:hAnsi="Sylfaen"/>
              </w:rPr>
              <w:t>Այլ աղբյուրներ</w:t>
            </w:r>
          </w:p>
        </w:tc>
        <w:tc>
          <w:tcPr>
            <w:tcW w:w="2040" w:type="dxa"/>
          </w:tcPr>
          <w:p w:rsidR="00ED625D" w:rsidRPr="00C267D9" w:rsidRDefault="00ED625D" w:rsidP="00BA3555">
            <w:pPr>
              <w:jc w:val="both"/>
              <w:rPr>
                <w:rFonts w:ascii="Sylfaen" w:hAnsi="Sylfaen"/>
                <w:lang w:val="ru-RU"/>
              </w:rPr>
            </w:pPr>
            <w:r w:rsidRPr="00C267D9">
              <w:rPr>
                <w:rFonts w:ascii="Sylfaen" w:hAnsi="Sylfaen"/>
              </w:rPr>
              <w:t>8</w:t>
            </w:r>
            <w:r w:rsidRPr="00C267D9">
              <w:rPr>
                <w:rFonts w:ascii="Sylfaen" w:hAnsi="Sylfaen"/>
                <w:lang w:val="ru-RU"/>
              </w:rPr>
              <w:t>.</w:t>
            </w:r>
            <w:r w:rsidRPr="00C267D9">
              <w:rPr>
                <w:rFonts w:ascii="Sylfaen" w:hAnsi="Sylfaen"/>
              </w:rPr>
              <w:t>500</w:t>
            </w:r>
            <w:r>
              <w:rPr>
                <w:rFonts w:ascii="Sylfaen" w:hAnsi="Sylfaen"/>
                <w:lang w:val="ru-RU"/>
              </w:rPr>
              <w:t>.0</w:t>
            </w:r>
          </w:p>
        </w:tc>
      </w:tr>
      <w:tr w:rsidR="00ED625D" w:rsidRPr="00CB3980" w:rsidTr="00BA3555">
        <w:tc>
          <w:tcPr>
            <w:tcW w:w="2196" w:type="dxa"/>
            <w:vAlign w:val="center"/>
          </w:tcPr>
          <w:p w:rsidR="00ED625D" w:rsidRPr="00C267D9" w:rsidRDefault="00ED625D" w:rsidP="00BA3555">
            <w:pPr>
              <w:jc w:val="center"/>
              <w:rPr>
                <w:rFonts w:ascii="Sylfaen" w:hAnsi="Sylfaen"/>
              </w:rPr>
            </w:pPr>
            <w:r w:rsidRPr="00C267D9">
              <w:rPr>
                <w:rFonts w:ascii="Sylfaen" w:hAnsi="Sylfaen"/>
              </w:rPr>
              <w:t>Ֆինանսավորման առկայությունը</w:t>
            </w:r>
          </w:p>
        </w:tc>
        <w:tc>
          <w:tcPr>
            <w:tcW w:w="7040" w:type="dxa"/>
            <w:gridSpan w:val="2"/>
          </w:tcPr>
          <w:p w:rsidR="00ED625D" w:rsidRPr="00C267D9" w:rsidRDefault="00ED625D" w:rsidP="00BA3555">
            <w:pPr>
              <w:tabs>
                <w:tab w:val="left" w:pos="1509"/>
              </w:tabs>
              <w:rPr>
                <w:rFonts w:ascii="Sylfaen" w:hAnsi="Sylfaen"/>
              </w:rPr>
            </w:pPr>
            <w:r w:rsidRPr="00C267D9">
              <w:rPr>
                <w:rFonts w:ascii="Sylfaen" w:hAnsi="Sylfaen"/>
              </w:rPr>
              <w:t>Այս ծրագրի իրականացման համար ֆինանսական միջոցների մեծ մասի (</w:t>
            </w:r>
            <w:r>
              <w:rPr>
                <w:rFonts w:ascii="Sylfaen" w:hAnsi="Sylfaen"/>
              </w:rPr>
              <w:t>2</w:t>
            </w:r>
            <w:r w:rsidRPr="00FF260F">
              <w:rPr>
                <w:rFonts w:ascii="Sylfaen" w:hAnsi="Sylfaen"/>
              </w:rPr>
              <w:t>5</w:t>
            </w:r>
            <w:r w:rsidRPr="00C267D9">
              <w:rPr>
                <w:rFonts w:ascii="Sylfaen" w:hAnsi="Sylfaen"/>
              </w:rPr>
              <w:t>5.000.0 հազար ՀՀ դրամ) հարցը դեռևս լուծված չէ։</w:t>
            </w:r>
          </w:p>
          <w:p w:rsidR="00ED625D" w:rsidRPr="00C267D9" w:rsidRDefault="00ED625D" w:rsidP="00BA3555">
            <w:pPr>
              <w:tabs>
                <w:tab w:val="left" w:pos="1509"/>
              </w:tabs>
              <w:rPr>
                <w:rFonts w:ascii="Sylfaen" w:hAnsi="Sylfaen"/>
              </w:rPr>
            </w:pPr>
            <w:r w:rsidRPr="00C267D9">
              <w:rPr>
                <w:rFonts w:ascii="Sylfaen" w:hAnsi="Sylfaen"/>
              </w:rPr>
              <w:t>Այս խնդիրը լուծելու համար համայնքապետարանը պատրաստվում է դիմել արտաքին պաշտոնական դրամաշնորհների և խնդիրը բարձրացնել բարեգործական միջոցառումների շրջանակներում։</w:t>
            </w:r>
          </w:p>
          <w:p w:rsidR="00ED625D" w:rsidRPr="00C267D9" w:rsidRDefault="00ED625D" w:rsidP="00BA3555">
            <w:pPr>
              <w:tabs>
                <w:tab w:val="left" w:pos="1509"/>
              </w:tabs>
              <w:rPr>
                <w:rFonts w:ascii="Sylfaen" w:hAnsi="Sylfaen"/>
              </w:rPr>
            </w:pPr>
            <w:r w:rsidRPr="00C267D9">
              <w:rPr>
                <w:rFonts w:ascii="Sylfaen" w:hAnsi="Sylfaen"/>
              </w:rPr>
              <w:t>Մնացած 6.500.0 հազարը տրամադվելու է համայնքապետարանի հետ համագործակցող բարեգործների կողմից։</w:t>
            </w:r>
          </w:p>
        </w:tc>
      </w:tr>
    </w:tbl>
    <w:p w:rsidR="00ED625D" w:rsidRPr="00CB3980" w:rsidRDefault="00ED625D" w:rsidP="00ED625D">
      <w:pPr>
        <w:spacing w:line="360" w:lineRule="auto"/>
        <w:jc w:val="both"/>
        <w:rPr>
          <w:rFonts w:ascii="Sylfaen" w:hAnsi="Sylfaen"/>
          <w:highlight w:val="yellow"/>
        </w:rPr>
      </w:pPr>
    </w:p>
    <w:p w:rsidR="00ED625D" w:rsidRPr="00C267D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C267D9">
        <w:rPr>
          <w:rFonts w:ascii="Sylfaen" w:hAnsi="Sylfaen" w:cs="Sylfaen"/>
          <w:b/>
        </w:rPr>
        <w:t>Համայնքում տրանսպորտային համակարգի ստեղծում</w:t>
      </w:r>
    </w:p>
    <w:tbl>
      <w:tblPr>
        <w:tblStyle w:val="a6"/>
        <w:tblW w:w="0" w:type="auto"/>
        <w:tblLook w:val="04A0" w:firstRow="1" w:lastRow="0" w:firstColumn="1" w:lastColumn="0" w:noHBand="0" w:noVBand="1"/>
      </w:tblPr>
      <w:tblGrid>
        <w:gridCol w:w="2196"/>
        <w:gridCol w:w="5000"/>
        <w:gridCol w:w="2040"/>
      </w:tblGrid>
      <w:tr w:rsidR="00ED625D" w:rsidRPr="00C267D9" w:rsidTr="00BA3555">
        <w:trPr>
          <w:trHeight w:val="137"/>
        </w:trPr>
        <w:tc>
          <w:tcPr>
            <w:tcW w:w="2196" w:type="dxa"/>
            <w:vMerge w:val="restart"/>
            <w:vAlign w:val="center"/>
          </w:tcPr>
          <w:p w:rsidR="00ED625D" w:rsidRPr="00C267D9" w:rsidRDefault="00ED625D" w:rsidP="00BA3555">
            <w:pPr>
              <w:jc w:val="center"/>
              <w:rPr>
                <w:rFonts w:ascii="Sylfaen" w:hAnsi="Sylfaen"/>
              </w:rPr>
            </w:pPr>
            <w:r w:rsidRPr="00C267D9">
              <w:rPr>
                <w:rFonts w:ascii="Sylfaen" w:hAnsi="Sylfaen"/>
              </w:rPr>
              <w:t>Բյուջե</w:t>
            </w:r>
          </w:p>
          <w:p w:rsidR="00ED625D" w:rsidRPr="00C267D9" w:rsidRDefault="00ED625D" w:rsidP="00BA3555">
            <w:pPr>
              <w:jc w:val="center"/>
              <w:rPr>
                <w:rFonts w:ascii="Sylfaen" w:hAnsi="Sylfaen"/>
              </w:rPr>
            </w:pPr>
            <w:r w:rsidRPr="00C267D9">
              <w:rPr>
                <w:rFonts w:ascii="Sylfaen" w:hAnsi="Sylfaen"/>
              </w:rPr>
              <w:t>(հազար ՀՀ դրամ)</w:t>
            </w:r>
          </w:p>
        </w:tc>
        <w:tc>
          <w:tcPr>
            <w:tcW w:w="5000" w:type="dxa"/>
          </w:tcPr>
          <w:p w:rsidR="00ED625D" w:rsidRPr="00C267D9" w:rsidRDefault="00ED625D" w:rsidP="00BA3555">
            <w:pPr>
              <w:jc w:val="both"/>
              <w:rPr>
                <w:rFonts w:ascii="Sylfaen" w:hAnsi="Sylfaen"/>
              </w:rPr>
            </w:pPr>
            <w:r w:rsidRPr="00C267D9">
              <w:rPr>
                <w:rFonts w:ascii="Sylfaen" w:hAnsi="Sylfaen"/>
              </w:rPr>
              <w:t>Ընդհանուր բյուջե</w:t>
            </w:r>
          </w:p>
        </w:tc>
        <w:tc>
          <w:tcPr>
            <w:tcW w:w="2040" w:type="dxa"/>
          </w:tcPr>
          <w:p w:rsidR="00ED625D" w:rsidRPr="00C267D9" w:rsidRDefault="00ED625D" w:rsidP="00BA3555">
            <w:pPr>
              <w:jc w:val="both"/>
              <w:rPr>
                <w:rFonts w:ascii="Sylfaen" w:eastAsia="Times New Roman" w:hAnsi="Sylfaen" w:cs="Times New Roman"/>
                <w:color w:val="000000"/>
                <w:lang w:val="ru-RU"/>
              </w:rPr>
            </w:pPr>
            <w:r w:rsidRPr="00C267D9">
              <w:rPr>
                <w:rFonts w:ascii="Sylfaen" w:eastAsia="Times New Roman" w:hAnsi="Sylfaen" w:cs="Times New Roman"/>
                <w:color w:val="000000"/>
              </w:rPr>
              <w:t>105</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267D9" w:rsidTr="00BA3555">
        <w:trPr>
          <w:trHeight w:val="137"/>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Ելակետային տարվա արժեք</w:t>
            </w:r>
          </w:p>
        </w:tc>
        <w:tc>
          <w:tcPr>
            <w:tcW w:w="2040" w:type="dxa"/>
          </w:tcPr>
          <w:p w:rsidR="00ED625D" w:rsidRPr="00C267D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2</w:t>
            </w:r>
            <w:r w:rsidRPr="00C267D9">
              <w:rPr>
                <w:rFonts w:ascii="Sylfaen" w:eastAsia="Times New Roman" w:hAnsi="Sylfaen" w:cs="Times New Roman"/>
                <w:color w:val="000000"/>
              </w:rPr>
              <w:t>5</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267D9" w:rsidTr="00BA3555">
        <w:trPr>
          <w:trHeight w:val="113"/>
        </w:trPr>
        <w:tc>
          <w:tcPr>
            <w:tcW w:w="2196" w:type="dxa"/>
            <w:vMerge w:val="restart"/>
            <w:vAlign w:val="center"/>
          </w:tcPr>
          <w:p w:rsidR="00ED625D" w:rsidRPr="00C267D9" w:rsidRDefault="00ED625D" w:rsidP="00BA3555">
            <w:pPr>
              <w:jc w:val="center"/>
              <w:rPr>
                <w:rFonts w:ascii="Sylfaen" w:hAnsi="Sylfaen"/>
              </w:rPr>
            </w:pPr>
            <w:r w:rsidRPr="00C267D9">
              <w:rPr>
                <w:rFonts w:ascii="Sylfaen" w:hAnsi="Sylfaen"/>
              </w:rPr>
              <w:t>Ֆինանսավորման աղբյուրները</w:t>
            </w:r>
          </w:p>
        </w:tc>
        <w:tc>
          <w:tcPr>
            <w:tcW w:w="5000" w:type="dxa"/>
          </w:tcPr>
          <w:p w:rsidR="00ED625D" w:rsidRPr="00C267D9" w:rsidRDefault="00ED625D" w:rsidP="00BA3555">
            <w:pPr>
              <w:jc w:val="both"/>
              <w:rPr>
                <w:rFonts w:ascii="Sylfaen" w:hAnsi="Sylfaen"/>
              </w:rPr>
            </w:pPr>
            <w:r w:rsidRPr="00C267D9">
              <w:rPr>
                <w:rFonts w:ascii="Sylfaen" w:hAnsi="Sylfaen"/>
              </w:rPr>
              <w:t>Համայնքի սեփական եկամուտներ</w:t>
            </w:r>
          </w:p>
        </w:tc>
        <w:tc>
          <w:tcPr>
            <w:tcW w:w="2040" w:type="dxa"/>
          </w:tcPr>
          <w:p w:rsidR="00ED625D" w:rsidRPr="00C267D9" w:rsidRDefault="00ED625D" w:rsidP="00BA3555">
            <w:pPr>
              <w:jc w:val="both"/>
              <w:rPr>
                <w:rFonts w:ascii="Sylfaen" w:eastAsia="Times New Roman" w:hAnsi="Sylfaen" w:cs="Times New Roman"/>
                <w:color w:val="000000"/>
                <w:lang w:val="ru-RU"/>
              </w:rPr>
            </w:pPr>
            <w:r w:rsidRPr="00C267D9">
              <w:rPr>
                <w:rFonts w:ascii="Sylfaen" w:eastAsia="Times New Roman" w:hAnsi="Sylfaen" w:cs="Times New Roman"/>
                <w:color w:val="000000"/>
              </w:rPr>
              <w:t>5</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Ներքին պաշտնական դրամաշնորհներ</w:t>
            </w:r>
          </w:p>
        </w:tc>
        <w:tc>
          <w:tcPr>
            <w:tcW w:w="2040" w:type="dxa"/>
          </w:tcPr>
          <w:p w:rsidR="00ED625D" w:rsidRPr="00C267D9" w:rsidRDefault="00ED625D" w:rsidP="00BA3555">
            <w:pPr>
              <w:jc w:val="both"/>
              <w:rPr>
                <w:rFonts w:ascii="Sylfaen" w:hAnsi="Sylfaen"/>
              </w:rPr>
            </w:pP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Արտաքին պաշտոնական դրամաշնորհներ</w:t>
            </w:r>
          </w:p>
        </w:tc>
        <w:tc>
          <w:tcPr>
            <w:tcW w:w="2040" w:type="dxa"/>
          </w:tcPr>
          <w:p w:rsidR="00ED625D" w:rsidRPr="00C267D9" w:rsidRDefault="00ED625D" w:rsidP="00BA3555">
            <w:pPr>
              <w:jc w:val="both"/>
              <w:rPr>
                <w:rFonts w:ascii="Sylfaen" w:eastAsia="Times New Roman" w:hAnsi="Sylfaen" w:cs="Times New Roman"/>
                <w:color w:val="000000"/>
                <w:lang w:val="ru-RU"/>
              </w:rPr>
            </w:pPr>
            <w:r w:rsidRPr="00C267D9">
              <w:rPr>
                <w:rFonts w:ascii="Sylfaen" w:eastAsia="Times New Roman" w:hAnsi="Sylfaen" w:cs="Times New Roman"/>
                <w:color w:val="000000"/>
              </w:rPr>
              <w:t>40</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jc w:val="both"/>
              <w:rPr>
                <w:rFonts w:ascii="Sylfaen" w:hAnsi="Sylfaen"/>
              </w:rPr>
            </w:pPr>
            <w:r w:rsidRPr="00C267D9">
              <w:rPr>
                <w:rFonts w:ascii="Sylfaen" w:hAnsi="Sylfaen"/>
              </w:rPr>
              <w:t>Բարեգործություն/նվիրատվություն</w:t>
            </w:r>
          </w:p>
        </w:tc>
        <w:tc>
          <w:tcPr>
            <w:tcW w:w="2040" w:type="dxa"/>
          </w:tcPr>
          <w:p w:rsidR="00ED625D" w:rsidRPr="00C267D9" w:rsidRDefault="00ED625D" w:rsidP="00BA3555">
            <w:pPr>
              <w:jc w:val="both"/>
              <w:rPr>
                <w:rFonts w:ascii="Sylfaen" w:hAnsi="Sylfaen"/>
              </w:rPr>
            </w:pP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rPr>
                <w:rFonts w:ascii="Sylfaen" w:hAnsi="Sylfaen"/>
              </w:rPr>
            </w:pPr>
            <w:r w:rsidRPr="00C267D9">
              <w:rPr>
                <w:rFonts w:ascii="Sylfaen" w:hAnsi="Sylfaen"/>
              </w:rPr>
              <w:t>Պետություն-համայնք-մասնավոր սեկտոր համագործակցություն։</w:t>
            </w:r>
          </w:p>
        </w:tc>
        <w:tc>
          <w:tcPr>
            <w:tcW w:w="2040" w:type="dxa"/>
          </w:tcPr>
          <w:p w:rsidR="00ED625D" w:rsidRPr="00C267D9" w:rsidRDefault="00ED625D" w:rsidP="00BA3555">
            <w:pPr>
              <w:jc w:val="both"/>
              <w:rPr>
                <w:rFonts w:ascii="Sylfaen" w:eastAsia="Times New Roman" w:hAnsi="Sylfaen" w:cs="Times New Roman"/>
                <w:color w:val="000000"/>
                <w:lang w:val="ru-RU"/>
              </w:rPr>
            </w:pPr>
            <w:r w:rsidRPr="00C267D9">
              <w:rPr>
                <w:rFonts w:ascii="Sylfaen" w:eastAsia="Times New Roman" w:hAnsi="Sylfaen" w:cs="Times New Roman"/>
                <w:color w:val="000000"/>
              </w:rPr>
              <w:t>50</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267D9" w:rsidTr="00BA3555">
        <w:trPr>
          <w:trHeight w:val="109"/>
        </w:trPr>
        <w:tc>
          <w:tcPr>
            <w:tcW w:w="2196" w:type="dxa"/>
            <w:vMerge/>
            <w:vAlign w:val="center"/>
          </w:tcPr>
          <w:p w:rsidR="00ED625D" w:rsidRPr="00C267D9" w:rsidRDefault="00ED625D" w:rsidP="00BA3555">
            <w:pPr>
              <w:jc w:val="center"/>
              <w:rPr>
                <w:rFonts w:ascii="Sylfaen" w:hAnsi="Sylfaen"/>
              </w:rPr>
            </w:pPr>
          </w:p>
        </w:tc>
        <w:tc>
          <w:tcPr>
            <w:tcW w:w="5000" w:type="dxa"/>
          </w:tcPr>
          <w:p w:rsidR="00ED625D" w:rsidRPr="00C267D9" w:rsidRDefault="00ED625D" w:rsidP="00BA3555">
            <w:pPr>
              <w:rPr>
                <w:rFonts w:ascii="Sylfaen" w:hAnsi="Sylfaen"/>
              </w:rPr>
            </w:pPr>
            <w:r w:rsidRPr="00C267D9">
              <w:rPr>
                <w:rFonts w:ascii="Sylfaen" w:hAnsi="Sylfaen"/>
              </w:rPr>
              <w:t>Այլ աղբյուրներ</w:t>
            </w:r>
          </w:p>
        </w:tc>
        <w:tc>
          <w:tcPr>
            <w:tcW w:w="2040" w:type="dxa"/>
          </w:tcPr>
          <w:p w:rsidR="00ED625D" w:rsidRPr="00C267D9" w:rsidRDefault="00ED625D" w:rsidP="00BA3555">
            <w:pPr>
              <w:jc w:val="both"/>
              <w:rPr>
                <w:rFonts w:ascii="Sylfaen" w:eastAsia="Times New Roman" w:hAnsi="Sylfaen" w:cs="Times New Roman"/>
                <w:color w:val="000000"/>
                <w:lang w:val="ru-RU"/>
              </w:rPr>
            </w:pPr>
            <w:r w:rsidRPr="00C267D9">
              <w:rPr>
                <w:rFonts w:ascii="Sylfaen" w:eastAsia="Times New Roman" w:hAnsi="Sylfaen" w:cs="Times New Roman"/>
                <w:color w:val="000000"/>
              </w:rPr>
              <w:t>10</w:t>
            </w:r>
            <w:r w:rsidRPr="00C267D9">
              <w:rPr>
                <w:rFonts w:ascii="Sylfaen" w:eastAsia="Times New Roman" w:hAnsi="Sylfaen" w:cs="Times New Roman"/>
                <w:color w:val="000000"/>
                <w:lang w:val="ru-RU"/>
              </w:rPr>
              <w:t>.</w:t>
            </w:r>
            <w:r w:rsidRPr="00C267D9">
              <w:rPr>
                <w:rFonts w:ascii="Sylfaen" w:eastAsia="Times New Roman" w:hAnsi="Sylfaen" w:cs="Times New Roman"/>
                <w:color w:val="000000"/>
              </w:rPr>
              <w:t>000</w:t>
            </w:r>
            <w:r w:rsidRPr="00C267D9">
              <w:rPr>
                <w:rFonts w:ascii="Sylfaen" w:eastAsia="Times New Roman" w:hAnsi="Sylfaen" w:cs="Times New Roman"/>
                <w:color w:val="000000"/>
                <w:lang w:val="ru-RU"/>
              </w:rPr>
              <w:t>.0</w:t>
            </w:r>
          </w:p>
        </w:tc>
      </w:tr>
      <w:tr w:rsidR="00ED625D" w:rsidRPr="00CB3980" w:rsidTr="00BA3555">
        <w:tc>
          <w:tcPr>
            <w:tcW w:w="2196" w:type="dxa"/>
            <w:vAlign w:val="center"/>
          </w:tcPr>
          <w:p w:rsidR="00ED625D" w:rsidRPr="00C267D9" w:rsidRDefault="00ED625D" w:rsidP="00BA3555">
            <w:pPr>
              <w:jc w:val="center"/>
              <w:rPr>
                <w:rFonts w:ascii="Sylfaen" w:hAnsi="Sylfaen"/>
              </w:rPr>
            </w:pPr>
            <w:r w:rsidRPr="00C267D9">
              <w:rPr>
                <w:rFonts w:ascii="Sylfaen" w:hAnsi="Sylfaen"/>
              </w:rPr>
              <w:t>Ֆինանսավորման առկայությունը</w:t>
            </w:r>
          </w:p>
        </w:tc>
        <w:tc>
          <w:tcPr>
            <w:tcW w:w="7040" w:type="dxa"/>
            <w:gridSpan w:val="2"/>
          </w:tcPr>
          <w:p w:rsidR="00ED625D" w:rsidRPr="00C267D9" w:rsidRDefault="00ED625D" w:rsidP="00BA3555">
            <w:pPr>
              <w:tabs>
                <w:tab w:val="left" w:pos="1509"/>
              </w:tabs>
              <w:rPr>
                <w:rFonts w:ascii="Sylfaen" w:hAnsi="Sylfaen"/>
              </w:rPr>
            </w:pPr>
            <w:r w:rsidRPr="00C267D9">
              <w:rPr>
                <w:rFonts w:ascii="Sylfaen" w:hAnsi="Sylfaen"/>
              </w:rPr>
              <w:t>20.000.0 հազար ՀՀ դրամի համար ներկայացվել է ֆինանսավորման հայտ։</w:t>
            </w:r>
          </w:p>
          <w:p w:rsidR="00ED625D" w:rsidRPr="00C267D9" w:rsidRDefault="00ED625D" w:rsidP="00BA3555">
            <w:pPr>
              <w:tabs>
                <w:tab w:val="left" w:pos="1509"/>
              </w:tabs>
              <w:rPr>
                <w:rFonts w:ascii="Sylfaen" w:hAnsi="Sylfaen"/>
              </w:rPr>
            </w:pPr>
            <w:r w:rsidRPr="00C267D9">
              <w:rPr>
                <w:rFonts w:ascii="Sylfaen" w:hAnsi="Sylfaen"/>
              </w:rPr>
              <w:t>Համայնքը դեռևս պետքէ ձեռք բերի 85.000.0 հազար ՀՀ դրամ։</w:t>
            </w:r>
          </w:p>
        </w:tc>
      </w:tr>
    </w:tbl>
    <w:p w:rsidR="00ED625D" w:rsidRPr="00F457F0" w:rsidRDefault="00ED625D" w:rsidP="00ED625D">
      <w:pPr>
        <w:pStyle w:val="a4"/>
        <w:widowControl w:val="0"/>
        <w:autoSpaceDE w:val="0"/>
        <w:autoSpaceDN w:val="0"/>
        <w:adjustRightInd w:val="0"/>
        <w:spacing w:after="120"/>
        <w:ind w:left="1080"/>
        <w:rPr>
          <w:rFonts w:ascii="Sylfaen" w:hAnsi="Sylfaen" w:cs="Sylfaen"/>
          <w:b/>
        </w:rPr>
      </w:pPr>
    </w:p>
    <w:p w:rsidR="00ED625D" w:rsidRPr="00F457F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F457F0">
        <w:rPr>
          <w:rFonts w:ascii="Sylfaen" w:hAnsi="Sylfaen" w:cs="Sylfaen"/>
          <w:b/>
        </w:rPr>
        <w:t>Համայնքի բնակավայրերի կառուցապատումը, բարեկարգումը և կանաչապատումը, աղբահանության իրականացում և գերեզմանատների հետ առնչվող խնդիրների կարգավորում</w:t>
      </w:r>
    </w:p>
    <w:tbl>
      <w:tblPr>
        <w:tblStyle w:val="a6"/>
        <w:tblW w:w="0" w:type="auto"/>
        <w:tblLook w:val="04A0" w:firstRow="1" w:lastRow="0" w:firstColumn="1" w:lastColumn="0" w:noHBand="0" w:noVBand="1"/>
      </w:tblPr>
      <w:tblGrid>
        <w:gridCol w:w="2196"/>
        <w:gridCol w:w="5000"/>
        <w:gridCol w:w="2040"/>
      </w:tblGrid>
      <w:tr w:rsidR="00ED625D" w:rsidRPr="00F457F0" w:rsidTr="00BA3555">
        <w:trPr>
          <w:trHeight w:val="137"/>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Բյուջե</w:t>
            </w:r>
          </w:p>
          <w:p w:rsidR="00ED625D" w:rsidRPr="00F457F0" w:rsidRDefault="00ED625D" w:rsidP="00BA3555">
            <w:pPr>
              <w:jc w:val="center"/>
              <w:rPr>
                <w:rFonts w:ascii="Sylfaen" w:hAnsi="Sylfaen"/>
              </w:rPr>
            </w:pPr>
            <w:r w:rsidRPr="00F457F0">
              <w:rPr>
                <w:rFonts w:ascii="Sylfaen" w:hAnsi="Sylfaen"/>
              </w:rPr>
              <w:t>(հազար ՀՀ դրամ)</w:t>
            </w:r>
          </w:p>
        </w:tc>
        <w:tc>
          <w:tcPr>
            <w:tcW w:w="5000" w:type="dxa"/>
          </w:tcPr>
          <w:p w:rsidR="00ED625D" w:rsidRPr="00F457F0" w:rsidRDefault="00ED625D" w:rsidP="00BA3555">
            <w:pPr>
              <w:jc w:val="both"/>
              <w:rPr>
                <w:rFonts w:ascii="Sylfaen" w:hAnsi="Sylfaen"/>
              </w:rPr>
            </w:pPr>
            <w:r w:rsidRPr="00F457F0">
              <w:rPr>
                <w:rFonts w:ascii="Sylfaen" w:hAnsi="Sylfaen"/>
              </w:rPr>
              <w:t>Ընդհանուր բյուջե</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168.550.0</w:t>
            </w:r>
          </w:p>
        </w:tc>
      </w:tr>
      <w:tr w:rsidR="00ED625D" w:rsidRPr="00F457F0" w:rsidTr="00BA3555">
        <w:trPr>
          <w:trHeight w:val="137"/>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Ելակետային տարվա արժեք</w:t>
            </w:r>
          </w:p>
        </w:tc>
        <w:tc>
          <w:tcPr>
            <w:tcW w:w="2040" w:type="dxa"/>
          </w:tcPr>
          <w:p w:rsidR="00ED625D" w:rsidRPr="00F457F0"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27</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13"/>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Ֆինանսավորման աղբյուրները</w:t>
            </w:r>
          </w:p>
        </w:tc>
        <w:tc>
          <w:tcPr>
            <w:tcW w:w="5000" w:type="dxa"/>
          </w:tcPr>
          <w:p w:rsidR="00ED625D" w:rsidRPr="00F457F0" w:rsidRDefault="00ED625D" w:rsidP="00BA3555">
            <w:pPr>
              <w:jc w:val="both"/>
              <w:rPr>
                <w:rFonts w:ascii="Sylfaen" w:hAnsi="Sylfaen"/>
              </w:rPr>
            </w:pPr>
            <w:r w:rsidRPr="00F457F0">
              <w:rPr>
                <w:rFonts w:ascii="Sylfaen" w:hAnsi="Sylfaen"/>
              </w:rPr>
              <w:t>Համայնքի սեփական եկամուտներ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2</w:t>
            </w:r>
            <w:r w:rsidRPr="00F457F0">
              <w:rPr>
                <w:rFonts w:ascii="Sylfaen" w:eastAsia="Times New Roman" w:hAnsi="Sylfaen" w:cs="Times New Roman"/>
                <w:color w:val="000000"/>
              </w:rPr>
              <w:t>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Ներքին պաշտնական դրամաշնորհներ</w:t>
            </w:r>
          </w:p>
        </w:tc>
        <w:tc>
          <w:tcPr>
            <w:tcW w:w="2040" w:type="dxa"/>
          </w:tcPr>
          <w:p w:rsidR="00ED625D" w:rsidRPr="00F457F0" w:rsidRDefault="00ED625D" w:rsidP="00BA3555">
            <w:pPr>
              <w:jc w:val="both"/>
              <w:rPr>
                <w:rFonts w:ascii="Sylfaen" w:hAnsi="Sylfae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Արտաքին պաշտոնական դրամաշնորհներ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1</w:t>
            </w:r>
            <w:r w:rsidRPr="00F457F0">
              <w:rPr>
                <w:rFonts w:ascii="Sylfaen" w:eastAsia="Times New Roman" w:hAnsi="Sylfaen" w:cs="Times New Roman"/>
                <w:color w:val="000000"/>
                <w:lang w:val="ru-RU"/>
              </w:rPr>
              <w:t>31.55</w:t>
            </w:r>
            <w:r w:rsidRPr="00F457F0">
              <w:rPr>
                <w:rFonts w:ascii="Sylfaen" w:eastAsia="Times New Roman" w:hAnsi="Sylfaen" w:cs="Times New Roman"/>
                <w:color w:val="000000"/>
              </w:rPr>
              <w:t>0</w:t>
            </w:r>
            <w:r w:rsidRPr="00F457F0">
              <w:rPr>
                <w:rFonts w:ascii="Sylfaen" w:eastAsia="Times New Roman" w:hAnsi="Sylfaen" w:cs="Times New Roman"/>
                <w:color w:val="000000"/>
                <w:lang w:val="ru-RU"/>
              </w:rPr>
              <w:t>.0</w:t>
            </w: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Բարեգործություն/նվիրատվություն</w:t>
            </w:r>
          </w:p>
        </w:tc>
        <w:tc>
          <w:tcPr>
            <w:tcW w:w="2040" w:type="dxa"/>
          </w:tcPr>
          <w:p w:rsidR="00ED625D" w:rsidRPr="00F457F0" w:rsidRDefault="00ED625D" w:rsidP="00BA3555">
            <w:pPr>
              <w:jc w:val="both"/>
              <w:rPr>
                <w:rFonts w:ascii="Sylfaen" w:hAnsi="Sylfae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Պետություն-համայնք-մասնավոր սեկտոր համագործակցություն։</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10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p w:rsidR="00ED625D" w:rsidRPr="00F457F0" w:rsidRDefault="00ED625D" w:rsidP="00BA3555">
            <w:pPr>
              <w:jc w:val="both"/>
              <w:rPr>
                <w:rFonts w:ascii="Sylfaen" w:eastAsia="Times New Roman" w:hAnsi="Sylfaen" w:cs="Times New Roma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Այլ աղբյուրներ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7</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c>
          <w:tcPr>
            <w:tcW w:w="2196" w:type="dxa"/>
            <w:vAlign w:val="center"/>
          </w:tcPr>
          <w:p w:rsidR="00ED625D" w:rsidRPr="00F457F0" w:rsidRDefault="00ED625D" w:rsidP="00BA3555">
            <w:pPr>
              <w:jc w:val="center"/>
              <w:rPr>
                <w:rFonts w:ascii="Sylfaen" w:hAnsi="Sylfaen"/>
              </w:rPr>
            </w:pPr>
            <w:r w:rsidRPr="00F457F0">
              <w:rPr>
                <w:rFonts w:ascii="Sylfaen" w:hAnsi="Sylfaen"/>
              </w:rPr>
              <w:t>Ֆինանսավորման առկայությունը</w:t>
            </w:r>
          </w:p>
        </w:tc>
        <w:tc>
          <w:tcPr>
            <w:tcW w:w="7040" w:type="dxa"/>
            <w:gridSpan w:val="2"/>
          </w:tcPr>
          <w:p w:rsidR="00ED625D" w:rsidRPr="00F457F0" w:rsidRDefault="00ED625D" w:rsidP="00BA3555">
            <w:pPr>
              <w:rPr>
                <w:rFonts w:ascii="Sylfaen" w:eastAsia="Times New Roman" w:hAnsi="Sylfaen" w:cs="Times New Roman"/>
                <w:color w:val="000000"/>
              </w:rPr>
            </w:pPr>
            <w:r w:rsidRPr="00F457F0">
              <w:rPr>
                <w:rFonts w:ascii="Sylfaen" w:eastAsia="Times New Roman" w:hAnsi="Sylfaen" w:cs="Times New Roman"/>
                <w:color w:val="000000"/>
              </w:rPr>
              <w:t xml:space="preserve">84.500.0 </w:t>
            </w:r>
            <w:r w:rsidRPr="00F457F0">
              <w:rPr>
                <w:rFonts w:ascii="Sylfaen" w:hAnsi="Sylfaen"/>
              </w:rPr>
              <w:t>հազար ՀՀ դրամի համար ներկայացվել է ֆինանսավորման հայտ։</w:t>
            </w:r>
          </w:p>
          <w:p w:rsidR="00ED625D" w:rsidRPr="00F457F0" w:rsidRDefault="00ED625D" w:rsidP="00BA3555">
            <w:pPr>
              <w:tabs>
                <w:tab w:val="left" w:pos="1509"/>
              </w:tabs>
              <w:rPr>
                <w:rFonts w:ascii="Sylfaen" w:hAnsi="Sylfaen"/>
              </w:rPr>
            </w:pPr>
            <w:r w:rsidRPr="00F457F0">
              <w:rPr>
                <w:rFonts w:ascii="Sylfaen" w:hAnsi="Sylfaen"/>
              </w:rPr>
              <w:t>Համայնքը դեռևս պետք է ձեռք բերի 84.050.0  հազար ՀՀ դրամ։</w:t>
            </w:r>
          </w:p>
        </w:tc>
      </w:tr>
    </w:tbl>
    <w:p w:rsidR="00ED625D" w:rsidRPr="00F457F0" w:rsidRDefault="00ED625D" w:rsidP="00ED625D">
      <w:pPr>
        <w:widowControl w:val="0"/>
        <w:autoSpaceDE w:val="0"/>
        <w:autoSpaceDN w:val="0"/>
        <w:adjustRightInd w:val="0"/>
        <w:spacing w:after="120"/>
        <w:rPr>
          <w:rFonts w:ascii="Sylfaen" w:hAnsi="Sylfaen" w:cs="Sylfaen"/>
          <w:b/>
        </w:rPr>
      </w:pPr>
    </w:p>
    <w:p w:rsidR="00ED625D" w:rsidRPr="00F457F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F457F0">
        <w:rPr>
          <w:rFonts w:ascii="Sylfaen" w:hAnsi="Sylfaen" w:cs="Sylfaen"/>
          <w:b/>
        </w:rPr>
        <w:t>Զբոսաշրջույթան խթանում</w:t>
      </w:r>
    </w:p>
    <w:tbl>
      <w:tblPr>
        <w:tblStyle w:val="a6"/>
        <w:tblW w:w="0" w:type="auto"/>
        <w:tblLook w:val="04A0" w:firstRow="1" w:lastRow="0" w:firstColumn="1" w:lastColumn="0" w:noHBand="0" w:noVBand="1"/>
      </w:tblPr>
      <w:tblGrid>
        <w:gridCol w:w="2196"/>
        <w:gridCol w:w="5000"/>
        <w:gridCol w:w="2040"/>
      </w:tblGrid>
      <w:tr w:rsidR="00ED625D" w:rsidRPr="00CB3980" w:rsidTr="00BA3555">
        <w:trPr>
          <w:trHeight w:val="137"/>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Բյուջե</w:t>
            </w:r>
          </w:p>
          <w:p w:rsidR="00ED625D" w:rsidRPr="00F457F0" w:rsidRDefault="00ED625D" w:rsidP="00BA3555">
            <w:pPr>
              <w:jc w:val="center"/>
              <w:rPr>
                <w:rFonts w:ascii="Sylfaen" w:hAnsi="Sylfaen"/>
              </w:rPr>
            </w:pPr>
            <w:r w:rsidRPr="00F457F0">
              <w:rPr>
                <w:rFonts w:ascii="Sylfaen" w:hAnsi="Sylfaen"/>
              </w:rPr>
              <w:t>(հազար ՀՀ դրամ)</w:t>
            </w:r>
          </w:p>
        </w:tc>
        <w:tc>
          <w:tcPr>
            <w:tcW w:w="5000" w:type="dxa"/>
          </w:tcPr>
          <w:p w:rsidR="00ED625D" w:rsidRPr="00F457F0" w:rsidRDefault="00ED625D" w:rsidP="00BA3555">
            <w:pPr>
              <w:jc w:val="both"/>
              <w:rPr>
                <w:rFonts w:ascii="Sylfaen" w:hAnsi="Sylfaen"/>
              </w:rPr>
            </w:pPr>
            <w:r w:rsidRPr="00F457F0">
              <w:rPr>
                <w:rFonts w:ascii="Sylfaen" w:hAnsi="Sylfaen"/>
              </w:rPr>
              <w:t>Ընդհանուր բյուջե</w:t>
            </w:r>
          </w:p>
        </w:tc>
        <w:tc>
          <w:tcPr>
            <w:tcW w:w="2040" w:type="dxa"/>
          </w:tcPr>
          <w:p w:rsidR="00ED625D" w:rsidRPr="00F457F0"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10</w:t>
            </w:r>
            <w:r w:rsidRPr="00F457F0">
              <w:rPr>
                <w:rFonts w:ascii="Sylfaen" w:eastAsia="Times New Roman" w:hAnsi="Sylfaen" w:cs="Times New Roman"/>
                <w:color w:val="000000"/>
              </w:rPr>
              <w:t>5</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rPr>
          <w:trHeight w:val="137"/>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Ելակետային տարվա արժեք</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15</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rPr>
          <w:trHeight w:val="113"/>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Ֆինանսավորման աղբյուրները</w:t>
            </w:r>
          </w:p>
        </w:tc>
        <w:tc>
          <w:tcPr>
            <w:tcW w:w="5000" w:type="dxa"/>
          </w:tcPr>
          <w:p w:rsidR="00ED625D" w:rsidRPr="00F457F0" w:rsidRDefault="00ED625D" w:rsidP="00BA3555">
            <w:pPr>
              <w:jc w:val="both"/>
              <w:rPr>
                <w:rFonts w:ascii="Sylfaen" w:hAnsi="Sylfaen"/>
              </w:rPr>
            </w:pPr>
            <w:r w:rsidRPr="00F457F0">
              <w:rPr>
                <w:rFonts w:ascii="Sylfaen" w:hAnsi="Sylfaen"/>
              </w:rPr>
              <w:t>Համայնքի սեփական եկամուտներ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3.</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Ներքին պաշտնական դրամաշնորհներ</w:t>
            </w:r>
          </w:p>
        </w:tc>
        <w:tc>
          <w:tcPr>
            <w:tcW w:w="2040" w:type="dxa"/>
          </w:tcPr>
          <w:p w:rsidR="00ED625D" w:rsidRPr="00F457F0" w:rsidRDefault="00ED625D" w:rsidP="00BA3555">
            <w:pPr>
              <w:jc w:val="both"/>
              <w:rPr>
                <w:rFonts w:ascii="Sylfaen" w:hAnsi="Sylfaen"/>
              </w:rPr>
            </w:pPr>
          </w:p>
        </w:tc>
      </w:tr>
      <w:tr w:rsidR="00ED625D" w:rsidRPr="00CB398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Արտաքին պաշտոնական դրամաշնորհներ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30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Բարեգործություն/նվիրատվություն</w:t>
            </w:r>
          </w:p>
        </w:tc>
        <w:tc>
          <w:tcPr>
            <w:tcW w:w="2040" w:type="dxa"/>
          </w:tcPr>
          <w:p w:rsidR="00ED625D" w:rsidRPr="00F457F0" w:rsidRDefault="00ED625D" w:rsidP="00BA3555">
            <w:pPr>
              <w:jc w:val="both"/>
              <w:rPr>
                <w:rFonts w:ascii="Sylfaen" w:hAnsi="Sylfaen"/>
              </w:rPr>
            </w:pPr>
          </w:p>
        </w:tc>
      </w:tr>
      <w:tr w:rsidR="00ED625D" w:rsidRPr="00CB3980" w:rsidTr="00BA3555">
        <w:trPr>
          <w:trHeight w:val="436"/>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Պետություն-համայնք-մասնավոր սեկտոր համագործակցություն։</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20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p w:rsidR="00ED625D" w:rsidRPr="00F457F0" w:rsidRDefault="00ED625D" w:rsidP="00BA3555">
            <w:pPr>
              <w:jc w:val="both"/>
              <w:rPr>
                <w:rFonts w:ascii="Sylfaen" w:eastAsia="Times New Roman" w:hAnsi="Sylfaen" w:cs="Times New Roman"/>
              </w:rPr>
            </w:pPr>
          </w:p>
        </w:tc>
      </w:tr>
      <w:tr w:rsidR="00ED625D" w:rsidRPr="00CB398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Այլ աղբյուրներ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2.</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c>
          <w:tcPr>
            <w:tcW w:w="2196" w:type="dxa"/>
            <w:vAlign w:val="center"/>
          </w:tcPr>
          <w:p w:rsidR="00ED625D" w:rsidRPr="00F457F0" w:rsidRDefault="00ED625D" w:rsidP="00BA3555">
            <w:pPr>
              <w:jc w:val="center"/>
              <w:rPr>
                <w:rFonts w:ascii="Sylfaen" w:hAnsi="Sylfaen"/>
              </w:rPr>
            </w:pPr>
            <w:r w:rsidRPr="00F457F0">
              <w:rPr>
                <w:rFonts w:ascii="Sylfaen" w:hAnsi="Sylfaen"/>
              </w:rPr>
              <w:t>Ֆինանսավորման առկայությունը</w:t>
            </w:r>
          </w:p>
        </w:tc>
        <w:tc>
          <w:tcPr>
            <w:tcW w:w="7040" w:type="dxa"/>
            <w:gridSpan w:val="2"/>
          </w:tcPr>
          <w:p w:rsidR="00ED625D" w:rsidRPr="00F457F0" w:rsidRDefault="00ED625D" w:rsidP="00BA3555">
            <w:pPr>
              <w:tabs>
                <w:tab w:val="left" w:pos="1509"/>
              </w:tabs>
              <w:rPr>
                <w:rFonts w:ascii="Sylfaen" w:hAnsi="Sylfaen"/>
              </w:rPr>
            </w:pPr>
            <w:r w:rsidRPr="00F457F0">
              <w:rPr>
                <w:rFonts w:ascii="Sylfaen" w:hAnsi="Sylfaen"/>
              </w:rPr>
              <w:t>Համայնքը դեռևս պետք է ձեռք բերի</w:t>
            </w:r>
            <w:r>
              <w:rPr>
                <w:rFonts w:ascii="Sylfaen" w:hAnsi="Sylfaen"/>
              </w:rPr>
              <w:t xml:space="preserve"> </w:t>
            </w:r>
            <w:r w:rsidRPr="00C12C75">
              <w:rPr>
                <w:rFonts w:ascii="Sylfaen" w:hAnsi="Sylfaen"/>
              </w:rPr>
              <w:t>100</w:t>
            </w:r>
            <w:r w:rsidRPr="00F457F0">
              <w:rPr>
                <w:rFonts w:ascii="Sylfaen" w:hAnsi="Sylfaen"/>
              </w:rPr>
              <w:t>.000.0  հազար ՀՀ դրամ, որի նպատակով պատրաստվում է բանակցություններ վարել մասնավոր սեկտորի հետ և հայտ ներկայացնել պաշտոնական դրամաշնորհ ստանալու համար։</w:t>
            </w:r>
          </w:p>
        </w:tc>
      </w:tr>
    </w:tbl>
    <w:p w:rsidR="00ED625D" w:rsidRPr="00F457F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F457F0">
        <w:rPr>
          <w:rFonts w:ascii="Sylfaen" w:hAnsi="Sylfaen" w:cs="Sylfaen"/>
          <w:b/>
        </w:rPr>
        <w:t>Անասնապահության ոլորտում բարեփոխումների իրականացում</w:t>
      </w:r>
    </w:p>
    <w:tbl>
      <w:tblPr>
        <w:tblStyle w:val="a6"/>
        <w:tblW w:w="0" w:type="auto"/>
        <w:tblLook w:val="04A0" w:firstRow="1" w:lastRow="0" w:firstColumn="1" w:lastColumn="0" w:noHBand="0" w:noVBand="1"/>
      </w:tblPr>
      <w:tblGrid>
        <w:gridCol w:w="2196"/>
        <w:gridCol w:w="5000"/>
        <w:gridCol w:w="2040"/>
      </w:tblGrid>
      <w:tr w:rsidR="00ED625D" w:rsidRPr="00F457F0" w:rsidTr="00BA3555">
        <w:trPr>
          <w:trHeight w:val="137"/>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Բյուջե</w:t>
            </w:r>
          </w:p>
          <w:p w:rsidR="00ED625D" w:rsidRPr="00F457F0" w:rsidRDefault="00ED625D" w:rsidP="00BA3555">
            <w:pPr>
              <w:jc w:val="center"/>
              <w:rPr>
                <w:rFonts w:ascii="Sylfaen" w:hAnsi="Sylfaen"/>
              </w:rPr>
            </w:pPr>
            <w:r w:rsidRPr="00F457F0">
              <w:rPr>
                <w:rFonts w:ascii="Sylfaen" w:hAnsi="Sylfaen"/>
              </w:rPr>
              <w:t>(հազար ՀՀ դրամ)</w:t>
            </w:r>
          </w:p>
        </w:tc>
        <w:tc>
          <w:tcPr>
            <w:tcW w:w="5000" w:type="dxa"/>
          </w:tcPr>
          <w:p w:rsidR="00ED625D" w:rsidRPr="00F457F0" w:rsidRDefault="00ED625D" w:rsidP="00BA3555">
            <w:pPr>
              <w:jc w:val="both"/>
              <w:rPr>
                <w:rFonts w:ascii="Sylfaen" w:hAnsi="Sylfaen"/>
              </w:rPr>
            </w:pPr>
            <w:r w:rsidRPr="00F457F0">
              <w:rPr>
                <w:rFonts w:ascii="Sylfaen" w:hAnsi="Sylfaen"/>
              </w:rPr>
              <w:t>Ընդհանուր բյուջե</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7</w:t>
            </w:r>
            <w:r w:rsidRPr="00F457F0">
              <w:rPr>
                <w:rFonts w:ascii="Sylfaen" w:eastAsia="Times New Roman" w:hAnsi="Sylfaen" w:cs="Times New Roman"/>
                <w:color w:val="000000"/>
              </w:rPr>
              <w:t>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37"/>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Ելակետային տարվա արժեք</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1</w:t>
            </w:r>
            <w:r w:rsidRPr="00F457F0">
              <w:rPr>
                <w:rFonts w:ascii="Sylfaen" w:eastAsia="Times New Roman" w:hAnsi="Sylfaen" w:cs="Times New Roman"/>
                <w:color w:val="000000"/>
              </w:rPr>
              <w:t>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13"/>
        </w:trPr>
        <w:tc>
          <w:tcPr>
            <w:tcW w:w="2196" w:type="dxa"/>
            <w:vMerge w:val="restart"/>
            <w:vAlign w:val="center"/>
          </w:tcPr>
          <w:p w:rsidR="00ED625D" w:rsidRPr="00F457F0" w:rsidRDefault="00ED625D" w:rsidP="00BA3555">
            <w:pPr>
              <w:jc w:val="center"/>
              <w:rPr>
                <w:rFonts w:ascii="Sylfaen" w:hAnsi="Sylfaen"/>
              </w:rPr>
            </w:pPr>
            <w:r w:rsidRPr="00F457F0">
              <w:rPr>
                <w:rFonts w:ascii="Sylfaen" w:hAnsi="Sylfaen"/>
              </w:rPr>
              <w:t>Ֆինանսավորման աղբյուրները</w:t>
            </w:r>
          </w:p>
        </w:tc>
        <w:tc>
          <w:tcPr>
            <w:tcW w:w="5000" w:type="dxa"/>
          </w:tcPr>
          <w:p w:rsidR="00ED625D" w:rsidRPr="00F457F0" w:rsidRDefault="00ED625D" w:rsidP="00BA3555">
            <w:pPr>
              <w:jc w:val="both"/>
              <w:rPr>
                <w:rFonts w:ascii="Sylfaen" w:hAnsi="Sylfaen"/>
              </w:rPr>
            </w:pPr>
            <w:r w:rsidRPr="00F457F0">
              <w:rPr>
                <w:rFonts w:ascii="Sylfaen" w:hAnsi="Sylfaen"/>
              </w:rPr>
              <w:t>Համայնքի սեփական եկամուտներ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5</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Ներքին պաշտնական դրամաշնորհներ</w:t>
            </w:r>
          </w:p>
        </w:tc>
        <w:tc>
          <w:tcPr>
            <w:tcW w:w="2040" w:type="dxa"/>
          </w:tcPr>
          <w:p w:rsidR="00ED625D" w:rsidRPr="00F457F0" w:rsidRDefault="00ED625D" w:rsidP="00BA3555">
            <w:pPr>
              <w:jc w:val="both"/>
              <w:rPr>
                <w:rFonts w:ascii="Sylfaen" w:hAnsi="Sylfae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Արտաքին պաշտոնական դրամաշնորհներ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lang w:val="ru-RU"/>
              </w:rPr>
              <w:t>45.</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jc w:val="both"/>
              <w:rPr>
                <w:rFonts w:ascii="Sylfaen" w:hAnsi="Sylfaen"/>
              </w:rPr>
            </w:pPr>
            <w:r w:rsidRPr="00F457F0">
              <w:rPr>
                <w:rFonts w:ascii="Sylfaen" w:hAnsi="Sylfaen"/>
              </w:rPr>
              <w:t>Բարեգործություն/նվիրատվություն</w:t>
            </w:r>
          </w:p>
        </w:tc>
        <w:tc>
          <w:tcPr>
            <w:tcW w:w="2040" w:type="dxa"/>
          </w:tcPr>
          <w:p w:rsidR="00ED625D" w:rsidRPr="00F457F0" w:rsidRDefault="00ED625D" w:rsidP="00BA3555">
            <w:pPr>
              <w:jc w:val="both"/>
              <w:rPr>
                <w:rFonts w:ascii="Sylfaen" w:hAnsi="Sylfae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Պետություն-համայնք-մասնավոր սեկտոր համագործակցություն։</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10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p w:rsidR="00ED625D" w:rsidRPr="00F457F0" w:rsidRDefault="00ED625D" w:rsidP="00BA3555">
            <w:pPr>
              <w:jc w:val="both"/>
              <w:rPr>
                <w:rFonts w:ascii="Sylfaen" w:eastAsia="Times New Roman" w:hAnsi="Sylfaen" w:cs="Times New Roman"/>
              </w:rPr>
            </w:pPr>
          </w:p>
        </w:tc>
      </w:tr>
      <w:tr w:rsidR="00ED625D" w:rsidRPr="00F457F0" w:rsidTr="00BA3555">
        <w:trPr>
          <w:trHeight w:val="109"/>
        </w:trPr>
        <w:tc>
          <w:tcPr>
            <w:tcW w:w="2196" w:type="dxa"/>
            <w:vMerge/>
            <w:vAlign w:val="center"/>
          </w:tcPr>
          <w:p w:rsidR="00ED625D" w:rsidRPr="00F457F0" w:rsidRDefault="00ED625D" w:rsidP="00BA3555">
            <w:pPr>
              <w:jc w:val="center"/>
              <w:rPr>
                <w:rFonts w:ascii="Sylfaen" w:hAnsi="Sylfaen"/>
              </w:rPr>
            </w:pPr>
          </w:p>
        </w:tc>
        <w:tc>
          <w:tcPr>
            <w:tcW w:w="5000" w:type="dxa"/>
          </w:tcPr>
          <w:p w:rsidR="00ED625D" w:rsidRPr="00F457F0" w:rsidRDefault="00ED625D" w:rsidP="00BA3555">
            <w:pPr>
              <w:rPr>
                <w:rFonts w:ascii="Sylfaen" w:hAnsi="Sylfaen"/>
              </w:rPr>
            </w:pPr>
            <w:r w:rsidRPr="00F457F0">
              <w:rPr>
                <w:rFonts w:ascii="Sylfaen" w:hAnsi="Sylfaen"/>
              </w:rPr>
              <w:t>Այլ աղբյուրներ</w:t>
            </w:r>
          </w:p>
        </w:tc>
        <w:tc>
          <w:tcPr>
            <w:tcW w:w="2040" w:type="dxa"/>
          </w:tcPr>
          <w:p w:rsidR="00ED625D" w:rsidRPr="00F457F0" w:rsidRDefault="00ED625D" w:rsidP="00BA3555">
            <w:pPr>
              <w:jc w:val="both"/>
              <w:rPr>
                <w:rFonts w:ascii="Sylfaen" w:eastAsia="Times New Roman" w:hAnsi="Sylfaen" w:cs="Times New Roman"/>
                <w:color w:val="000000"/>
                <w:lang w:val="ru-RU"/>
              </w:rPr>
            </w:pPr>
            <w:r w:rsidRPr="00F457F0">
              <w:rPr>
                <w:rFonts w:ascii="Sylfaen" w:eastAsia="Times New Roman" w:hAnsi="Sylfaen" w:cs="Times New Roman"/>
                <w:color w:val="000000"/>
              </w:rPr>
              <w:t>10</w:t>
            </w:r>
            <w:r w:rsidRPr="00F457F0">
              <w:rPr>
                <w:rFonts w:ascii="Sylfaen" w:eastAsia="Times New Roman" w:hAnsi="Sylfaen" w:cs="Times New Roman"/>
                <w:color w:val="000000"/>
                <w:lang w:val="ru-RU"/>
              </w:rPr>
              <w:t>.</w:t>
            </w:r>
            <w:r w:rsidRPr="00F457F0">
              <w:rPr>
                <w:rFonts w:ascii="Sylfaen" w:eastAsia="Times New Roman" w:hAnsi="Sylfaen" w:cs="Times New Roman"/>
                <w:color w:val="000000"/>
              </w:rPr>
              <w:t>000</w:t>
            </w:r>
            <w:r w:rsidRPr="00F457F0">
              <w:rPr>
                <w:rFonts w:ascii="Sylfaen" w:eastAsia="Times New Roman" w:hAnsi="Sylfaen" w:cs="Times New Roman"/>
                <w:color w:val="000000"/>
                <w:lang w:val="ru-RU"/>
              </w:rPr>
              <w:t>.0</w:t>
            </w:r>
          </w:p>
        </w:tc>
      </w:tr>
      <w:tr w:rsidR="00ED625D" w:rsidRPr="00CB3980" w:rsidTr="00BA3555">
        <w:tc>
          <w:tcPr>
            <w:tcW w:w="2196" w:type="dxa"/>
            <w:vAlign w:val="center"/>
          </w:tcPr>
          <w:p w:rsidR="00ED625D" w:rsidRPr="00F457F0" w:rsidRDefault="00ED625D" w:rsidP="00BA3555">
            <w:pPr>
              <w:jc w:val="center"/>
              <w:rPr>
                <w:rFonts w:ascii="Sylfaen" w:hAnsi="Sylfaen"/>
              </w:rPr>
            </w:pPr>
            <w:r w:rsidRPr="00F457F0">
              <w:rPr>
                <w:rFonts w:ascii="Sylfaen" w:hAnsi="Sylfaen"/>
              </w:rPr>
              <w:t>Ֆինանսավորման առկայությունը</w:t>
            </w:r>
          </w:p>
        </w:tc>
        <w:tc>
          <w:tcPr>
            <w:tcW w:w="7040" w:type="dxa"/>
            <w:gridSpan w:val="2"/>
          </w:tcPr>
          <w:p w:rsidR="00ED625D" w:rsidRPr="00F457F0" w:rsidRDefault="00ED625D" w:rsidP="00BA3555">
            <w:pPr>
              <w:tabs>
                <w:tab w:val="left" w:pos="1509"/>
              </w:tabs>
              <w:rPr>
                <w:rFonts w:ascii="Sylfaen" w:hAnsi="Sylfaen"/>
              </w:rPr>
            </w:pPr>
            <w:r w:rsidRPr="00F457F0">
              <w:rPr>
                <w:rFonts w:ascii="Sylfaen" w:hAnsi="Sylfaen"/>
              </w:rPr>
              <w:t>Համայնքը դեռևս պետք է ձեռք բերի 70.000.0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rsidR="00ED625D" w:rsidRPr="00CB3980" w:rsidRDefault="00ED625D" w:rsidP="00ED625D">
      <w:pPr>
        <w:widowControl w:val="0"/>
        <w:autoSpaceDE w:val="0"/>
        <w:autoSpaceDN w:val="0"/>
        <w:adjustRightInd w:val="0"/>
        <w:spacing w:after="120"/>
        <w:rPr>
          <w:rFonts w:ascii="Sylfaen" w:hAnsi="Sylfaen" w:cs="Sylfaen"/>
          <w:b/>
          <w:highlight w:val="yellow"/>
        </w:rPr>
      </w:pPr>
    </w:p>
    <w:p w:rsidR="00ED625D" w:rsidRPr="00954AF2"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954AF2">
        <w:rPr>
          <w:rFonts w:ascii="Sylfaen" w:hAnsi="Sylfaen" w:cs="Sylfaen"/>
          <w:b/>
        </w:rPr>
        <w:t>Համայնքի ճանապարհների բարեկարգում</w:t>
      </w:r>
    </w:p>
    <w:tbl>
      <w:tblPr>
        <w:tblStyle w:val="a6"/>
        <w:tblW w:w="0" w:type="auto"/>
        <w:tblLook w:val="04A0" w:firstRow="1" w:lastRow="0" w:firstColumn="1" w:lastColumn="0" w:noHBand="0" w:noVBand="1"/>
      </w:tblPr>
      <w:tblGrid>
        <w:gridCol w:w="2196"/>
        <w:gridCol w:w="5000"/>
        <w:gridCol w:w="2040"/>
      </w:tblGrid>
      <w:tr w:rsidR="00ED625D" w:rsidRPr="00954AF2" w:rsidTr="00BA3555">
        <w:trPr>
          <w:trHeight w:val="137"/>
        </w:trPr>
        <w:tc>
          <w:tcPr>
            <w:tcW w:w="2196" w:type="dxa"/>
            <w:vMerge w:val="restart"/>
            <w:vAlign w:val="center"/>
          </w:tcPr>
          <w:p w:rsidR="00ED625D" w:rsidRPr="00954AF2" w:rsidRDefault="00ED625D" w:rsidP="00BA3555">
            <w:pPr>
              <w:jc w:val="center"/>
              <w:rPr>
                <w:rFonts w:ascii="Sylfaen" w:hAnsi="Sylfaen"/>
              </w:rPr>
            </w:pPr>
            <w:r w:rsidRPr="00954AF2">
              <w:rPr>
                <w:rFonts w:ascii="Sylfaen" w:hAnsi="Sylfaen"/>
              </w:rPr>
              <w:t>Բյուջե</w:t>
            </w:r>
          </w:p>
          <w:p w:rsidR="00ED625D" w:rsidRPr="00954AF2" w:rsidRDefault="00ED625D" w:rsidP="00BA3555">
            <w:pPr>
              <w:jc w:val="center"/>
              <w:rPr>
                <w:rFonts w:ascii="Sylfaen" w:hAnsi="Sylfaen"/>
              </w:rPr>
            </w:pPr>
            <w:r w:rsidRPr="00954AF2">
              <w:rPr>
                <w:rFonts w:ascii="Sylfaen" w:hAnsi="Sylfaen"/>
              </w:rPr>
              <w:t>(հազար ՀՀ դրամ)</w:t>
            </w:r>
          </w:p>
        </w:tc>
        <w:tc>
          <w:tcPr>
            <w:tcW w:w="5000" w:type="dxa"/>
          </w:tcPr>
          <w:p w:rsidR="00ED625D" w:rsidRPr="00954AF2" w:rsidRDefault="00ED625D" w:rsidP="00BA3555">
            <w:pPr>
              <w:jc w:val="both"/>
              <w:rPr>
                <w:rFonts w:ascii="Sylfaen" w:hAnsi="Sylfaen"/>
              </w:rPr>
            </w:pPr>
            <w:r w:rsidRPr="00954AF2">
              <w:rPr>
                <w:rFonts w:ascii="Sylfaen" w:hAnsi="Sylfaen"/>
              </w:rPr>
              <w:t>Ընդհանուր բյուջե</w:t>
            </w:r>
          </w:p>
        </w:tc>
        <w:tc>
          <w:tcPr>
            <w:tcW w:w="2040" w:type="dxa"/>
          </w:tcPr>
          <w:p w:rsidR="00ED625D" w:rsidRPr="00954AF2" w:rsidRDefault="00ED625D" w:rsidP="00BA3555">
            <w:pPr>
              <w:jc w:val="both"/>
              <w:rPr>
                <w:rFonts w:ascii="Sylfaen" w:eastAsia="Times New Roman" w:hAnsi="Sylfaen" w:cs="Times New Roman"/>
                <w:color w:val="000000"/>
                <w:lang w:val="ru-RU"/>
              </w:rPr>
            </w:pPr>
            <w:r w:rsidRPr="00954AF2">
              <w:rPr>
                <w:rFonts w:ascii="Sylfaen" w:eastAsia="Times New Roman" w:hAnsi="Sylfaen" w:cs="Times New Roman"/>
                <w:color w:val="000000"/>
                <w:lang w:val="ru-RU"/>
              </w:rPr>
              <w:t>410.</w:t>
            </w:r>
            <w:r w:rsidRPr="00954AF2">
              <w:rPr>
                <w:rFonts w:ascii="Sylfaen" w:eastAsia="Times New Roman" w:hAnsi="Sylfaen" w:cs="Times New Roman"/>
                <w:color w:val="000000"/>
              </w:rPr>
              <w:t>000</w:t>
            </w:r>
            <w:r w:rsidRPr="00954AF2">
              <w:rPr>
                <w:rFonts w:ascii="Sylfaen" w:eastAsia="Times New Roman" w:hAnsi="Sylfaen" w:cs="Times New Roman"/>
                <w:color w:val="000000"/>
                <w:lang w:val="ru-RU"/>
              </w:rPr>
              <w:t>.0</w:t>
            </w:r>
          </w:p>
        </w:tc>
      </w:tr>
      <w:tr w:rsidR="00ED625D" w:rsidRPr="00954AF2" w:rsidTr="00BA3555">
        <w:trPr>
          <w:trHeight w:val="137"/>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jc w:val="both"/>
              <w:rPr>
                <w:rFonts w:ascii="Sylfaen" w:hAnsi="Sylfaen"/>
              </w:rPr>
            </w:pPr>
            <w:r w:rsidRPr="00954AF2">
              <w:rPr>
                <w:rFonts w:ascii="Sylfaen" w:hAnsi="Sylfaen"/>
              </w:rPr>
              <w:t>Ելակետային տարվա արժեք</w:t>
            </w:r>
          </w:p>
        </w:tc>
        <w:tc>
          <w:tcPr>
            <w:tcW w:w="2040" w:type="dxa"/>
          </w:tcPr>
          <w:p w:rsidR="00ED625D" w:rsidRPr="00954AF2" w:rsidRDefault="00ED625D" w:rsidP="00BA3555">
            <w:pPr>
              <w:jc w:val="both"/>
              <w:rPr>
                <w:rFonts w:ascii="Sylfaen" w:eastAsia="Times New Roman" w:hAnsi="Sylfaen" w:cs="Times New Roman"/>
                <w:color w:val="000000"/>
                <w:lang w:val="ru-RU"/>
              </w:rPr>
            </w:pPr>
            <w:r w:rsidRPr="00954AF2">
              <w:rPr>
                <w:rFonts w:ascii="Sylfaen" w:eastAsia="Times New Roman" w:hAnsi="Sylfaen" w:cs="Times New Roman"/>
                <w:color w:val="000000"/>
                <w:lang w:val="ru-RU"/>
              </w:rPr>
              <w:t>8</w:t>
            </w:r>
            <w:r w:rsidRPr="00954AF2">
              <w:rPr>
                <w:rFonts w:ascii="Sylfaen" w:eastAsia="Times New Roman" w:hAnsi="Sylfaen" w:cs="Times New Roman"/>
                <w:color w:val="000000"/>
              </w:rPr>
              <w:t>0</w:t>
            </w:r>
            <w:r w:rsidRPr="00954AF2">
              <w:rPr>
                <w:rFonts w:ascii="Sylfaen" w:eastAsia="Times New Roman" w:hAnsi="Sylfaen" w:cs="Times New Roman"/>
                <w:color w:val="000000"/>
                <w:lang w:val="ru-RU"/>
              </w:rPr>
              <w:t>.</w:t>
            </w:r>
            <w:r w:rsidRPr="00954AF2">
              <w:rPr>
                <w:rFonts w:ascii="Sylfaen" w:eastAsia="Times New Roman" w:hAnsi="Sylfaen" w:cs="Times New Roman"/>
                <w:color w:val="000000"/>
              </w:rPr>
              <w:t>000</w:t>
            </w:r>
            <w:r w:rsidRPr="00954AF2">
              <w:rPr>
                <w:rFonts w:ascii="Sylfaen" w:eastAsia="Times New Roman" w:hAnsi="Sylfaen" w:cs="Times New Roman"/>
                <w:color w:val="000000"/>
                <w:lang w:val="ru-RU"/>
              </w:rPr>
              <w:t>.0</w:t>
            </w:r>
          </w:p>
        </w:tc>
      </w:tr>
      <w:tr w:rsidR="00ED625D" w:rsidRPr="00954AF2" w:rsidTr="00BA3555">
        <w:trPr>
          <w:trHeight w:val="113"/>
        </w:trPr>
        <w:tc>
          <w:tcPr>
            <w:tcW w:w="2196" w:type="dxa"/>
            <w:vMerge w:val="restart"/>
            <w:vAlign w:val="center"/>
          </w:tcPr>
          <w:p w:rsidR="00ED625D" w:rsidRPr="00954AF2" w:rsidRDefault="00ED625D" w:rsidP="00BA3555">
            <w:pPr>
              <w:jc w:val="center"/>
              <w:rPr>
                <w:rFonts w:ascii="Sylfaen" w:hAnsi="Sylfaen"/>
              </w:rPr>
            </w:pPr>
            <w:r w:rsidRPr="00954AF2">
              <w:rPr>
                <w:rFonts w:ascii="Sylfaen" w:hAnsi="Sylfaen"/>
              </w:rPr>
              <w:t>Ֆինանսավորման աղբյուրները</w:t>
            </w:r>
          </w:p>
        </w:tc>
        <w:tc>
          <w:tcPr>
            <w:tcW w:w="5000" w:type="dxa"/>
          </w:tcPr>
          <w:p w:rsidR="00ED625D" w:rsidRPr="00954AF2" w:rsidRDefault="00ED625D" w:rsidP="00BA3555">
            <w:pPr>
              <w:jc w:val="both"/>
              <w:rPr>
                <w:rFonts w:ascii="Sylfaen" w:hAnsi="Sylfaen"/>
              </w:rPr>
            </w:pPr>
            <w:r w:rsidRPr="00954AF2">
              <w:rPr>
                <w:rFonts w:ascii="Sylfaen" w:hAnsi="Sylfaen"/>
              </w:rPr>
              <w:t>Համայնքի սեփական եկամուտներ</w:t>
            </w:r>
          </w:p>
        </w:tc>
        <w:tc>
          <w:tcPr>
            <w:tcW w:w="2040" w:type="dxa"/>
          </w:tcPr>
          <w:p w:rsidR="00ED625D" w:rsidRPr="00954AF2"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15</w:t>
            </w:r>
            <w:r w:rsidRPr="00954AF2">
              <w:rPr>
                <w:rFonts w:ascii="Sylfaen" w:eastAsia="Times New Roman" w:hAnsi="Sylfaen" w:cs="Times New Roman"/>
                <w:color w:val="000000"/>
                <w:lang w:val="ru-RU"/>
              </w:rPr>
              <w:t>.</w:t>
            </w:r>
            <w:r w:rsidRPr="00954AF2">
              <w:rPr>
                <w:rFonts w:ascii="Sylfaen" w:eastAsia="Times New Roman" w:hAnsi="Sylfaen" w:cs="Times New Roman"/>
                <w:color w:val="000000"/>
              </w:rPr>
              <w:t>000</w:t>
            </w:r>
            <w:r w:rsidRPr="00954AF2">
              <w:rPr>
                <w:rFonts w:ascii="Sylfaen" w:eastAsia="Times New Roman" w:hAnsi="Sylfaen" w:cs="Times New Roman"/>
                <w:color w:val="000000"/>
                <w:lang w:val="ru-RU"/>
              </w:rPr>
              <w:t>.0</w:t>
            </w:r>
          </w:p>
        </w:tc>
      </w:tr>
      <w:tr w:rsidR="00ED625D" w:rsidRPr="00954AF2" w:rsidTr="00BA3555">
        <w:trPr>
          <w:trHeight w:val="109"/>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jc w:val="both"/>
              <w:rPr>
                <w:rFonts w:ascii="Sylfaen" w:hAnsi="Sylfaen"/>
              </w:rPr>
            </w:pPr>
            <w:r w:rsidRPr="00954AF2">
              <w:rPr>
                <w:rFonts w:ascii="Sylfaen" w:hAnsi="Sylfaen"/>
              </w:rPr>
              <w:t>Ներքին պաշտնական դրամաշնորհներ</w:t>
            </w:r>
          </w:p>
        </w:tc>
        <w:tc>
          <w:tcPr>
            <w:tcW w:w="2040" w:type="dxa"/>
          </w:tcPr>
          <w:p w:rsidR="00ED625D" w:rsidRPr="00954AF2" w:rsidRDefault="00ED625D" w:rsidP="00BA3555">
            <w:pPr>
              <w:jc w:val="both"/>
              <w:rPr>
                <w:rFonts w:ascii="Sylfaen" w:hAnsi="Sylfaen"/>
              </w:rPr>
            </w:pPr>
          </w:p>
        </w:tc>
      </w:tr>
      <w:tr w:rsidR="00ED625D" w:rsidRPr="00954AF2" w:rsidTr="00BA3555">
        <w:trPr>
          <w:trHeight w:val="109"/>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jc w:val="both"/>
              <w:rPr>
                <w:rFonts w:ascii="Sylfaen" w:hAnsi="Sylfaen"/>
              </w:rPr>
            </w:pPr>
            <w:r w:rsidRPr="00954AF2">
              <w:rPr>
                <w:rFonts w:ascii="Sylfaen" w:hAnsi="Sylfaen"/>
              </w:rPr>
              <w:t>Արտաքին պաշտոնական դրամաշնորհներ</w:t>
            </w:r>
          </w:p>
        </w:tc>
        <w:tc>
          <w:tcPr>
            <w:tcW w:w="2040" w:type="dxa"/>
          </w:tcPr>
          <w:p w:rsidR="00ED625D" w:rsidRPr="00954AF2" w:rsidRDefault="00ED625D" w:rsidP="00BA3555">
            <w:pPr>
              <w:jc w:val="both"/>
              <w:rPr>
                <w:rFonts w:ascii="Sylfaen" w:eastAsia="Times New Roman" w:hAnsi="Sylfaen" w:cs="Times New Roman"/>
                <w:color w:val="000000"/>
                <w:lang w:val="ru-RU"/>
              </w:rPr>
            </w:pPr>
            <w:r w:rsidRPr="00954AF2">
              <w:rPr>
                <w:rFonts w:ascii="Sylfaen" w:eastAsia="Times New Roman" w:hAnsi="Sylfaen" w:cs="Times New Roman"/>
                <w:color w:val="000000"/>
                <w:lang w:val="ru-RU"/>
              </w:rPr>
              <w:t>8</w:t>
            </w:r>
            <w:r w:rsidRPr="00954AF2">
              <w:rPr>
                <w:rFonts w:ascii="Sylfaen" w:eastAsia="Times New Roman" w:hAnsi="Sylfaen" w:cs="Times New Roman"/>
                <w:color w:val="000000"/>
              </w:rPr>
              <w:t>0</w:t>
            </w:r>
            <w:r w:rsidRPr="00954AF2">
              <w:rPr>
                <w:rFonts w:ascii="Sylfaen" w:eastAsia="Times New Roman" w:hAnsi="Sylfaen" w:cs="Times New Roman"/>
                <w:color w:val="000000"/>
                <w:lang w:val="ru-RU"/>
              </w:rPr>
              <w:t>.</w:t>
            </w:r>
            <w:r w:rsidRPr="00954AF2">
              <w:rPr>
                <w:rFonts w:ascii="Sylfaen" w:eastAsia="Times New Roman" w:hAnsi="Sylfaen" w:cs="Times New Roman"/>
                <w:color w:val="000000"/>
              </w:rPr>
              <w:t>000</w:t>
            </w:r>
            <w:r w:rsidRPr="00954AF2">
              <w:rPr>
                <w:rFonts w:ascii="Sylfaen" w:eastAsia="Times New Roman" w:hAnsi="Sylfaen" w:cs="Times New Roman"/>
                <w:color w:val="000000"/>
                <w:lang w:val="ru-RU"/>
              </w:rPr>
              <w:t>.0</w:t>
            </w:r>
          </w:p>
        </w:tc>
      </w:tr>
      <w:tr w:rsidR="00ED625D" w:rsidRPr="00954AF2" w:rsidTr="00BA3555">
        <w:trPr>
          <w:trHeight w:val="109"/>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jc w:val="both"/>
              <w:rPr>
                <w:rFonts w:ascii="Sylfaen" w:hAnsi="Sylfaen"/>
              </w:rPr>
            </w:pPr>
            <w:r w:rsidRPr="00954AF2">
              <w:rPr>
                <w:rFonts w:ascii="Sylfaen" w:hAnsi="Sylfaen"/>
              </w:rPr>
              <w:t>Բարեգործություն/նվիրատվություն</w:t>
            </w:r>
          </w:p>
        </w:tc>
        <w:tc>
          <w:tcPr>
            <w:tcW w:w="2040" w:type="dxa"/>
          </w:tcPr>
          <w:p w:rsidR="00ED625D" w:rsidRPr="00954AF2" w:rsidRDefault="00ED625D" w:rsidP="00BA3555">
            <w:pPr>
              <w:jc w:val="both"/>
              <w:rPr>
                <w:rFonts w:ascii="Sylfaen" w:hAnsi="Sylfaen"/>
              </w:rPr>
            </w:pPr>
          </w:p>
        </w:tc>
      </w:tr>
      <w:tr w:rsidR="00ED625D" w:rsidRPr="00954AF2" w:rsidTr="00BA3555">
        <w:trPr>
          <w:trHeight w:val="109"/>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rPr>
                <w:rFonts w:ascii="Sylfaen" w:hAnsi="Sylfaen"/>
              </w:rPr>
            </w:pPr>
            <w:r w:rsidRPr="00954AF2">
              <w:rPr>
                <w:rFonts w:ascii="Sylfaen" w:hAnsi="Sylfaen"/>
              </w:rPr>
              <w:t>Պետություն-համայնք-մասնավոր սեկտոր համագործակցություն։</w:t>
            </w:r>
          </w:p>
        </w:tc>
        <w:tc>
          <w:tcPr>
            <w:tcW w:w="2040" w:type="dxa"/>
          </w:tcPr>
          <w:p w:rsidR="00ED625D" w:rsidRPr="00954AF2" w:rsidRDefault="00ED625D" w:rsidP="00BA3555">
            <w:pPr>
              <w:jc w:val="both"/>
              <w:rPr>
                <w:rFonts w:ascii="Sylfaen" w:eastAsia="Times New Roman" w:hAnsi="Sylfaen" w:cs="Times New Roman"/>
                <w:lang w:val="ru-RU"/>
              </w:rPr>
            </w:pPr>
            <w:r w:rsidRPr="00954AF2">
              <w:rPr>
                <w:rFonts w:ascii="Sylfaen" w:eastAsia="Times New Roman" w:hAnsi="Sylfaen" w:cs="Times New Roman"/>
                <w:lang w:val="ru-RU"/>
              </w:rPr>
              <w:t>3</w:t>
            </w:r>
            <w:r>
              <w:rPr>
                <w:rFonts w:ascii="Sylfaen" w:eastAsia="Times New Roman" w:hAnsi="Sylfaen" w:cs="Times New Roman"/>
                <w:lang w:val="ru-RU"/>
              </w:rPr>
              <w:t>15</w:t>
            </w:r>
            <w:r w:rsidRPr="00954AF2">
              <w:rPr>
                <w:rFonts w:ascii="Sylfaen" w:eastAsia="Times New Roman" w:hAnsi="Sylfaen" w:cs="Times New Roman"/>
                <w:lang w:val="ru-RU"/>
              </w:rPr>
              <w:t>.</w:t>
            </w:r>
            <w:r w:rsidRPr="00954AF2">
              <w:rPr>
                <w:rFonts w:ascii="Sylfaen" w:eastAsia="Times New Roman" w:hAnsi="Sylfaen" w:cs="Times New Roman"/>
              </w:rPr>
              <w:t>000</w:t>
            </w:r>
            <w:r w:rsidRPr="00954AF2">
              <w:rPr>
                <w:rFonts w:ascii="Sylfaen" w:eastAsia="Times New Roman" w:hAnsi="Sylfaen" w:cs="Times New Roman"/>
                <w:lang w:val="ru-RU"/>
              </w:rPr>
              <w:t>.0</w:t>
            </w:r>
          </w:p>
        </w:tc>
      </w:tr>
      <w:tr w:rsidR="00ED625D" w:rsidRPr="00954AF2" w:rsidTr="00BA3555">
        <w:trPr>
          <w:trHeight w:val="109"/>
        </w:trPr>
        <w:tc>
          <w:tcPr>
            <w:tcW w:w="2196" w:type="dxa"/>
            <w:vMerge/>
            <w:vAlign w:val="center"/>
          </w:tcPr>
          <w:p w:rsidR="00ED625D" w:rsidRPr="00954AF2" w:rsidRDefault="00ED625D" w:rsidP="00BA3555">
            <w:pPr>
              <w:jc w:val="center"/>
              <w:rPr>
                <w:rFonts w:ascii="Sylfaen" w:hAnsi="Sylfaen"/>
              </w:rPr>
            </w:pPr>
          </w:p>
        </w:tc>
        <w:tc>
          <w:tcPr>
            <w:tcW w:w="5000" w:type="dxa"/>
          </w:tcPr>
          <w:p w:rsidR="00ED625D" w:rsidRPr="00954AF2" w:rsidRDefault="00ED625D" w:rsidP="00BA3555">
            <w:pPr>
              <w:rPr>
                <w:rFonts w:ascii="Sylfaen" w:hAnsi="Sylfaen"/>
              </w:rPr>
            </w:pPr>
            <w:r w:rsidRPr="00954AF2">
              <w:rPr>
                <w:rFonts w:ascii="Sylfaen" w:hAnsi="Sylfaen"/>
              </w:rPr>
              <w:t>Այլ աղբյուրներ</w:t>
            </w:r>
          </w:p>
        </w:tc>
        <w:tc>
          <w:tcPr>
            <w:tcW w:w="2040" w:type="dxa"/>
          </w:tcPr>
          <w:p w:rsidR="00ED625D" w:rsidRPr="00954AF2"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954AF2" w:rsidRDefault="00ED625D" w:rsidP="00BA3555">
            <w:pPr>
              <w:jc w:val="center"/>
              <w:rPr>
                <w:rFonts w:ascii="Sylfaen" w:hAnsi="Sylfaen"/>
              </w:rPr>
            </w:pPr>
            <w:r w:rsidRPr="00954AF2">
              <w:rPr>
                <w:rFonts w:ascii="Sylfaen" w:hAnsi="Sylfaen"/>
              </w:rPr>
              <w:t>Ֆինանսավորման առկայությունը</w:t>
            </w:r>
          </w:p>
        </w:tc>
        <w:tc>
          <w:tcPr>
            <w:tcW w:w="7040" w:type="dxa"/>
            <w:gridSpan w:val="2"/>
          </w:tcPr>
          <w:p w:rsidR="00ED625D" w:rsidRPr="00954AF2" w:rsidRDefault="00ED625D" w:rsidP="00BA3555">
            <w:pPr>
              <w:tabs>
                <w:tab w:val="left" w:pos="1509"/>
              </w:tabs>
              <w:rPr>
                <w:rFonts w:ascii="Sylfaen" w:hAnsi="Sylfaen"/>
              </w:rPr>
            </w:pPr>
            <w:r w:rsidRPr="00954AF2">
              <w:rPr>
                <w:rFonts w:ascii="Sylfaen" w:hAnsi="Sylfaen"/>
              </w:rPr>
              <w:t xml:space="preserve">Համայնքը դեռևս պետք է ձեռք բերի </w:t>
            </w:r>
            <w:r>
              <w:rPr>
                <w:rFonts w:ascii="Sylfaen" w:hAnsi="Sylfaen"/>
              </w:rPr>
              <w:t>39</w:t>
            </w:r>
            <w:r w:rsidRPr="00C12C75">
              <w:rPr>
                <w:rFonts w:ascii="Sylfaen" w:hAnsi="Sylfaen"/>
              </w:rPr>
              <w:t>0</w:t>
            </w:r>
            <w:r w:rsidRPr="00954AF2">
              <w:rPr>
                <w:rFonts w:ascii="Sylfaen" w:hAnsi="Sylfaen"/>
              </w:rPr>
              <w:t>.000.0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rsidR="00ED625D" w:rsidRPr="00CB3980" w:rsidRDefault="00ED625D" w:rsidP="00ED625D">
      <w:pPr>
        <w:pStyle w:val="a4"/>
        <w:widowControl w:val="0"/>
        <w:autoSpaceDE w:val="0"/>
        <w:autoSpaceDN w:val="0"/>
        <w:adjustRightInd w:val="0"/>
        <w:spacing w:after="120"/>
        <w:ind w:left="1080"/>
        <w:rPr>
          <w:rFonts w:ascii="Sylfaen" w:hAnsi="Sylfaen" w:cs="Sylfaen"/>
          <w:b/>
          <w:highlight w:val="yellow"/>
        </w:rPr>
      </w:pPr>
    </w:p>
    <w:p w:rsidR="00ED625D" w:rsidRPr="00031C2B"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031C2B">
        <w:rPr>
          <w:rFonts w:ascii="Sylfaen" w:hAnsi="Sylfaen"/>
          <w:b/>
          <w:color w:val="000000"/>
        </w:rPr>
        <w:t>Համայնքի բնակավայրերում լուսավորության ցանցի ստեղծում և բարելավում</w:t>
      </w:r>
    </w:p>
    <w:tbl>
      <w:tblPr>
        <w:tblStyle w:val="a6"/>
        <w:tblW w:w="0" w:type="auto"/>
        <w:tblLook w:val="04A0" w:firstRow="1" w:lastRow="0" w:firstColumn="1" w:lastColumn="0" w:noHBand="0" w:noVBand="1"/>
      </w:tblPr>
      <w:tblGrid>
        <w:gridCol w:w="2196"/>
        <w:gridCol w:w="5000"/>
        <w:gridCol w:w="2040"/>
      </w:tblGrid>
      <w:tr w:rsidR="00ED625D" w:rsidRPr="00031C2B" w:rsidTr="00BA3555">
        <w:trPr>
          <w:trHeight w:val="137"/>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Բյուջե</w:t>
            </w:r>
          </w:p>
          <w:p w:rsidR="00ED625D" w:rsidRPr="00031C2B" w:rsidRDefault="00ED625D" w:rsidP="00BA3555">
            <w:pPr>
              <w:jc w:val="center"/>
              <w:rPr>
                <w:rFonts w:ascii="Sylfaen" w:hAnsi="Sylfaen"/>
              </w:rPr>
            </w:pPr>
            <w:r w:rsidRPr="00031C2B">
              <w:rPr>
                <w:rFonts w:ascii="Sylfaen" w:hAnsi="Sylfaen"/>
              </w:rPr>
              <w:t>(հազար ՀՀ դրամ)</w:t>
            </w:r>
          </w:p>
        </w:tc>
        <w:tc>
          <w:tcPr>
            <w:tcW w:w="5000" w:type="dxa"/>
          </w:tcPr>
          <w:p w:rsidR="00ED625D" w:rsidRPr="00031C2B" w:rsidRDefault="00ED625D" w:rsidP="00BA3555">
            <w:pPr>
              <w:jc w:val="both"/>
              <w:rPr>
                <w:rFonts w:ascii="Sylfaen" w:hAnsi="Sylfaen"/>
              </w:rPr>
            </w:pPr>
            <w:r w:rsidRPr="00031C2B">
              <w:rPr>
                <w:rFonts w:ascii="Sylfaen" w:hAnsi="Sylfaen"/>
              </w:rPr>
              <w:t>Ընդհանուր բյուջե</w:t>
            </w:r>
          </w:p>
        </w:tc>
        <w:tc>
          <w:tcPr>
            <w:tcW w:w="2040" w:type="dxa"/>
          </w:tcPr>
          <w:p w:rsidR="00ED625D" w:rsidRPr="00031C2B"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w:t>
            </w:r>
            <w:r w:rsidRPr="00031C2B">
              <w:rPr>
                <w:rFonts w:ascii="Sylfaen" w:eastAsia="Times New Roman" w:hAnsi="Sylfaen" w:cs="Times New Roman"/>
                <w:color w:val="000000"/>
                <w:lang w:val="ru-RU"/>
              </w:rPr>
              <w:t>0.</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37"/>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Ելակետային տարվա արժեք</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5.</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13"/>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Ֆինանսավորման աղբյուրները</w:t>
            </w:r>
          </w:p>
        </w:tc>
        <w:tc>
          <w:tcPr>
            <w:tcW w:w="5000" w:type="dxa"/>
          </w:tcPr>
          <w:p w:rsidR="00ED625D" w:rsidRPr="00031C2B" w:rsidRDefault="00ED625D" w:rsidP="00BA3555">
            <w:pPr>
              <w:jc w:val="both"/>
              <w:rPr>
                <w:rFonts w:ascii="Sylfaen" w:hAnsi="Sylfaen"/>
              </w:rPr>
            </w:pPr>
            <w:r w:rsidRPr="00031C2B">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rPr>
              <w:t>5</w:t>
            </w:r>
            <w:r>
              <w:rPr>
                <w:rFonts w:ascii="Sylfaen" w:eastAsia="Times New Roman" w:hAnsi="Sylfaen" w:cs="Times New Roman"/>
                <w:color w:val="000000"/>
                <w:lang w:val="ru-RU"/>
              </w:rPr>
              <w:t>.</w:t>
            </w:r>
            <w:r w:rsidRPr="00031C2B">
              <w:rPr>
                <w:rFonts w:ascii="Sylfaen" w:eastAsia="Times New Roman" w:hAnsi="Sylfaen" w:cs="Times New Roman"/>
                <w:color w:val="000000"/>
              </w:rPr>
              <w:t>000</w:t>
            </w:r>
            <w:r>
              <w:rPr>
                <w:rFonts w:ascii="Sylfaen" w:eastAsia="Times New Roman" w:hAnsi="Sylfaen" w:cs="Times New Roman"/>
                <w:color w:val="000000"/>
                <w:lang w:val="ru-RU"/>
              </w:rPr>
              <w:t>.0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Ներքին պաշտնական դրամաշնորհներ</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Արտաքին պաշտոնական դրամաշնորհներ</w:t>
            </w:r>
          </w:p>
        </w:tc>
        <w:tc>
          <w:tcPr>
            <w:tcW w:w="2040" w:type="dxa"/>
          </w:tcPr>
          <w:p w:rsidR="00ED625D" w:rsidRPr="00031C2B" w:rsidRDefault="00ED625D" w:rsidP="00BA3555">
            <w:pPr>
              <w:jc w:val="both"/>
              <w:rPr>
                <w:rFonts w:ascii="Sylfaen" w:eastAsia="Times New Roman" w:hAnsi="Sylfaen" w:cs="Times New Roman"/>
                <w:color w:val="000000"/>
              </w:rPr>
            </w:pPr>
            <w:r w:rsidRPr="00031C2B">
              <w:rPr>
                <w:rFonts w:ascii="Sylfaen" w:eastAsia="Times New Roman" w:hAnsi="Sylfaen" w:cs="Times New Roman"/>
                <w:color w:val="000000"/>
                <w:lang w:val="ru-RU"/>
              </w:rPr>
              <w:t>5.</w:t>
            </w:r>
            <w:r w:rsidRPr="00031C2B">
              <w:rPr>
                <w:rFonts w:ascii="Sylfaen" w:eastAsia="Times New Roman" w:hAnsi="Sylfaen" w:cs="Times New Roman"/>
                <w:color w:val="000000"/>
              </w:rPr>
              <w:t>000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Բարեգործություն/նվիրատվություն</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Պետություն-համայնք-մասնավոր սեկտոր համագործակցություն։</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Այլ աղբյուրներ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B22E71" w:rsidTr="00BA3555">
        <w:trPr>
          <w:trHeight w:val="1345"/>
        </w:trPr>
        <w:tc>
          <w:tcPr>
            <w:tcW w:w="2196" w:type="dxa"/>
            <w:vAlign w:val="center"/>
          </w:tcPr>
          <w:p w:rsidR="00ED625D" w:rsidRPr="00031C2B" w:rsidRDefault="00ED625D" w:rsidP="00BA3555">
            <w:pPr>
              <w:jc w:val="center"/>
              <w:rPr>
                <w:rFonts w:ascii="Sylfaen" w:hAnsi="Sylfaen"/>
              </w:rPr>
            </w:pPr>
            <w:r w:rsidRPr="00031C2B">
              <w:rPr>
                <w:rFonts w:ascii="Sylfaen" w:hAnsi="Sylfaen"/>
              </w:rPr>
              <w:t>Ֆինանսավորման առկայությունը</w:t>
            </w:r>
          </w:p>
        </w:tc>
        <w:tc>
          <w:tcPr>
            <w:tcW w:w="7040" w:type="dxa"/>
            <w:gridSpan w:val="2"/>
          </w:tcPr>
          <w:p w:rsidR="00ED625D" w:rsidRPr="00031C2B" w:rsidRDefault="00ED625D" w:rsidP="00BA3555">
            <w:pPr>
              <w:tabs>
                <w:tab w:val="left" w:pos="1509"/>
              </w:tabs>
              <w:rPr>
                <w:rFonts w:ascii="Sylfaen" w:hAnsi="Sylfaen"/>
              </w:rPr>
            </w:pPr>
            <w:r w:rsidRPr="00031C2B">
              <w:rPr>
                <w:rFonts w:ascii="Sylfaen" w:hAnsi="Sylfaen"/>
              </w:rPr>
              <w:t>Համայնքը դեռևս պետք է ձեռք բերի 5.000.0 հազար ՀՀ դրամ:</w:t>
            </w:r>
          </w:p>
        </w:tc>
      </w:tr>
    </w:tbl>
    <w:p w:rsidR="00ED625D" w:rsidRPr="00B22E71" w:rsidRDefault="00ED625D" w:rsidP="00ED625D">
      <w:pPr>
        <w:widowControl w:val="0"/>
        <w:autoSpaceDE w:val="0"/>
        <w:autoSpaceDN w:val="0"/>
        <w:adjustRightInd w:val="0"/>
        <w:spacing w:after="120"/>
        <w:rPr>
          <w:rFonts w:ascii="Sylfaen" w:hAnsi="Sylfaen" w:cs="Sylfaen"/>
          <w:b/>
        </w:rPr>
      </w:pPr>
    </w:p>
    <w:p w:rsidR="00ED625D" w:rsidRPr="00031C2B"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031C2B">
        <w:rPr>
          <w:rFonts w:ascii="Sylfaen" w:hAnsi="Sylfaen" w:cs="Sylfaen"/>
          <w:b/>
        </w:rPr>
        <w:t>Ոռոգման և խմելու ջր</w:t>
      </w:r>
      <w:r>
        <w:rPr>
          <w:rFonts w:ascii="Sylfaen" w:hAnsi="Sylfaen" w:cs="Sylfaen"/>
          <w:b/>
          <w:lang w:val="ru-RU"/>
        </w:rPr>
        <w:t>ի</w:t>
      </w:r>
      <w:r w:rsidRPr="00031C2B">
        <w:rPr>
          <w:rFonts w:ascii="Sylfaen" w:hAnsi="Sylfaen" w:cs="Sylfaen"/>
          <w:b/>
        </w:rPr>
        <w:t xml:space="preserve"> ցանցերի կառուցում և բարենորոգում</w:t>
      </w:r>
    </w:p>
    <w:tbl>
      <w:tblPr>
        <w:tblStyle w:val="a6"/>
        <w:tblW w:w="0" w:type="auto"/>
        <w:tblLook w:val="04A0" w:firstRow="1" w:lastRow="0" w:firstColumn="1" w:lastColumn="0" w:noHBand="0" w:noVBand="1"/>
      </w:tblPr>
      <w:tblGrid>
        <w:gridCol w:w="2196"/>
        <w:gridCol w:w="5000"/>
        <w:gridCol w:w="2040"/>
      </w:tblGrid>
      <w:tr w:rsidR="00ED625D" w:rsidRPr="00031C2B" w:rsidTr="00BA3555">
        <w:trPr>
          <w:trHeight w:val="137"/>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Բյուջե</w:t>
            </w:r>
          </w:p>
          <w:p w:rsidR="00ED625D" w:rsidRPr="00031C2B" w:rsidRDefault="00ED625D" w:rsidP="00BA3555">
            <w:pPr>
              <w:jc w:val="center"/>
              <w:rPr>
                <w:rFonts w:ascii="Sylfaen" w:hAnsi="Sylfaen"/>
              </w:rPr>
            </w:pPr>
            <w:r w:rsidRPr="00031C2B">
              <w:rPr>
                <w:rFonts w:ascii="Sylfaen" w:hAnsi="Sylfaen"/>
              </w:rPr>
              <w:lastRenderedPageBreak/>
              <w:t>(հազար ՀՀ դրամ)</w:t>
            </w:r>
          </w:p>
        </w:tc>
        <w:tc>
          <w:tcPr>
            <w:tcW w:w="5000" w:type="dxa"/>
          </w:tcPr>
          <w:p w:rsidR="00ED625D" w:rsidRPr="00031C2B" w:rsidRDefault="00ED625D" w:rsidP="00BA3555">
            <w:pPr>
              <w:jc w:val="both"/>
              <w:rPr>
                <w:rFonts w:ascii="Sylfaen" w:hAnsi="Sylfaen"/>
              </w:rPr>
            </w:pPr>
            <w:r w:rsidRPr="00031C2B">
              <w:rPr>
                <w:rFonts w:ascii="Sylfaen" w:hAnsi="Sylfaen"/>
              </w:rPr>
              <w:lastRenderedPageBreak/>
              <w:t>Ընդհանուր բյուջե</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1</w:t>
            </w:r>
            <w:r w:rsidRPr="00031C2B">
              <w:rPr>
                <w:rFonts w:ascii="Sylfaen" w:eastAsia="Times New Roman" w:hAnsi="Sylfaen" w:cs="Times New Roman"/>
                <w:color w:val="000000"/>
              </w:rPr>
              <w:t>50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37"/>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Ելակետային տարվա արժեք</w:t>
            </w:r>
          </w:p>
        </w:tc>
        <w:tc>
          <w:tcPr>
            <w:tcW w:w="2040" w:type="dxa"/>
          </w:tcPr>
          <w:p w:rsidR="00ED625D" w:rsidRPr="00031C2B"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2</w:t>
            </w:r>
            <w:r w:rsidRPr="00031C2B">
              <w:rPr>
                <w:rFonts w:ascii="Sylfaen" w:eastAsia="Times New Roman" w:hAnsi="Sylfaen" w:cs="Times New Roman"/>
                <w:color w:val="000000"/>
              </w:rPr>
              <w:t>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13"/>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Ֆինանսավորման աղբյուրները</w:t>
            </w:r>
          </w:p>
        </w:tc>
        <w:tc>
          <w:tcPr>
            <w:tcW w:w="5000" w:type="dxa"/>
          </w:tcPr>
          <w:p w:rsidR="00ED625D" w:rsidRPr="00031C2B" w:rsidRDefault="00ED625D" w:rsidP="00BA3555">
            <w:pPr>
              <w:jc w:val="both"/>
              <w:rPr>
                <w:rFonts w:ascii="Sylfaen" w:hAnsi="Sylfaen"/>
              </w:rPr>
            </w:pPr>
            <w:r w:rsidRPr="00031C2B">
              <w:rPr>
                <w:rFonts w:ascii="Sylfaen" w:hAnsi="Sylfaen"/>
              </w:rPr>
              <w:t>Համայնքի սեփական եկամուտներ</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1</w:t>
            </w:r>
            <w:r w:rsidRPr="00031C2B">
              <w:rPr>
                <w:rFonts w:ascii="Sylfaen" w:eastAsia="Times New Roman" w:hAnsi="Sylfaen" w:cs="Times New Roman"/>
                <w:color w:val="000000"/>
              </w:rPr>
              <w:t>5</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Ներքին պաշտնական դրամաշնորհներ</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Արտաքին պաշտոնական դրամաշնորհներ</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6</w:t>
            </w:r>
            <w:r w:rsidRPr="00031C2B">
              <w:rPr>
                <w:rFonts w:ascii="Sylfaen" w:eastAsia="Times New Roman" w:hAnsi="Sylfaen" w:cs="Times New Roman"/>
                <w:color w:val="000000"/>
              </w:rPr>
              <w:t>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Բարեգործություն/նվիրատվություն</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Պետություն-համայնք-մասնավոր սեկտոր համագործակցություն։</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7</w:t>
            </w:r>
            <w:r w:rsidRPr="00031C2B">
              <w:rPr>
                <w:rFonts w:ascii="Sylfaen" w:eastAsia="Times New Roman" w:hAnsi="Sylfaen" w:cs="Times New Roman"/>
                <w:color w:val="000000"/>
              </w:rPr>
              <w:t>5</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Այլ աղբյուրներ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031C2B" w:rsidTr="00BA3555">
        <w:tc>
          <w:tcPr>
            <w:tcW w:w="2196" w:type="dxa"/>
            <w:vAlign w:val="center"/>
          </w:tcPr>
          <w:p w:rsidR="00ED625D" w:rsidRPr="00031C2B" w:rsidRDefault="00ED625D" w:rsidP="00BA3555">
            <w:pPr>
              <w:jc w:val="center"/>
              <w:rPr>
                <w:rFonts w:ascii="Sylfaen" w:hAnsi="Sylfaen"/>
              </w:rPr>
            </w:pPr>
            <w:r w:rsidRPr="00031C2B">
              <w:rPr>
                <w:rFonts w:ascii="Sylfaen" w:hAnsi="Sylfaen"/>
              </w:rPr>
              <w:t>Ֆինանսավորման առկայությունը</w:t>
            </w:r>
          </w:p>
        </w:tc>
        <w:tc>
          <w:tcPr>
            <w:tcW w:w="7040" w:type="dxa"/>
            <w:gridSpan w:val="2"/>
          </w:tcPr>
          <w:p w:rsidR="00ED625D" w:rsidRPr="00031C2B" w:rsidRDefault="00ED625D" w:rsidP="00BA3555">
            <w:pPr>
              <w:tabs>
                <w:tab w:val="left" w:pos="1509"/>
              </w:tabs>
              <w:rPr>
                <w:rFonts w:ascii="Sylfaen" w:hAnsi="Sylfaen"/>
              </w:rPr>
            </w:pPr>
            <w:r w:rsidRPr="00031C2B">
              <w:rPr>
                <w:rFonts w:ascii="Sylfaen" w:hAnsi="Sylfaen"/>
              </w:rPr>
              <w:t>Համայնքը դեռևս պետք է ձեռք բերի 135.000.0 հազար ՀՀ դրամ, որի նպատակով պատրաստվում է  համագործակցել համայնքի մասնավոր սեկտորի հետ և հայտ ներկայացնել պաշտոնական դրամաշնորհ ստանալու համար։</w:t>
            </w:r>
          </w:p>
        </w:tc>
      </w:tr>
    </w:tbl>
    <w:p w:rsidR="00ED625D" w:rsidRPr="00031C2B" w:rsidRDefault="00ED625D" w:rsidP="00ED625D">
      <w:pPr>
        <w:pStyle w:val="a4"/>
        <w:widowControl w:val="0"/>
        <w:autoSpaceDE w:val="0"/>
        <w:autoSpaceDN w:val="0"/>
        <w:adjustRightInd w:val="0"/>
        <w:spacing w:after="120"/>
        <w:ind w:left="1080"/>
        <w:rPr>
          <w:rFonts w:ascii="Sylfaen" w:hAnsi="Sylfaen" w:cs="Sylfaen"/>
          <w:b/>
          <w:highlight w:val="yellow"/>
        </w:rPr>
      </w:pPr>
    </w:p>
    <w:p w:rsidR="00ED625D" w:rsidRPr="00031C2B"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031C2B">
        <w:rPr>
          <w:rFonts w:ascii="Sylfaen" w:hAnsi="Sylfaen"/>
          <w:b/>
          <w:color w:val="000000"/>
        </w:rPr>
        <w:t>Գույքային և հարկային քաղաքականության արդյունավետության բարձրացում</w:t>
      </w:r>
    </w:p>
    <w:tbl>
      <w:tblPr>
        <w:tblStyle w:val="a6"/>
        <w:tblW w:w="0" w:type="auto"/>
        <w:tblLook w:val="04A0" w:firstRow="1" w:lastRow="0" w:firstColumn="1" w:lastColumn="0" w:noHBand="0" w:noVBand="1"/>
      </w:tblPr>
      <w:tblGrid>
        <w:gridCol w:w="2196"/>
        <w:gridCol w:w="5000"/>
        <w:gridCol w:w="2040"/>
      </w:tblGrid>
      <w:tr w:rsidR="00ED625D" w:rsidRPr="00031C2B" w:rsidTr="00BA3555">
        <w:trPr>
          <w:trHeight w:val="137"/>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Բյուջե</w:t>
            </w:r>
          </w:p>
          <w:p w:rsidR="00ED625D" w:rsidRPr="00031C2B" w:rsidRDefault="00ED625D" w:rsidP="00BA3555">
            <w:pPr>
              <w:jc w:val="center"/>
              <w:rPr>
                <w:rFonts w:ascii="Sylfaen" w:hAnsi="Sylfaen"/>
              </w:rPr>
            </w:pPr>
            <w:r w:rsidRPr="00031C2B">
              <w:rPr>
                <w:rFonts w:ascii="Sylfaen" w:hAnsi="Sylfaen"/>
              </w:rPr>
              <w:t>(հազար ՀՀ դրամ)</w:t>
            </w:r>
          </w:p>
        </w:tc>
        <w:tc>
          <w:tcPr>
            <w:tcW w:w="5000" w:type="dxa"/>
          </w:tcPr>
          <w:p w:rsidR="00ED625D" w:rsidRPr="00031C2B" w:rsidRDefault="00ED625D" w:rsidP="00BA3555">
            <w:pPr>
              <w:jc w:val="both"/>
              <w:rPr>
                <w:rFonts w:ascii="Sylfaen" w:hAnsi="Sylfaen"/>
              </w:rPr>
            </w:pPr>
            <w:r w:rsidRPr="00031C2B">
              <w:rPr>
                <w:rFonts w:ascii="Sylfaen" w:hAnsi="Sylfaen"/>
              </w:rPr>
              <w:t>Ընդհանուր բյուջե</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4.</w:t>
            </w:r>
            <w:r w:rsidRPr="00031C2B">
              <w:rPr>
                <w:rFonts w:ascii="Sylfaen" w:eastAsia="Times New Roman" w:hAnsi="Sylfaen" w:cs="Times New Roman"/>
                <w:color w:val="000000"/>
              </w:rPr>
              <w:t>500</w:t>
            </w:r>
            <w:r w:rsidRPr="00031C2B">
              <w:rPr>
                <w:rFonts w:ascii="Sylfaen" w:eastAsia="Times New Roman" w:hAnsi="Sylfaen" w:cs="Times New Roman"/>
                <w:color w:val="000000"/>
                <w:lang w:val="ru-RU"/>
              </w:rPr>
              <w:t>.0</w:t>
            </w:r>
          </w:p>
        </w:tc>
      </w:tr>
      <w:tr w:rsidR="00ED625D" w:rsidRPr="00031C2B" w:rsidTr="00BA3555">
        <w:trPr>
          <w:trHeight w:val="137"/>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Ելակետային տարվա արժեք</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rPr>
              <w:t>2</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13"/>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Ֆինանսավորման աղբյուրները</w:t>
            </w:r>
          </w:p>
        </w:tc>
        <w:tc>
          <w:tcPr>
            <w:tcW w:w="5000" w:type="dxa"/>
          </w:tcPr>
          <w:p w:rsidR="00ED625D" w:rsidRPr="00031C2B" w:rsidRDefault="00ED625D" w:rsidP="00BA3555">
            <w:pPr>
              <w:jc w:val="both"/>
              <w:rPr>
                <w:rFonts w:ascii="Sylfaen" w:hAnsi="Sylfaen"/>
              </w:rPr>
            </w:pPr>
            <w:r w:rsidRPr="00031C2B">
              <w:rPr>
                <w:rFonts w:ascii="Sylfaen" w:hAnsi="Sylfaen"/>
              </w:rPr>
              <w:t>Համայնքի սեփական եկամուտներ</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4.</w:t>
            </w:r>
            <w:r w:rsidRPr="00031C2B">
              <w:rPr>
                <w:rFonts w:ascii="Sylfaen" w:eastAsia="Times New Roman" w:hAnsi="Sylfaen" w:cs="Times New Roman"/>
                <w:color w:val="000000"/>
              </w:rPr>
              <w:t>500</w:t>
            </w:r>
            <w:r w:rsidRPr="00031C2B">
              <w:rPr>
                <w:rFonts w:ascii="Sylfaen" w:eastAsia="Times New Roman" w:hAnsi="Sylfaen" w:cs="Times New Roman"/>
                <w:color w:val="000000"/>
                <w:lang w:val="ru-RU"/>
              </w:rPr>
              <w:t>.0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Ներքին պաշտնական դրամաշնորհներ</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Արտաքին պաշտոնական դրամաշնորհներ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Բարեգործություն/նվիրատվություն</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Պետություն-համայնք-մասնավոր սեկտոր համագործակցություն։</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Այլ աղբյուրներ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031C2B" w:rsidRDefault="00ED625D" w:rsidP="00BA3555">
            <w:pPr>
              <w:jc w:val="center"/>
              <w:rPr>
                <w:rFonts w:ascii="Sylfaen" w:hAnsi="Sylfaen"/>
              </w:rPr>
            </w:pPr>
            <w:r w:rsidRPr="00031C2B">
              <w:rPr>
                <w:rFonts w:ascii="Sylfaen" w:hAnsi="Sylfaen"/>
              </w:rPr>
              <w:t>Ֆինանսավորման առկայությունը</w:t>
            </w:r>
          </w:p>
        </w:tc>
        <w:tc>
          <w:tcPr>
            <w:tcW w:w="7040" w:type="dxa"/>
            <w:gridSpan w:val="2"/>
          </w:tcPr>
          <w:p w:rsidR="00ED625D" w:rsidRPr="00031C2B" w:rsidRDefault="00ED625D" w:rsidP="00BA3555">
            <w:pPr>
              <w:tabs>
                <w:tab w:val="left" w:pos="1509"/>
              </w:tabs>
              <w:rPr>
                <w:rFonts w:ascii="Sylfaen" w:hAnsi="Sylfaen"/>
              </w:rPr>
            </w:pPr>
            <w:r w:rsidRPr="00031C2B">
              <w:rPr>
                <w:rFonts w:ascii="Sylfaen" w:hAnsi="Sylfaen"/>
              </w:rPr>
              <w:t>Այս ծրագիրը համայնքապետարնն ամբողջությամբ իրականացնելու է սեփական միջոցներով։</w:t>
            </w:r>
          </w:p>
        </w:tc>
      </w:tr>
    </w:tbl>
    <w:p w:rsidR="00ED625D" w:rsidRPr="00CB3980" w:rsidRDefault="00ED625D" w:rsidP="00ED625D">
      <w:pPr>
        <w:pStyle w:val="a4"/>
        <w:widowControl w:val="0"/>
        <w:autoSpaceDE w:val="0"/>
        <w:autoSpaceDN w:val="0"/>
        <w:adjustRightInd w:val="0"/>
        <w:spacing w:after="120"/>
        <w:ind w:left="1080"/>
        <w:rPr>
          <w:rFonts w:ascii="Sylfaen" w:hAnsi="Sylfaen" w:cs="Sylfaen"/>
          <w:b/>
          <w:highlight w:val="yellow"/>
        </w:rPr>
      </w:pPr>
    </w:p>
    <w:p w:rsidR="00ED625D" w:rsidRPr="00031C2B"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031C2B">
        <w:rPr>
          <w:rFonts w:ascii="Sylfaen" w:hAnsi="Sylfaen"/>
          <w:b/>
          <w:color w:val="000000"/>
        </w:rPr>
        <w:t>Ակտիվ մշակութային և սպորտային կյանքի խթանում</w:t>
      </w:r>
    </w:p>
    <w:tbl>
      <w:tblPr>
        <w:tblStyle w:val="a6"/>
        <w:tblW w:w="0" w:type="auto"/>
        <w:tblLook w:val="04A0" w:firstRow="1" w:lastRow="0" w:firstColumn="1" w:lastColumn="0" w:noHBand="0" w:noVBand="1"/>
      </w:tblPr>
      <w:tblGrid>
        <w:gridCol w:w="2196"/>
        <w:gridCol w:w="5000"/>
        <w:gridCol w:w="2040"/>
      </w:tblGrid>
      <w:tr w:rsidR="00ED625D" w:rsidRPr="00031C2B" w:rsidTr="00BA3555">
        <w:trPr>
          <w:trHeight w:val="137"/>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Բյուջե</w:t>
            </w:r>
          </w:p>
          <w:p w:rsidR="00ED625D" w:rsidRPr="00031C2B" w:rsidRDefault="00ED625D" w:rsidP="00BA3555">
            <w:pPr>
              <w:jc w:val="center"/>
              <w:rPr>
                <w:rFonts w:ascii="Sylfaen" w:hAnsi="Sylfaen"/>
              </w:rPr>
            </w:pPr>
            <w:r w:rsidRPr="00031C2B">
              <w:rPr>
                <w:rFonts w:ascii="Sylfaen" w:hAnsi="Sylfaen"/>
              </w:rPr>
              <w:t>(հազար ՀՀ դրամ)</w:t>
            </w:r>
          </w:p>
        </w:tc>
        <w:tc>
          <w:tcPr>
            <w:tcW w:w="5000" w:type="dxa"/>
          </w:tcPr>
          <w:p w:rsidR="00ED625D" w:rsidRPr="00031C2B" w:rsidRDefault="00ED625D" w:rsidP="00BA3555">
            <w:pPr>
              <w:jc w:val="both"/>
              <w:rPr>
                <w:rFonts w:ascii="Sylfaen" w:hAnsi="Sylfaen"/>
              </w:rPr>
            </w:pPr>
            <w:r w:rsidRPr="00031C2B">
              <w:rPr>
                <w:rFonts w:ascii="Sylfaen" w:hAnsi="Sylfaen"/>
              </w:rPr>
              <w:t>Ընդհանուր բյուջե</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4</w:t>
            </w:r>
            <w:r w:rsidRPr="00031C2B">
              <w:rPr>
                <w:rFonts w:ascii="Sylfaen" w:eastAsia="Times New Roman" w:hAnsi="Sylfaen" w:cs="Times New Roman"/>
                <w:color w:val="000000"/>
              </w:rPr>
              <w:t>00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37"/>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Ելակետային տարվա արժեք</w:t>
            </w:r>
          </w:p>
        </w:tc>
        <w:tc>
          <w:tcPr>
            <w:tcW w:w="2040" w:type="dxa"/>
          </w:tcPr>
          <w:p w:rsidR="00ED625D" w:rsidRPr="00031C2B" w:rsidRDefault="00ED625D" w:rsidP="00BA3555">
            <w:pPr>
              <w:jc w:val="both"/>
              <w:rPr>
                <w:rFonts w:ascii="Sylfaen" w:eastAsia="Times New Roman" w:hAnsi="Sylfaen" w:cs="Times New Roman"/>
                <w:color w:val="000000"/>
                <w:lang w:val="ru-RU"/>
              </w:rPr>
            </w:pPr>
            <w:r w:rsidRPr="00031C2B">
              <w:rPr>
                <w:rFonts w:ascii="Sylfaen" w:eastAsia="Times New Roman" w:hAnsi="Sylfaen" w:cs="Times New Roman"/>
                <w:color w:val="000000"/>
                <w:lang w:val="ru-RU"/>
              </w:rPr>
              <w:t>5</w:t>
            </w:r>
            <w:r w:rsidRPr="00031C2B">
              <w:rPr>
                <w:rFonts w:ascii="Sylfaen" w:eastAsia="Times New Roman" w:hAnsi="Sylfaen" w:cs="Times New Roman"/>
                <w:color w:val="000000"/>
              </w:rPr>
              <w:t>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r w:rsidRPr="00031C2B">
              <w:rPr>
                <w:rFonts w:ascii="Sylfaen" w:eastAsia="Times New Roman" w:hAnsi="Sylfaen" w:cs="Times New Roman"/>
                <w:color w:val="000000"/>
                <w:lang w:val="ru-RU"/>
              </w:rPr>
              <w:t>.0</w:t>
            </w:r>
          </w:p>
        </w:tc>
      </w:tr>
      <w:tr w:rsidR="00ED625D" w:rsidRPr="00031C2B" w:rsidTr="00BA3555">
        <w:trPr>
          <w:trHeight w:val="113"/>
        </w:trPr>
        <w:tc>
          <w:tcPr>
            <w:tcW w:w="2196" w:type="dxa"/>
            <w:vMerge w:val="restart"/>
            <w:vAlign w:val="center"/>
          </w:tcPr>
          <w:p w:rsidR="00ED625D" w:rsidRPr="00031C2B" w:rsidRDefault="00ED625D" w:rsidP="00BA3555">
            <w:pPr>
              <w:jc w:val="center"/>
              <w:rPr>
                <w:rFonts w:ascii="Sylfaen" w:hAnsi="Sylfaen"/>
              </w:rPr>
            </w:pPr>
            <w:r w:rsidRPr="00031C2B">
              <w:rPr>
                <w:rFonts w:ascii="Sylfaen" w:hAnsi="Sylfaen"/>
              </w:rPr>
              <w:t>Ֆինանսավորման աղբյուրները</w:t>
            </w:r>
          </w:p>
        </w:tc>
        <w:tc>
          <w:tcPr>
            <w:tcW w:w="5000" w:type="dxa"/>
          </w:tcPr>
          <w:p w:rsidR="00ED625D" w:rsidRPr="00031C2B" w:rsidRDefault="00ED625D" w:rsidP="00BA3555">
            <w:pPr>
              <w:jc w:val="both"/>
              <w:rPr>
                <w:rFonts w:ascii="Sylfaen" w:hAnsi="Sylfaen"/>
              </w:rPr>
            </w:pPr>
            <w:r w:rsidRPr="00031C2B">
              <w:rPr>
                <w:rFonts w:ascii="Sylfaen" w:hAnsi="Sylfaen"/>
              </w:rPr>
              <w:t>Համայնքի սեփական եկամուտներ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Ներքին պաշտնական դրամաշնորհներ</w:t>
            </w:r>
          </w:p>
        </w:tc>
        <w:tc>
          <w:tcPr>
            <w:tcW w:w="2040" w:type="dxa"/>
          </w:tcPr>
          <w:p w:rsidR="00ED625D" w:rsidRPr="00031C2B" w:rsidRDefault="00ED625D" w:rsidP="00BA3555">
            <w:pPr>
              <w:jc w:val="both"/>
              <w:rPr>
                <w:rFonts w:ascii="Sylfaen" w:hAnsi="Sylfaen"/>
              </w:rPr>
            </w:pP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Արտաքին պաշտոնական դրամաշնորհներ</w:t>
            </w:r>
          </w:p>
        </w:tc>
        <w:tc>
          <w:tcPr>
            <w:tcW w:w="2040" w:type="dxa"/>
          </w:tcPr>
          <w:p w:rsidR="00ED625D" w:rsidRPr="00031C2B" w:rsidRDefault="00ED625D" w:rsidP="00BA3555">
            <w:pPr>
              <w:jc w:val="both"/>
              <w:rPr>
                <w:rFonts w:ascii="Sylfaen" w:eastAsia="Times New Roman" w:hAnsi="Sylfaen" w:cs="Times New Roman"/>
                <w:color w:val="000000"/>
              </w:rPr>
            </w:pPr>
            <w:r w:rsidRPr="00031C2B">
              <w:rPr>
                <w:rFonts w:ascii="Sylfaen" w:eastAsia="Times New Roman" w:hAnsi="Sylfaen" w:cs="Times New Roman"/>
                <w:color w:val="000000"/>
                <w:lang w:val="ru-RU"/>
              </w:rPr>
              <w:t>1</w:t>
            </w:r>
            <w:r w:rsidRPr="00031C2B">
              <w:rPr>
                <w:rFonts w:ascii="Sylfaen" w:eastAsia="Times New Roman" w:hAnsi="Sylfaen" w:cs="Times New Roman"/>
                <w:color w:val="000000"/>
              </w:rPr>
              <w:t>00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jc w:val="both"/>
              <w:rPr>
                <w:rFonts w:ascii="Sylfaen" w:hAnsi="Sylfaen"/>
              </w:rPr>
            </w:pPr>
            <w:r w:rsidRPr="00031C2B">
              <w:rPr>
                <w:rFonts w:ascii="Sylfaen" w:hAnsi="Sylfaen"/>
              </w:rPr>
              <w:t>Բարեգործություն/նվիրատվություն</w:t>
            </w:r>
          </w:p>
        </w:tc>
        <w:tc>
          <w:tcPr>
            <w:tcW w:w="2040" w:type="dxa"/>
          </w:tcPr>
          <w:p w:rsidR="00ED625D" w:rsidRPr="00031C2B" w:rsidRDefault="00ED625D" w:rsidP="00BA3555">
            <w:pPr>
              <w:jc w:val="both"/>
              <w:rPr>
                <w:rFonts w:ascii="Sylfaen" w:hAnsi="Sylfaen"/>
              </w:rPr>
            </w:pPr>
            <w:r w:rsidRPr="00031C2B">
              <w:rPr>
                <w:rFonts w:ascii="Sylfaen" w:hAnsi="Sylfaen"/>
                <w:lang w:val="ru-RU"/>
              </w:rPr>
              <w:t>5</w:t>
            </w:r>
            <w:r w:rsidRPr="00031C2B">
              <w:rPr>
                <w:rFonts w:ascii="Sylfaen" w:hAnsi="Sylfaen"/>
              </w:rPr>
              <w:t>0</w:t>
            </w:r>
            <w:r w:rsidRPr="00031C2B">
              <w:rPr>
                <w:rFonts w:ascii="Sylfaen" w:hAnsi="Sylfaen"/>
                <w:lang w:val="ru-RU"/>
              </w:rPr>
              <w:t>.</w:t>
            </w:r>
            <w:r w:rsidRPr="00031C2B">
              <w:rPr>
                <w:rFonts w:ascii="Sylfaen" w:hAnsi="Sylfaen"/>
              </w:rPr>
              <w:t>000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Պետություն-համայնք-մասնավոր սեկտոր համագործակցություն։</w:t>
            </w:r>
          </w:p>
        </w:tc>
        <w:tc>
          <w:tcPr>
            <w:tcW w:w="2040" w:type="dxa"/>
          </w:tcPr>
          <w:p w:rsidR="00ED625D" w:rsidRPr="00031C2B" w:rsidRDefault="00ED625D" w:rsidP="00BA3555">
            <w:pPr>
              <w:jc w:val="both"/>
              <w:rPr>
                <w:rFonts w:ascii="Sylfaen" w:eastAsia="Times New Roman" w:hAnsi="Sylfaen" w:cs="Times New Roman"/>
                <w:color w:val="000000"/>
              </w:rPr>
            </w:pPr>
            <w:r w:rsidRPr="00031C2B">
              <w:rPr>
                <w:rFonts w:ascii="Sylfaen" w:eastAsia="Times New Roman" w:hAnsi="Sylfaen" w:cs="Times New Roman"/>
                <w:color w:val="000000"/>
                <w:lang w:val="ru-RU"/>
              </w:rPr>
              <w:t>25</w:t>
            </w:r>
            <w:r w:rsidRPr="00031C2B">
              <w:rPr>
                <w:rFonts w:ascii="Sylfaen" w:eastAsia="Times New Roman" w:hAnsi="Sylfaen" w:cs="Times New Roman"/>
                <w:color w:val="000000"/>
              </w:rPr>
              <w:t>0</w:t>
            </w:r>
            <w:r w:rsidRPr="00031C2B">
              <w:rPr>
                <w:rFonts w:ascii="Sylfaen" w:eastAsia="Times New Roman" w:hAnsi="Sylfaen" w:cs="Times New Roman"/>
                <w:color w:val="000000"/>
                <w:lang w:val="ru-RU"/>
              </w:rPr>
              <w:t>.</w:t>
            </w:r>
            <w:r w:rsidRPr="00031C2B">
              <w:rPr>
                <w:rFonts w:ascii="Sylfaen" w:eastAsia="Times New Roman" w:hAnsi="Sylfaen" w:cs="Times New Roman"/>
                <w:color w:val="000000"/>
              </w:rPr>
              <w:t>000</w:t>
            </w:r>
          </w:p>
        </w:tc>
      </w:tr>
      <w:tr w:rsidR="00ED625D" w:rsidRPr="00031C2B" w:rsidTr="00BA3555">
        <w:trPr>
          <w:trHeight w:val="109"/>
        </w:trPr>
        <w:tc>
          <w:tcPr>
            <w:tcW w:w="2196" w:type="dxa"/>
            <w:vMerge/>
            <w:vAlign w:val="center"/>
          </w:tcPr>
          <w:p w:rsidR="00ED625D" w:rsidRPr="00031C2B" w:rsidRDefault="00ED625D" w:rsidP="00BA3555">
            <w:pPr>
              <w:jc w:val="center"/>
              <w:rPr>
                <w:rFonts w:ascii="Sylfaen" w:hAnsi="Sylfaen"/>
              </w:rPr>
            </w:pPr>
          </w:p>
        </w:tc>
        <w:tc>
          <w:tcPr>
            <w:tcW w:w="5000" w:type="dxa"/>
          </w:tcPr>
          <w:p w:rsidR="00ED625D" w:rsidRPr="00031C2B" w:rsidRDefault="00ED625D" w:rsidP="00BA3555">
            <w:pPr>
              <w:rPr>
                <w:rFonts w:ascii="Sylfaen" w:hAnsi="Sylfaen"/>
              </w:rPr>
            </w:pPr>
            <w:r w:rsidRPr="00031C2B">
              <w:rPr>
                <w:rFonts w:ascii="Sylfaen" w:hAnsi="Sylfaen"/>
              </w:rPr>
              <w:t>Այլ աղբյուրներ</w:t>
            </w:r>
          </w:p>
        </w:tc>
        <w:tc>
          <w:tcPr>
            <w:tcW w:w="2040" w:type="dxa"/>
          </w:tcPr>
          <w:p w:rsidR="00ED625D" w:rsidRPr="00031C2B"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031C2B" w:rsidRDefault="00ED625D" w:rsidP="00BA3555">
            <w:pPr>
              <w:jc w:val="center"/>
              <w:rPr>
                <w:rFonts w:ascii="Sylfaen" w:hAnsi="Sylfaen"/>
              </w:rPr>
            </w:pPr>
            <w:r w:rsidRPr="00031C2B">
              <w:rPr>
                <w:rFonts w:ascii="Sylfaen" w:hAnsi="Sylfaen"/>
              </w:rPr>
              <w:t>Ֆինանսավորման առկայությունը</w:t>
            </w:r>
          </w:p>
        </w:tc>
        <w:tc>
          <w:tcPr>
            <w:tcW w:w="7040" w:type="dxa"/>
            <w:gridSpan w:val="2"/>
          </w:tcPr>
          <w:p w:rsidR="00ED625D" w:rsidRPr="00031C2B" w:rsidRDefault="00ED625D" w:rsidP="00BA3555">
            <w:pPr>
              <w:tabs>
                <w:tab w:val="left" w:pos="1509"/>
              </w:tabs>
              <w:rPr>
                <w:rFonts w:ascii="Sylfaen" w:hAnsi="Sylfaen"/>
              </w:rPr>
            </w:pPr>
            <w:r w:rsidRPr="00031C2B">
              <w:rPr>
                <w:rFonts w:ascii="Sylfaen" w:hAnsi="Sylfaen"/>
              </w:rPr>
              <w:t>Ծրագրի իրականացումը պահանջում է զգալի դրամական միջոցներ, որը համայնքապետարանը պատրաստվում է հայթայթել բարեգործական նվիրատվությունների, արտաքին պաշտոնական դրամաշնորհների և մասնավոր սեկտորի հետ համագործակցության միջոցով։</w:t>
            </w:r>
          </w:p>
        </w:tc>
      </w:tr>
    </w:tbl>
    <w:p w:rsidR="00ED625D" w:rsidRPr="00CB3980" w:rsidRDefault="00ED625D" w:rsidP="00ED625D">
      <w:pPr>
        <w:widowControl w:val="0"/>
        <w:autoSpaceDE w:val="0"/>
        <w:autoSpaceDN w:val="0"/>
        <w:adjustRightInd w:val="0"/>
        <w:spacing w:after="120"/>
        <w:rPr>
          <w:rFonts w:ascii="Sylfaen" w:hAnsi="Sylfaen" w:cs="Sylfaen"/>
          <w:b/>
          <w:highlight w:val="yellow"/>
        </w:rPr>
      </w:pPr>
    </w:p>
    <w:p w:rsidR="00ED625D" w:rsidRPr="008D40E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D40E0">
        <w:rPr>
          <w:rFonts w:ascii="Sylfaen" w:hAnsi="Sylfaen"/>
          <w:b/>
          <w:color w:val="000000"/>
        </w:rPr>
        <w:t>Բժշկական սպասարկման պայմանների բարելավում</w:t>
      </w:r>
    </w:p>
    <w:tbl>
      <w:tblPr>
        <w:tblStyle w:val="a6"/>
        <w:tblW w:w="0" w:type="auto"/>
        <w:tblLook w:val="04A0" w:firstRow="1" w:lastRow="0" w:firstColumn="1" w:lastColumn="0" w:noHBand="0" w:noVBand="1"/>
      </w:tblPr>
      <w:tblGrid>
        <w:gridCol w:w="2196"/>
        <w:gridCol w:w="5000"/>
        <w:gridCol w:w="2040"/>
      </w:tblGrid>
      <w:tr w:rsidR="00ED625D" w:rsidRPr="008D40E0" w:rsidTr="00BA3555">
        <w:trPr>
          <w:trHeight w:val="137"/>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lastRenderedPageBreak/>
              <w:t>Բյուջե</w:t>
            </w:r>
          </w:p>
          <w:p w:rsidR="00ED625D" w:rsidRPr="008D40E0" w:rsidRDefault="00ED625D" w:rsidP="00BA3555">
            <w:pPr>
              <w:jc w:val="center"/>
              <w:rPr>
                <w:rFonts w:ascii="Sylfaen" w:hAnsi="Sylfaen"/>
              </w:rPr>
            </w:pPr>
            <w:r w:rsidRPr="008D40E0">
              <w:rPr>
                <w:rFonts w:ascii="Sylfaen" w:hAnsi="Sylfaen"/>
              </w:rPr>
              <w:t>(հազար ՀՀ դրամ)</w:t>
            </w:r>
          </w:p>
        </w:tc>
        <w:tc>
          <w:tcPr>
            <w:tcW w:w="5000" w:type="dxa"/>
          </w:tcPr>
          <w:p w:rsidR="00ED625D" w:rsidRPr="008D40E0" w:rsidRDefault="00ED625D" w:rsidP="00BA3555">
            <w:pPr>
              <w:jc w:val="both"/>
              <w:rPr>
                <w:rFonts w:ascii="Sylfaen" w:hAnsi="Sylfaen"/>
              </w:rPr>
            </w:pPr>
            <w:r w:rsidRPr="008D40E0">
              <w:rPr>
                <w:rFonts w:ascii="Sylfaen" w:hAnsi="Sylfaen"/>
              </w:rPr>
              <w:t>Ընդհանուր բյուջե</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5</w:t>
            </w:r>
            <w:r w:rsidRPr="008D40E0">
              <w:rPr>
                <w:rFonts w:ascii="Sylfaen" w:eastAsia="Times New Roman" w:hAnsi="Sylfaen" w:cs="Times New Roman"/>
                <w:color w:val="000000"/>
                <w:lang w:val="ru-RU"/>
              </w:rPr>
              <w:t>.</w:t>
            </w:r>
            <w:r w:rsidRPr="008D40E0">
              <w:rPr>
                <w:rFonts w:ascii="Sylfaen" w:eastAsia="Times New Roman" w:hAnsi="Sylfaen" w:cs="Times New Roman"/>
                <w:color w:val="000000"/>
              </w:rPr>
              <w:t>000</w:t>
            </w:r>
            <w:r w:rsidRPr="008D40E0">
              <w:rPr>
                <w:rFonts w:ascii="Sylfaen" w:eastAsia="Times New Roman" w:hAnsi="Sylfaen" w:cs="Times New Roman"/>
                <w:color w:val="000000"/>
                <w:lang w:val="ru-RU"/>
              </w:rPr>
              <w:t>.0</w:t>
            </w:r>
          </w:p>
        </w:tc>
      </w:tr>
      <w:tr w:rsidR="00ED625D" w:rsidRPr="008D40E0" w:rsidTr="00BA3555">
        <w:trPr>
          <w:trHeight w:val="137"/>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Ելակետային տարվա արժեք</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1</w:t>
            </w:r>
            <w:r w:rsidRPr="008D40E0">
              <w:rPr>
                <w:rFonts w:ascii="Sylfaen" w:eastAsia="Times New Roman" w:hAnsi="Sylfaen" w:cs="Times New Roman"/>
                <w:color w:val="000000"/>
                <w:lang w:val="ru-RU"/>
              </w:rPr>
              <w:t>.</w:t>
            </w:r>
            <w:r w:rsidRPr="008D40E0">
              <w:rPr>
                <w:rFonts w:ascii="Sylfaen" w:eastAsia="Times New Roman" w:hAnsi="Sylfaen" w:cs="Times New Roman"/>
                <w:color w:val="000000"/>
              </w:rPr>
              <w:t>000</w:t>
            </w:r>
            <w:r w:rsidRPr="008D40E0">
              <w:rPr>
                <w:rFonts w:ascii="Sylfaen" w:eastAsia="Times New Roman" w:hAnsi="Sylfaen" w:cs="Times New Roman"/>
                <w:color w:val="000000"/>
                <w:lang w:val="ru-RU"/>
              </w:rPr>
              <w:t>.0</w:t>
            </w:r>
          </w:p>
        </w:tc>
      </w:tr>
      <w:tr w:rsidR="00ED625D" w:rsidRPr="008D40E0" w:rsidTr="00BA3555">
        <w:trPr>
          <w:trHeight w:val="113"/>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t>Ֆինանսավորման աղբյուրները</w:t>
            </w:r>
          </w:p>
        </w:tc>
        <w:tc>
          <w:tcPr>
            <w:tcW w:w="5000" w:type="dxa"/>
          </w:tcPr>
          <w:p w:rsidR="00ED625D" w:rsidRPr="008D40E0" w:rsidRDefault="00ED625D" w:rsidP="00BA3555">
            <w:pPr>
              <w:jc w:val="both"/>
              <w:rPr>
                <w:rFonts w:ascii="Sylfaen" w:hAnsi="Sylfaen"/>
              </w:rPr>
            </w:pPr>
            <w:r w:rsidRPr="008D40E0">
              <w:rPr>
                <w:rFonts w:ascii="Sylfaen" w:hAnsi="Sylfaen"/>
              </w:rPr>
              <w:t>Համայնքի սեփական եկամուտներ</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5</w:t>
            </w:r>
            <w:r w:rsidRPr="008D40E0">
              <w:rPr>
                <w:rFonts w:ascii="Sylfaen" w:eastAsia="Times New Roman" w:hAnsi="Sylfaen" w:cs="Times New Roman"/>
                <w:color w:val="000000"/>
                <w:lang w:val="ru-RU"/>
              </w:rPr>
              <w:t>.</w:t>
            </w:r>
            <w:r w:rsidRPr="008D40E0">
              <w:rPr>
                <w:rFonts w:ascii="Sylfaen" w:eastAsia="Times New Roman" w:hAnsi="Sylfaen" w:cs="Times New Roman"/>
                <w:color w:val="000000"/>
              </w:rPr>
              <w:t>000</w:t>
            </w:r>
            <w:r w:rsidRPr="008D40E0">
              <w:rPr>
                <w:rFonts w:ascii="Sylfaen" w:eastAsia="Times New Roman" w:hAnsi="Sylfaen" w:cs="Times New Roman"/>
                <w:color w:val="000000"/>
                <w:lang w:val="ru-RU"/>
              </w:rPr>
              <w:t>.0</w:t>
            </w: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Ներքին պաշտնական դրամաշնորհներ</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Արտաքին պաշտոնական դրամաշնորհներ</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Բարեգործություն/նվիրատվություն</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Պետություն-համայնք-մասնավոր սեկտոր համագործակցություն։</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Այլ աղբյուրներ</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D40E0" w:rsidRDefault="00ED625D" w:rsidP="00BA3555">
            <w:pPr>
              <w:jc w:val="center"/>
              <w:rPr>
                <w:rFonts w:ascii="Sylfaen" w:hAnsi="Sylfaen"/>
              </w:rPr>
            </w:pPr>
            <w:r w:rsidRPr="008D40E0">
              <w:rPr>
                <w:rFonts w:ascii="Sylfaen" w:hAnsi="Sylfaen"/>
              </w:rPr>
              <w:t>Ֆինանսավորման առկայությունը</w:t>
            </w:r>
          </w:p>
        </w:tc>
        <w:tc>
          <w:tcPr>
            <w:tcW w:w="7040" w:type="dxa"/>
            <w:gridSpan w:val="2"/>
          </w:tcPr>
          <w:p w:rsidR="00ED625D" w:rsidRPr="008D40E0" w:rsidRDefault="00ED625D" w:rsidP="00BA3555">
            <w:pPr>
              <w:tabs>
                <w:tab w:val="left" w:pos="1509"/>
              </w:tabs>
              <w:rPr>
                <w:rFonts w:ascii="Sylfaen" w:hAnsi="Sylfaen"/>
              </w:rPr>
            </w:pPr>
            <w:r w:rsidRPr="008D40E0">
              <w:rPr>
                <w:rFonts w:ascii="Sylfaen" w:hAnsi="Sylfaen"/>
              </w:rPr>
              <w:t>Այս ծրագիրը համայնքապետարնն ամբողջությամբ իրականացնելու է սեփական միջոցներով։</w:t>
            </w:r>
          </w:p>
        </w:tc>
      </w:tr>
    </w:tbl>
    <w:p w:rsidR="00ED625D" w:rsidRPr="00CB3980" w:rsidRDefault="00ED625D" w:rsidP="00ED625D">
      <w:pPr>
        <w:widowControl w:val="0"/>
        <w:autoSpaceDE w:val="0"/>
        <w:autoSpaceDN w:val="0"/>
        <w:adjustRightInd w:val="0"/>
        <w:spacing w:after="120"/>
        <w:rPr>
          <w:rFonts w:ascii="Sylfaen" w:hAnsi="Sylfaen"/>
          <w:b/>
          <w:color w:val="000000"/>
          <w:highlight w:val="yellow"/>
        </w:rPr>
      </w:pPr>
    </w:p>
    <w:p w:rsidR="00ED625D" w:rsidRPr="008D40E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D40E0">
        <w:rPr>
          <w:rFonts w:ascii="Sylfaen" w:hAnsi="Sylfaen"/>
          <w:b/>
          <w:color w:val="000000"/>
        </w:rPr>
        <w:t>Համայնքի հասարակական կյանքին հաշմանդամների մասնակցության խթանում</w:t>
      </w:r>
    </w:p>
    <w:tbl>
      <w:tblPr>
        <w:tblStyle w:val="a6"/>
        <w:tblW w:w="0" w:type="auto"/>
        <w:tblLook w:val="04A0" w:firstRow="1" w:lastRow="0" w:firstColumn="1" w:lastColumn="0" w:noHBand="0" w:noVBand="1"/>
      </w:tblPr>
      <w:tblGrid>
        <w:gridCol w:w="2196"/>
        <w:gridCol w:w="5000"/>
        <w:gridCol w:w="2040"/>
      </w:tblGrid>
      <w:tr w:rsidR="00ED625D" w:rsidRPr="008D40E0" w:rsidTr="00BA3555">
        <w:trPr>
          <w:trHeight w:val="137"/>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t>Բյուջե</w:t>
            </w:r>
          </w:p>
          <w:p w:rsidR="00ED625D" w:rsidRPr="008D40E0" w:rsidRDefault="00ED625D" w:rsidP="00BA3555">
            <w:pPr>
              <w:jc w:val="center"/>
              <w:rPr>
                <w:rFonts w:ascii="Sylfaen" w:hAnsi="Sylfaen"/>
              </w:rPr>
            </w:pPr>
            <w:r w:rsidRPr="008D40E0">
              <w:rPr>
                <w:rFonts w:ascii="Sylfaen" w:hAnsi="Sylfaen"/>
              </w:rPr>
              <w:t>(հազար ՀՀ դրամ)</w:t>
            </w:r>
          </w:p>
        </w:tc>
        <w:tc>
          <w:tcPr>
            <w:tcW w:w="5000" w:type="dxa"/>
          </w:tcPr>
          <w:p w:rsidR="00ED625D" w:rsidRPr="008D40E0" w:rsidRDefault="00ED625D" w:rsidP="00BA3555">
            <w:pPr>
              <w:jc w:val="both"/>
              <w:rPr>
                <w:rFonts w:ascii="Sylfaen" w:hAnsi="Sylfaen"/>
              </w:rPr>
            </w:pPr>
            <w:r w:rsidRPr="008D40E0">
              <w:rPr>
                <w:rFonts w:ascii="Sylfaen" w:hAnsi="Sylfaen"/>
              </w:rPr>
              <w:t>Ընդհանուր բյուջե</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1</w:t>
            </w:r>
            <w:r w:rsidRPr="008D40E0">
              <w:rPr>
                <w:rFonts w:ascii="Sylfaen" w:eastAsia="Times New Roman" w:hAnsi="Sylfaen" w:cs="Times New Roman"/>
                <w:color w:val="000000"/>
                <w:lang w:val="ru-RU"/>
              </w:rPr>
              <w:t>.</w:t>
            </w:r>
            <w:r w:rsidRPr="008D40E0">
              <w:rPr>
                <w:rFonts w:ascii="Sylfaen" w:eastAsia="Times New Roman" w:hAnsi="Sylfaen" w:cs="Times New Roman"/>
                <w:color w:val="000000"/>
              </w:rPr>
              <w:t>000</w:t>
            </w:r>
            <w:r w:rsidRPr="008D40E0">
              <w:rPr>
                <w:rFonts w:ascii="Sylfaen" w:eastAsia="Times New Roman" w:hAnsi="Sylfaen" w:cs="Times New Roman"/>
                <w:color w:val="000000"/>
                <w:lang w:val="ru-RU"/>
              </w:rPr>
              <w:t>.0</w:t>
            </w:r>
          </w:p>
        </w:tc>
      </w:tr>
      <w:tr w:rsidR="00ED625D" w:rsidRPr="008D40E0" w:rsidTr="00BA3555">
        <w:trPr>
          <w:trHeight w:val="137"/>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Ելակետային տարվա արժեք</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200</w:t>
            </w:r>
            <w:r w:rsidRPr="008D40E0">
              <w:rPr>
                <w:rFonts w:ascii="Sylfaen" w:eastAsia="Times New Roman" w:hAnsi="Sylfaen" w:cs="Times New Roman"/>
                <w:color w:val="000000"/>
                <w:lang w:val="ru-RU"/>
              </w:rPr>
              <w:t>.0</w:t>
            </w:r>
          </w:p>
        </w:tc>
      </w:tr>
      <w:tr w:rsidR="00ED625D" w:rsidRPr="008D40E0" w:rsidTr="00BA3555">
        <w:trPr>
          <w:trHeight w:val="113"/>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t>Ֆինանսավորման աղբյուրները</w:t>
            </w:r>
          </w:p>
        </w:tc>
        <w:tc>
          <w:tcPr>
            <w:tcW w:w="5000" w:type="dxa"/>
          </w:tcPr>
          <w:p w:rsidR="00ED625D" w:rsidRPr="008D40E0" w:rsidRDefault="00ED625D" w:rsidP="00BA3555">
            <w:pPr>
              <w:jc w:val="both"/>
              <w:rPr>
                <w:rFonts w:ascii="Sylfaen" w:hAnsi="Sylfaen"/>
              </w:rPr>
            </w:pPr>
            <w:r w:rsidRPr="008D40E0">
              <w:rPr>
                <w:rFonts w:ascii="Sylfaen" w:hAnsi="Sylfaen"/>
              </w:rPr>
              <w:t>Համայնքի սեփական եկամուտներ</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1</w:t>
            </w:r>
            <w:r w:rsidRPr="008D40E0">
              <w:rPr>
                <w:rFonts w:ascii="Sylfaen" w:eastAsia="Times New Roman" w:hAnsi="Sylfaen" w:cs="Times New Roman"/>
                <w:color w:val="000000"/>
                <w:lang w:val="ru-RU"/>
              </w:rPr>
              <w:t>.</w:t>
            </w:r>
            <w:r w:rsidRPr="008D40E0">
              <w:rPr>
                <w:rFonts w:ascii="Sylfaen" w:eastAsia="Times New Roman" w:hAnsi="Sylfaen" w:cs="Times New Roman"/>
                <w:color w:val="000000"/>
              </w:rPr>
              <w:t>000</w:t>
            </w:r>
            <w:r w:rsidRPr="008D40E0">
              <w:rPr>
                <w:rFonts w:ascii="Sylfaen" w:eastAsia="Times New Roman" w:hAnsi="Sylfaen" w:cs="Times New Roman"/>
                <w:color w:val="000000"/>
                <w:lang w:val="ru-RU"/>
              </w:rPr>
              <w:t>.0</w:t>
            </w: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Ներքին պաշտնական դրամաշնորհներ</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Արտաքին պաշտոնական դրամաշնորհներ</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Բարեգործություն/նվիրատվություն</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Պետություն-համայնք-մասնավոր սեկտոր համագործակցություն։</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Այլ աղբյուրներ</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c>
          <w:tcPr>
            <w:tcW w:w="2196" w:type="dxa"/>
            <w:vAlign w:val="center"/>
          </w:tcPr>
          <w:p w:rsidR="00ED625D" w:rsidRPr="008D40E0" w:rsidRDefault="00ED625D" w:rsidP="00BA3555">
            <w:pPr>
              <w:jc w:val="center"/>
              <w:rPr>
                <w:rFonts w:ascii="Sylfaen" w:hAnsi="Sylfaen"/>
              </w:rPr>
            </w:pPr>
            <w:r w:rsidRPr="008D40E0">
              <w:rPr>
                <w:rFonts w:ascii="Sylfaen" w:hAnsi="Sylfaen"/>
              </w:rPr>
              <w:t>Ֆինանսավորման առկայությունը</w:t>
            </w:r>
          </w:p>
        </w:tc>
        <w:tc>
          <w:tcPr>
            <w:tcW w:w="7040" w:type="dxa"/>
            <w:gridSpan w:val="2"/>
          </w:tcPr>
          <w:p w:rsidR="00ED625D" w:rsidRPr="008D40E0" w:rsidRDefault="00ED625D" w:rsidP="00BA3555">
            <w:pPr>
              <w:tabs>
                <w:tab w:val="left" w:pos="1509"/>
              </w:tabs>
              <w:rPr>
                <w:rFonts w:ascii="Sylfaen" w:hAnsi="Sylfaen"/>
              </w:rPr>
            </w:pPr>
            <w:r w:rsidRPr="008D40E0">
              <w:rPr>
                <w:rFonts w:ascii="Sylfaen" w:hAnsi="Sylfaen"/>
              </w:rPr>
              <w:t>Այս ծրագիրը համայնքապետարնն ամբողջությամբ իրականացնելու է սեփական միջոցներով։</w:t>
            </w:r>
          </w:p>
        </w:tc>
      </w:tr>
    </w:tbl>
    <w:p w:rsidR="00ED625D" w:rsidRPr="008D40E0" w:rsidRDefault="00ED625D" w:rsidP="00ED625D">
      <w:pPr>
        <w:widowControl w:val="0"/>
        <w:autoSpaceDE w:val="0"/>
        <w:autoSpaceDN w:val="0"/>
        <w:adjustRightInd w:val="0"/>
        <w:spacing w:after="120"/>
        <w:rPr>
          <w:rFonts w:ascii="Sylfaen" w:hAnsi="Sylfaen"/>
          <w:b/>
          <w:color w:val="000000"/>
          <w:highlight w:val="yellow"/>
        </w:rPr>
      </w:pPr>
    </w:p>
    <w:p w:rsidR="00ED625D" w:rsidRPr="008D40E0"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Pr>
          <w:rFonts w:ascii="Sylfaen" w:hAnsi="Sylfaen"/>
          <w:b/>
          <w:color w:val="000000"/>
          <w:lang w:val="ru-RU"/>
        </w:rPr>
        <w:t>Գազատարի կապիտալ նորոգում</w:t>
      </w:r>
    </w:p>
    <w:tbl>
      <w:tblPr>
        <w:tblStyle w:val="a6"/>
        <w:tblW w:w="0" w:type="auto"/>
        <w:tblLook w:val="04A0" w:firstRow="1" w:lastRow="0" w:firstColumn="1" w:lastColumn="0" w:noHBand="0" w:noVBand="1"/>
      </w:tblPr>
      <w:tblGrid>
        <w:gridCol w:w="2196"/>
        <w:gridCol w:w="5000"/>
        <w:gridCol w:w="2040"/>
      </w:tblGrid>
      <w:tr w:rsidR="00ED625D" w:rsidRPr="008D40E0" w:rsidTr="00BA3555">
        <w:trPr>
          <w:trHeight w:val="137"/>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t>Բյուջե</w:t>
            </w:r>
          </w:p>
          <w:p w:rsidR="00ED625D" w:rsidRPr="008D40E0" w:rsidRDefault="00ED625D" w:rsidP="00BA3555">
            <w:pPr>
              <w:jc w:val="center"/>
              <w:rPr>
                <w:rFonts w:ascii="Sylfaen" w:hAnsi="Sylfaen"/>
              </w:rPr>
            </w:pPr>
            <w:r w:rsidRPr="008D40E0">
              <w:rPr>
                <w:rFonts w:ascii="Sylfaen" w:hAnsi="Sylfaen"/>
              </w:rPr>
              <w:t>(հազար ՀՀ դրամ)</w:t>
            </w:r>
          </w:p>
        </w:tc>
        <w:tc>
          <w:tcPr>
            <w:tcW w:w="5000" w:type="dxa"/>
          </w:tcPr>
          <w:p w:rsidR="00ED625D" w:rsidRPr="008D40E0" w:rsidRDefault="00ED625D" w:rsidP="00BA3555">
            <w:pPr>
              <w:jc w:val="both"/>
              <w:rPr>
                <w:rFonts w:ascii="Sylfaen" w:hAnsi="Sylfaen"/>
              </w:rPr>
            </w:pPr>
            <w:r w:rsidRPr="008D40E0">
              <w:rPr>
                <w:rFonts w:ascii="Sylfaen" w:hAnsi="Sylfaen"/>
              </w:rPr>
              <w:t>Ընդհանուր բյուջե</w:t>
            </w:r>
          </w:p>
        </w:tc>
        <w:tc>
          <w:tcPr>
            <w:tcW w:w="2040" w:type="dxa"/>
          </w:tcPr>
          <w:p w:rsidR="00ED625D" w:rsidRPr="008D40E0"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80.0</w:t>
            </w:r>
            <w:r w:rsidRPr="008D40E0">
              <w:rPr>
                <w:rFonts w:ascii="Sylfaen" w:eastAsia="Times New Roman" w:hAnsi="Sylfaen" w:cs="Times New Roman"/>
                <w:color w:val="000000"/>
              </w:rPr>
              <w:t>00</w:t>
            </w:r>
            <w:r w:rsidRPr="008D40E0">
              <w:rPr>
                <w:rFonts w:ascii="Sylfaen" w:eastAsia="Times New Roman" w:hAnsi="Sylfaen" w:cs="Times New Roman"/>
                <w:color w:val="000000"/>
                <w:lang w:val="ru-RU"/>
              </w:rPr>
              <w:t>.0</w:t>
            </w:r>
          </w:p>
        </w:tc>
      </w:tr>
      <w:tr w:rsidR="00ED625D" w:rsidRPr="008D40E0" w:rsidTr="00BA3555">
        <w:trPr>
          <w:trHeight w:val="137"/>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Ելակետային տարվա արժեք</w:t>
            </w:r>
          </w:p>
        </w:tc>
        <w:tc>
          <w:tcPr>
            <w:tcW w:w="2040" w:type="dxa"/>
          </w:tcPr>
          <w:p w:rsidR="00ED625D" w:rsidRPr="008D40E0" w:rsidRDefault="00ED625D" w:rsidP="00BA3555">
            <w:pPr>
              <w:jc w:val="both"/>
              <w:rPr>
                <w:rFonts w:ascii="Sylfaen" w:eastAsia="Times New Roman" w:hAnsi="Sylfaen" w:cs="Times New Roman"/>
                <w:color w:val="000000"/>
                <w:lang w:val="ru-RU"/>
              </w:rPr>
            </w:pPr>
            <w:r w:rsidRPr="008D40E0">
              <w:rPr>
                <w:rFonts w:ascii="Sylfaen" w:eastAsia="Times New Roman" w:hAnsi="Sylfaen" w:cs="Times New Roman"/>
                <w:color w:val="000000"/>
              </w:rPr>
              <w:t>1</w:t>
            </w:r>
            <w:r>
              <w:rPr>
                <w:rFonts w:ascii="Sylfaen" w:eastAsia="Times New Roman" w:hAnsi="Sylfaen" w:cs="Times New Roman"/>
                <w:color w:val="000000"/>
                <w:lang w:val="ru-RU"/>
              </w:rPr>
              <w:t>4.0</w:t>
            </w:r>
            <w:r w:rsidRPr="008D40E0">
              <w:rPr>
                <w:rFonts w:ascii="Sylfaen" w:eastAsia="Times New Roman" w:hAnsi="Sylfaen" w:cs="Times New Roman"/>
                <w:color w:val="000000"/>
              </w:rPr>
              <w:t>00</w:t>
            </w:r>
            <w:r w:rsidRPr="008D40E0">
              <w:rPr>
                <w:rFonts w:ascii="Sylfaen" w:eastAsia="Times New Roman" w:hAnsi="Sylfaen" w:cs="Times New Roman"/>
                <w:color w:val="000000"/>
                <w:lang w:val="ru-RU"/>
              </w:rPr>
              <w:t>.0</w:t>
            </w:r>
          </w:p>
        </w:tc>
      </w:tr>
      <w:tr w:rsidR="00ED625D" w:rsidRPr="008D40E0" w:rsidTr="00BA3555">
        <w:trPr>
          <w:trHeight w:val="113"/>
        </w:trPr>
        <w:tc>
          <w:tcPr>
            <w:tcW w:w="2196" w:type="dxa"/>
            <w:vMerge w:val="restart"/>
            <w:vAlign w:val="center"/>
          </w:tcPr>
          <w:p w:rsidR="00ED625D" w:rsidRPr="008D40E0" w:rsidRDefault="00ED625D" w:rsidP="00BA3555">
            <w:pPr>
              <w:jc w:val="center"/>
              <w:rPr>
                <w:rFonts w:ascii="Sylfaen" w:hAnsi="Sylfaen"/>
              </w:rPr>
            </w:pPr>
            <w:r w:rsidRPr="008D40E0">
              <w:rPr>
                <w:rFonts w:ascii="Sylfaen" w:hAnsi="Sylfaen"/>
              </w:rPr>
              <w:t>Ֆինանսավորման աղբյուրները</w:t>
            </w:r>
          </w:p>
        </w:tc>
        <w:tc>
          <w:tcPr>
            <w:tcW w:w="5000" w:type="dxa"/>
          </w:tcPr>
          <w:p w:rsidR="00ED625D" w:rsidRPr="008D40E0" w:rsidRDefault="00ED625D" w:rsidP="00BA3555">
            <w:pPr>
              <w:jc w:val="both"/>
              <w:rPr>
                <w:rFonts w:ascii="Sylfaen" w:hAnsi="Sylfaen"/>
              </w:rPr>
            </w:pPr>
            <w:r w:rsidRPr="008D40E0">
              <w:rPr>
                <w:rFonts w:ascii="Sylfaen" w:hAnsi="Sylfaen"/>
              </w:rPr>
              <w:t>Համայնքի սեփական եկամուտներ</w:t>
            </w:r>
          </w:p>
        </w:tc>
        <w:tc>
          <w:tcPr>
            <w:tcW w:w="2040" w:type="dxa"/>
          </w:tcPr>
          <w:p w:rsidR="00ED625D" w:rsidRPr="008D40E0"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14.0</w:t>
            </w:r>
            <w:r w:rsidRPr="008D40E0">
              <w:rPr>
                <w:rFonts w:ascii="Sylfaen" w:eastAsia="Times New Roman" w:hAnsi="Sylfaen" w:cs="Times New Roman"/>
                <w:color w:val="000000"/>
              </w:rPr>
              <w:t>00</w:t>
            </w:r>
            <w:r w:rsidRPr="008D40E0">
              <w:rPr>
                <w:rFonts w:ascii="Sylfaen" w:eastAsia="Times New Roman" w:hAnsi="Sylfaen" w:cs="Times New Roman"/>
                <w:color w:val="000000"/>
                <w:lang w:val="ru-RU"/>
              </w:rPr>
              <w:t>.0</w:t>
            </w: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Ներքին պաշտնական դրամաշնորհներ</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Արտաքին պաշտոնական դրամաշնորհներ</w:t>
            </w:r>
          </w:p>
        </w:tc>
        <w:tc>
          <w:tcPr>
            <w:tcW w:w="2040" w:type="dxa"/>
          </w:tcPr>
          <w:p w:rsidR="00ED625D" w:rsidRPr="008D40E0" w:rsidRDefault="00ED625D" w:rsidP="00BA3555">
            <w:pPr>
              <w:jc w:val="both"/>
              <w:rPr>
                <w:rFonts w:ascii="Sylfaen" w:eastAsia="Times New Roman" w:hAnsi="Sylfaen" w:cs="Times New Roman"/>
                <w:color w:val="000000"/>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jc w:val="both"/>
              <w:rPr>
                <w:rFonts w:ascii="Sylfaen" w:hAnsi="Sylfaen"/>
              </w:rPr>
            </w:pPr>
            <w:r w:rsidRPr="008D40E0">
              <w:rPr>
                <w:rFonts w:ascii="Sylfaen" w:hAnsi="Sylfaen"/>
              </w:rPr>
              <w:t>Բարեգործություն/նվիրատվություն</w:t>
            </w:r>
          </w:p>
        </w:tc>
        <w:tc>
          <w:tcPr>
            <w:tcW w:w="2040" w:type="dxa"/>
          </w:tcPr>
          <w:p w:rsidR="00ED625D" w:rsidRPr="008D40E0" w:rsidRDefault="00ED625D" w:rsidP="00BA3555">
            <w:pPr>
              <w:jc w:val="both"/>
              <w:rPr>
                <w:rFonts w:ascii="Sylfaen" w:hAnsi="Sylfaen"/>
              </w:rPr>
            </w:pP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Պետություն-համայնք-մասնավոր սեկտոր համագործակցություն։</w:t>
            </w:r>
          </w:p>
        </w:tc>
        <w:tc>
          <w:tcPr>
            <w:tcW w:w="2040" w:type="dxa"/>
          </w:tcPr>
          <w:p w:rsidR="00ED625D" w:rsidRPr="00C12C75"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60.000.0</w:t>
            </w:r>
          </w:p>
        </w:tc>
      </w:tr>
      <w:tr w:rsidR="00ED625D" w:rsidRPr="008D40E0" w:rsidTr="00BA3555">
        <w:trPr>
          <w:trHeight w:val="109"/>
        </w:trPr>
        <w:tc>
          <w:tcPr>
            <w:tcW w:w="2196" w:type="dxa"/>
            <w:vMerge/>
            <w:vAlign w:val="center"/>
          </w:tcPr>
          <w:p w:rsidR="00ED625D" w:rsidRPr="008D40E0" w:rsidRDefault="00ED625D" w:rsidP="00BA3555">
            <w:pPr>
              <w:jc w:val="center"/>
              <w:rPr>
                <w:rFonts w:ascii="Sylfaen" w:hAnsi="Sylfaen"/>
              </w:rPr>
            </w:pPr>
          </w:p>
        </w:tc>
        <w:tc>
          <w:tcPr>
            <w:tcW w:w="5000" w:type="dxa"/>
          </w:tcPr>
          <w:p w:rsidR="00ED625D" w:rsidRPr="008D40E0" w:rsidRDefault="00ED625D" w:rsidP="00BA3555">
            <w:pPr>
              <w:rPr>
                <w:rFonts w:ascii="Sylfaen" w:hAnsi="Sylfaen"/>
              </w:rPr>
            </w:pPr>
            <w:r w:rsidRPr="008D40E0">
              <w:rPr>
                <w:rFonts w:ascii="Sylfaen" w:hAnsi="Sylfaen"/>
              </w:rPr>
              <w:t>Այլ աղբյուրներ</w:t>
            </w:r>
          </w:p>
        </w:tc>
        <w:tc>
          <w:tcPr>
            <w:tcW w:w="2040" w:type="dxa"/>
          </w:tcPr>
          <w:p w:rsidR="00ED625D" w:rsidRPr="00C12C75"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6.000.0</w:t>
            </w:r>
          </w:p>
        </w:tc>
      </w:tr>
      <w:tr w:rsidR="00ED625D" w:rsidRPr="00CB3980" w:rsidTr="00BA3555">
        <w:tc>
          <w:tcPr>
            <w:tcW w:w="2196" w:type="dxa"/>
            <w:vAlign w:val="center"/>
          </w:tcPr>
          <w:p w:rsidR="00ED625D" w:rsidRPr="008D40E0" w:rsidRDefault="00ED625D" w:rsidP="00BA3555">
            <w:pPr>
              <w:jc w:val="center"/>
              <w:rPr>
                <w:rFonts w:ascii="Sylfaen" w:hAnsi="Sylfaen"/>
              </w:rPr>
            </w:pPr>
            <w:r w:rsidRPr="008D40E0">
              <w:rPr>
                <w:rFonts w:ascii="Sylfaen" w:hAnsi="Sylfaen"/>
              </w:rPr>
              <w:t>Ֆինանսավորման առկայությունը</w:t>
            </w:r>
          </w:p>
        </w:tc>
        <w:tc>
          <w:tcPr>
            <w:tcW w:w="7040" w:type="dxa"/>
            <w:gridSpan w:val="2"/>
          </w:tcPr>
          <w:p w:rsidR="00ED625D" w:rsidRPr="000978CE" w:rsidRDefault="00ED625D" w:rsidP="00BA3555">
            <w:pPr>
              <w:tabs>
                <w:tab w:val="left" w:pos="1509"/>
              </w:tabs>
              <w:rPr>
                <w:rFonts w:ascii="Sylfaen" w:hAnsi="Sylfaen"/>
              </w:rPr>
            </w:pPr>
            <w:r w:rsidRPr="008D40E0">
              <w:rPr>
                <w:rFonts w:ascii="Sylfaen" w:hAnsi="Sylfaen"/>
              </w:rPr>
              <w:t xml:space="preserve">Այս </w:t>
            </w:r>
            <w:r>
              <w:rPr>
                <w:rFonts w:ascii="Sylfaen" w:hAnsi="Sylfaen"/>
              </w:rPr>
              <w:t>ծրագ</w:t>
            </w:r>
            <w:r>
              <w:rPr>
                <w:rFonts w:ascii="Sylfaen" w:hAnsi="Sylfaen"/>
                <w:lang w:val="ru-RU"/>
              </w:rPr>
              <w:t>իրը</w:t>
            </w:r>
            <w:r w:rsidRPr="000978CE">
              <w:rPr>
                <w:rFonts w:ascii="Sylfaen" w:hAnsi="Sylfaen"/>
              </w:rPr>
              <w:t xml:space="preserve"> </w:t>
            </w:r>
            <w:r>
              <w:rPr>
                <w:rFonts w:ascii="Sylfaen" w:hAnsi="Sylfaen"/>
                <w:lang w:val="ru-RU"/>
              </w:rPr>
              <w:t>իրականացվում</w:t>
            </w:r>
            <w:r w:rsidRPr="000978CE">
              <w:rPr>
                <w:rFonts w:ascii="Sylfaen" w:hAnsi="Sylfaen"/>
              </w:rPr>
              <w:t xml:space="preserve"> </w:t>
            </w:r>
            <w:r>
              <w:rPr>
                <w:rFonts w:ascii="Sylfaen" w:hAnsi="Sylfaen"/>
                <w:lang w:val="ru-RU"/>
              </w:rPr>
              <w:t>է</w:t>
            </w:r>
            <w:r w:rsidRPr="000978CE">
              <w:rPr>
                <w:rFonts w:ascii="Sylfaen" w:hAnsi="Sylfaen"/>
              </w:rPr>
              <w:t xml:space="preserve"> </w:t>
            </w:r>
            <w:r>
              <w:rPr>
                <w:rFonts w:ascii="Sylfaen" w:hAnsi="Sylfaen"/>
                <w:lang w:val="ru-RU"/>
              </w:rPr>
              <w:t>համայնքի</w:t>
            </w:r>
            <w:r w:rsidRPr="000978CE">
              <w:rPr>
                <w:rFonts w:ascii="Sylfaen" w:hAnsi="Sylfaen"/>
              </w:rPr>
              <w:t xml:space="preserve"> </w:t>
            </w:r>
            <w:r>
              <w:rPr>
                <w:rFonts w:ascii="Sylfaen" w:hAnsi="Sylfaen"/>
                <w:lang w:val="ru-RU"/>
              </w:rPr>
              <w:t>սեփական</w:t>
            </w:r>
            <w:r w:rsidRPr="000978CE">
              <w:rPr>
                <w:rFonts w:ascii="Sylfaen" w:hAnsi="Sylfaen"/>
              </w:rPr>
              <w:t xml:space="preserve"> </w:t>
            </w:r>
            <w:r>
              <w:rPr>
                <w:rFonts w:ascii="Sylfaen" w:hAnsi="Sylfaen"/>
                <w:lang w:val="ru-RU"/>
              </w:rPr>
              <w:t>եկամուտների</w:t>
            </w:r>
            <w:r w:rsidRPr="000978CE">
              <w:rPr>
                <w:rFonts w:ascii="Sylfaen" w:hAnsi="Sylfaen"/>
              </w:rPr>
              <w:t xml:space="preserve"> </w:t>
            </w:r>
            <w:r>
              <w:rPr>
                <w:rFonts w:ascii="Sylfaen" w:hAnsi="Sylfaen"/>
                <w:lang w:val="ru-RU"/>
              </w:rPr>
              <w:t>հաշվին</w:t>
            </w:r>
            <w:r w:rsidRPr="008D40E0">
              <w:rPr>
                <w:rFonts w:ascii="Sylfaen" w:hAnsi="Sylfaen"/>
              </w:rPr>
              <w:t>։</w:t>
            </w:r>
            <w:r>
              <w:rPr>
                <w:rFonts w:ascii="Sylfaen" w:hAnsi="Sylfaen"/>
                <w:lang w:val="ru-RU"/>
              </w:rPr>
              <w:t>Նախատեսվում</w:t>
            </w:r>
            <w:r w:rsidRPr="000978CE">
              <w:rPr>
                <w:rFonts w:ascii="Sylfaen" w:hAnsi="Sylfaen"/>
              </w:rPr>
              <w:t xml:space="preserve"> </w:t>
            </w:r>
            <w:r>
              <w:rPr>
                <w:rFonts w:ascii="Sylfaen" w:hAnsi="Sylfaen"/>
                <w:lang w:val="ru-RU"/>
              </w:rPr>
              <w:t>է</w:t>
            </w:r>
            <w:r w:rsidRPr="000978CE">
              <w:rPr>
                <w:rFonts w:ascii="Sylfaen" w:hAnsi="Sylfaen"/>
              </w:rPr>
              <w:t xml:space="preserve"> </w:t>
            </w:r>
            <w:r>
              <w:rPr>
                <w:rFonts w:ascii="Sylfaen" w:hAnsi="Sylfaen"/>
                <w:lang w:val="ru-RU"/>
              </w:rPr>
              <w:t>մնացած</w:t>
            </w:r>
            <w:r w:rsidRPr="000978CE">
              <w:rPr>
                <w:rFonts w:ascii="Sylfaen" w:hAnsi="Sylfaen"/>
              </w:rPr>
              <w:t xml:space="preserve"> 60.000.0 </w:t>
            </w:r>
            <w:r>
              <w:rPr>
                <w:rFonts w:ascii="Sylfaen" w:hAnsi="Sylfaen"/>
                <w:lang w:val="ru-RU"/>
              </w:rPr>
              <w:t>հազար</w:t>
            </w:r>
            <w:r w:rsidRPr="000978CE">
              <w:rPr>
                <w:rFonts w:ascii="Sylfaen" w:hAnsi="Sylfaen"/>
              </w:rPr>
              <w:t xml:space="preserve"> </w:t>
            </w:r>
            <w:r>
              <w:rPr>
                <w:rFonts w:ascii="Sylfaen" w:hAnsi="Sylfaen"/>
                <w:lang w:val="ru-RU"/>
              </w:rPr>
              <w:t>ՀՀ</w:t>
            </w:r>
            <w:r w:rsidRPr="000978CE">
              <w:rPr>
                <w:rFonts w:ascii="Sylfaen" w:hAnsi="Sylfaen"/>
              </w:rPr>
              <w:t xml:space="preserve"> </w:t>
            </w:r>
            <w:r>
              <w:rPr>
                <w:rFonts w:ascii="Sylfaen" w:hAnsi="Sylfaen"/>
                <w:lang w:val="ru-RU"/>
              </w:rPr>
              <w:t>դրամի</w:t>
            </w:r>
            <w:r w:rsidRPr="000978CE">
              <w:rPr>
                <w:rFonts w:ascii="Sylfaen" w:hAnsi="Sylfaen"/>
              </w:rPr>
              <w:t xml:space="preserve"> </w:t>
            </w:r>
            <w:r>
              <w:rPr>
                <w:rFonts w:ascii="Sylfaen" w:hAnsi="Sylfaen"/>
                <w:lang w:val="ru-RU"/>
              </w:rPr>
              <w:t>համար</w:t>
            </w:r>
            <w:r w:rsidRPr="000978CE">
              <w:rPr>
                <w:rFonts w:ascii="Sylfaen" w:hAnsi="Sylfaen"/>
              </w:rPr>
              <w:t xml:space="preserve"> </w:t>
            </w:r>
            <w:r>
              <w:rPr>
                <w:rFonts w:ascii="Sylfaen" w:hAnsi="Sylfaen"/>
                <w:lang w:val="ru-RU"/>
              </w:rPr>
              <w:t>ներկայացնել</w:t>
            </w:r>
            <w:r w:rsidRPr="000978CE">
              <w:rPr>
                <w:rFonts w:ascii="Sylfaen" w:hAnsi="Sylfaen"/>
              </w:rPr>
              <w:t xml:space="preserve"> </w:t>
            </w:r>
            <w:r>
              <w:rPr>
                <w:rFonts w:ascii="Sylfaen" w:hAnsi="Sylfaen"/>
                <w:lang w:val="ru-RU"/>
              </w:rPr>
              <w:t>ֆինանսավորման</w:t>
            </w:r>
            <w:r w:rsidRPr="000978CE">
              <w:rPr>
                <w:rFonts w:ascii="Sylfaen" w:hAnsi="Sylfaen"/>
              </w:rPr>
              <w:t xml:space="preserve"> </w:t>
            </w:r>
            <w:r>
              <w:rPr>
                <w:rFonts w:ascii="Sylfaen" w:hAnsi="Sylfaen"/>
                <w:lang w:val="ru-RU"/>
              </w:rPr>
              <w:t>հայտ</w:t>
            </w:r>
            <w:r w:rsidRPr="000978CE">
              <w:rPr>
                <w:rFonts w:ascii="Sylfaen" w:hAnsi="Sylfaen"/>
              </w:rPr>
              <w:t xml:space="preserve">: </w:t>
            </w:r>
          </w:p>
        </w:tc>
      </w:tr>
    </w:tbl>
    <w:p w:rsidR="00ED625D" w:rsidRPr="00CB3980" w:rsidRDefault="00ED625D" w:rsidP="00ED625D">
      <w:pPr>
        <w:widowControl w:val="0"/>
        <w:autoSpaceDE w:val="0"/>
        <w:autoSpaceDN w:val="0"/>
        <w:adjustRightInd w:val="0"/>
        <w:spacing w:after="120"/>
        <w:rPr>
          <w:rFonts w:ascii="Sylfaen" w:hAnsi="Sylfaen"/>
          <w:b/>
          <w:color w:val="000000"/>
          <w:highlight w:val="yellow"/>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Pr>
          <w:rFonts w:ascii="Sylfaen" w:hAnsi="Sylfaen"/>
          <w:b/>
          <w:color w:val="000000"/>
          <w:lang w:val="ru-RU"/>
        </w:rPr>
        <w:t>Համայնքում</w:t>
      </w:r>
      <w:r w:rsidRPr="000978CE">
        <w:rPr>
          <w:rFonts w:ascii="Sylfaen" w:hAnsi="Sylfaen"/>
          <w:b/>
          <w:color w:val="000000"/>
        </w:rPr>
        <w:t xml:space="preserve"> </w:t>
      </w:r>
      <w:r>
        <w:rPr>
          <w:rFonts w:ascii="Sylfaen" w:hAnsi="Sylfaen"/>
          <w:b/>
          <w:color w:val="000000"/>
          <w:lang w:val="ru-RU"/>
        </w:rPr>
        <w:t>հանդիսությունների</w:t>
      </w:r>
      <w:r w:rsidRPr="000978CE">
        <w:rPr>
          <w:rFonts w:ascii="Sylfaen" w:hAnsi="Sylfaen"/>
          <w:b/>
          <w:color w:val="000000"/>
        </w:rPr>
        <w:t xml:space="preserve"> </w:t>
      </w:r>
      <w:r>
        <w:rPr>
          <w:rFonts w:ascii="Sylfaen" w:hAnsi="Sylfaen"/>
          <w:b/>
          <w:color w:val="000000"/>
          <w:lang w:val="ru-RU"/>
        </w:rPr>
        <w:t>սրահների</w:t>
      </w:r>
      <w:r w:rsidRPr="000978CE">
        <w:rPr>
          <w:rFonts w:ascii="Sylfaen" w:hAnsi="Sylfaen"/>
          <w:b/>
          <w:color w:val="000000"/>
        </w:rPr>
        <w:t xml:space="preserve"> </w:t>
      </w:r>
      <w:r>
        <w:rPr>
          <w:rFonts w:ascii="Sylfaen" w:hAnsi="Sylfaen"/>
          <w:b/>
          <w:color w:val="000000"/>
          <w:lang w:val="ru-RU"/>
        </w:rPr>
        <w:t>և</w:t>
      </w:r>
      <w:r w:rsidRPr="000978CE">
        <w:rPr>
          <w:rFonts w:ascii="Sylfaen" w:hAnsi="Sylfaen"/>
          <w:b/>
          <w:color w:val="000000"/>
        </w:rPr>
        <w:t xml:space="preserve"> </w:t>
      </w:r>
      <w:r>
        <w:rPr>
          <w:rFonts w:ascii="Sylfaen" w:hAnsi="Sylfaen"/>
          <w:b/>
          <w:color w:val="000000"/>
          <w:lang w:val="ru-RU"/>
        </w:rPr>
        <w:t>համայնքային</w:t>
      </w:r>
      <w:r w:rsidRPr="000978CE">
        <w:rPr>
          <w:rFonts w:ascii="Sylfaen" w:hAnsi="Sylfaen"/>
          <w:b/>
          <w:color w:val="000000"/>
        </w:rPr>
        <w:t xml:space="preserve"> </w:t>
      </w:r>
      <w:r>
        <w:rPr>
          <w:rFonts w:ascii="Sylfaen" w:hAnsi="Sylfaen"/>
          <w:b/>
          <w:color w:val="000000"/>
          <w:lang w:val="ru-RU"/>
        </w:rPr>
        <w:t>կենտրոնների</w:t>
      </w:r>
      <w:r w:rsidRPr="000978CE">
        <w:rPr>
          <w:rFonts w:ascii="Sylfaen" w:hAnsi="Sylfaen"/>
          <w:b/>
          <w:color w:val="000000"/>
        </w:rPr>
        <w:t xml:space="preserve"> </w:t>
      </w:r>
      <w:r>
        <w:rPr>
          <w:rFonts w:ascii="Sylfaen" w:hAnsi="Sylfaen"/>
          <w:b/>
          <w:color w:val="000000"/>
          <w:lang w:val="ru-RU"/>
        </w:rPr>
        <w:t>հիմնանորոգում</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11</w:t>
            </w:r>
            <w:r w:rsidRPr="008A45B9">
              <w:rPr>
                <w:rFonts w:ascii="Sylfaen" w:eastAsia="Times New Roman" w:hAnsi="Sylfaen" w:cs="Times New Roman"/>
                <w:color w:val="000000"/>
                <w:lang w:val="ru-RU"/>
              </w:rPr>
              <w:t>5.</w:t>
            </w:r>
            <w:r>
              <w:rPr>
                <w:rFonts w:ascii="Sylfaen" w:eastAsia="Times New Roman" w:hAnsi="Sylfaen" w:cs="Times New Roman"/>
                <w:color w:val="000000"/>
                <w:lang w:val="ru-RU"/>
              </w:rPr>
              <w:t>000.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75.0</w:t>
            </w:r>
            <w:r w:rsidRPr="008A45B9">
              <w:rPr>
                <w:rFonts w:ascii="Sylfaen" w:eastAsia="Times New Roman" w:hAnsi="Sylfaen" w:cs="Times New Roman"/>
                <w:color w:val="000000"/>
              </w:rPr>
              <w:t>00</w:t>
            </w:r>
            <w:r w:rsidRPr="008A45B9">
              <w:rPr>
                <w:rFonts w:ascii="Sylfaen" w:eastAsia="Times New Roman" w:hAnsi="Sylfaen" w:cs="Times New Roman"/>
                <w:color w:val="000000"/>
                <w:lang w:val="ru-RU"/>
              </w:rPr>
              <w:t>.0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lastRenderedPageBreak/>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4</w:t>
            </w:r>
            <w:r w:rsidRPr="008A45B9">
              <w:rPr>
                <w:rFonts w:ascii="Sylfaen" w:eastAsia="Times New Roman" w:hAnsi="Sylfaen" w:cs="Times New Roman"/>
                <w:color w:val="000000"/>
              </w:rPr>
              <w:t>5</w:t>
            </w:r>
            <w:r>
              <w:rPr>
                <w:rFonts w:ascii="Sylfaen" w:eastAsia="Times New Roman" w:hAnsi="Sylfaen" w:cs="Times New Roman"/>
                <w:color w:val="000000"/>
                <w:lang w:val="ru-RU"/>
              </w:rPr>
              <w:t>.0</w:t>
            </w:r>
            <w:r w:rsidRPr="008A45B9">
              <w:rPr>
                <w:rFonts w:ascii="Sylfaen" w:eastAsia="Times New Roman" w:hAnsi="Sylfaen" w:cs="Times New Roman"/>
                <w:color w:val="000000"/>
              </w:rPr>
              <w:t>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0978CE"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70.000.0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0978CE" w:rsidRDefault="00ED625D" w:rsidP="00BA3555">
            <w:pPr>
              <w:tabs>
                <w:tab w:val="left" w:pos="1509"/>
              </w:tabs>
              <w:rPr>
                <w:rFonts w:ascii="Sylfaen" w:hAnsi="Sylfaen"/>
              </w:rPr>
            </w:pPr>
            <w:r w:rsidRPr="008A45B9">
              <w:rPr>
                <w:rFonts w:ascii="Sylfaen" w:hAnsi="Sylfaen"/>
              </w:rPr>
              <w:t xml:space="preserve">Այս </w:t>
            </w:r>
            <w:r>
              <w:rPr>
                <w:rFonts w:ascii="Sylfaen" w:hAnsi="Sylfaen"/>
              </w:rPr>
              <w:t>ծրագ</w:t>
            </w:r>
            <w:r>
              <w:rPr>
                <w:rFonts w:ascii="Sylfaen" w:hAnsi="Sylfaen"/>
                <w:lang w:val="ru-RU"/>
              </w:rPr>
              <w:t>րի</w:t>
            </w:r>
            <w:r w:rsidRPr="000978CE">
              <w:rPr>
                <w:rFonts w:ascii="Sylfaen" w:hAnsi="Sylfaen"/>
              </w:rPr>
              <w:t xml:space="preserve"> </w:t>
            </w:r>
            <w:r>
              <w:rPr>
                <w:rFonts w:ascii="Sylfaen" w:hAnsi="Sylfaen"/>
                <w:lang w:val="ru-RU"/>
              </w:rPr>
              <w:t>իրականցման</w:t>
            </w:r>
            <w:r w:rsidRPr="000978CE">
              <w:rPr>
                <w:rFonts w:ascii="Sylfaen" w:hAnsi="Sylfaen"/>
              </w:rPr>
              <w:t xml:space="preserve"> </w:t>
            </w:r>
            <w:r>
              <w:rPr>
                <w:rFonts w:ascii="Sylfaen" w:hAnsi="Sylfaen"/>
                <w:lang w:val="ru-RU"/>
              </w:rPr>
              <w:t>համար</w:t>
            </w:r>
            <w:r w:rsidRPr="000978CE">
              <w:rPr>
                <w:rFonts w:ascii="Sylfaen" w:hAnsi="Sylfaen"/>
              </w:rPr>
              <w:t xml:space="preserve"> </w:t>
            </w:r>
            <w:r>
              <w:rPr>
                <w:rFonts w:ascii="Sylfaen" w:hAnsi="Sylfaen"/>
                <w:lang w:val="ru-RU"/>
              </w:rPr>
              <w:t>սուբվենցիաներ</w:t>
            </w:r>
            <w:r w:rsidRPr="000978CE">
              <w:rPr>
                <w:rFonts w:ascii="Sylfaen" w:hAnsi="Sylfaen"/>
              </w:rPr>
              <w:t xml:space="preserve"> </w:t>
            </w:r>
            <w:r>
              <w:rPr>
                <w:rFonts w:ascii="Sylfaen" w:hAnsi="Sylfaen"/>
                <w:lang w:val="ru-RU"/>
              </w:rPr>
              <w:t>ստանալու</w:t>
            </w:r>
            <w:r w:rsidRPr="000978CE">
              <w:rPr>
                <w:rFonts w:ascii="Sylfaen" w:hAnsi="Sylfaen"/>
              </w:rPr>
              <w:t xml:space="preserve"> </w:t>
            </w:r>
            <w:r>
              <w:rPr>
                <w:rFonts w:ascii="Sylfaen" w:hAnsi="Sylfaen"/>
                <w:lang w:val="ru-RU"/>
              </w:rPr>
              <w:t>նպատակով</w:t>
            </w:r>
            <w:r w:rsidRPr="000978CE">
              <w:rPr>
                <w:rFonts w:ascii="Sylfaen" w:hAnsi="Sylfaen"/>
              </w:rPr>
              <w:t xml:space="preserve"> </w:t>
            </w:r>
            <w:r>
              <w:rPr>
                <w:rFonts w:ascii="Sylfaen" w:hAnsi="Sylfaen"/>
                <w:lang w:val="ru-RU"/>
              </w:rPr>
              <w:t>ներկայացվել</w:t>
            </w:r>
            <w:r w:rsidRPr="000978CE">
              <w:rPr>
                <w:rFonts w:ascii="Sylfaen" w:hAnsi="Sylfaen"/>
              </w:rPr>
              <w:t xml:space="preserve"> </w:t>
            </w:r>
            <w:r>
              <w:rPr>
                <w:rFonts w:ascii="Sylfaen" w:hAnsi="Sylfaen"/>
                <w:lang w:val="ru-RU"/>
              </w:rPr>
              <w:t>է</w:t>
            </w:r>
            <w:r w:rsidRPr="000978CE">
              <w:rPr>
                <w:rFonts w:ascii="Sylfaen" w:hAnsi="Sylfaen"/>
              </w:rPr>
              <w:t xml:space="preserve"> </w:t>
            </w:r>
            <w:r>
              <w:rPr>
                <w:rFonts w:ascii="Sylfaen" w:hAnsi="Sylfaen"/>
                <w:lang w:val="ru-RU"/>
              </w:rPr>
              <w:t>ֆինանսավորման</w:t>
            </w:r>
            <w:r w:rsidRPr="000978CE">
              <w:rPr>
                <w:rFonts w:ascii="Sylfaen" w:hAnsi="Sylfaen"/>
              </w:rPr>
              <w:t xml:space="preserve"> </w:t>
            </w:r>
            <w:r>
              <w:rPr>
                <w:rFonts w:ascii="Sylfaen" w:hAnsi="Sylfaen"/>
                <w:lang w:val="ru-RU"/>
              </w:rPr>
              <w:t>հայտ</w:t>
            </w:r>
            <w:r w:rsidRPr="008A45B9">
              <w:rPr>
                <w:rFonts w:ascii="Sylfaen" w:hAnsi="Sylfaen"/>
              </w:rPr>
              <w:t>։</w:t>
            </w:r>
            <w:r w:rsidRPr="000978CE">
              <w:rPr>
                <w:rFonts w:ascii="Sylfaen" w:hAnsi="Sylfaen"/>
              </w:rPr>
              <w:t xml:space="preserve"> </w:t>
            </w:r>
            <w:r>
              <w:rPr>
                <w:rFonts w:ascii="Sylfaen" w:hAnsi="Sylfaen"/>
                <w:lang w:val="ru-RU"/>
              </w:rPr>
              <w:t>Համայնքի</w:t>
            </w:r>
            <w:r w:rsidRPr="000978CE">
              <w:rPr>
                <w:rFonts w:ascii="Sylfaen" w:hAnsi="Sylfaen"/>
              </w:rPr>
              <w:t xml:space="preserve"> </w:t>
            </w:r>
            <w:r>
              <w:rPr>
                <w:rFonts w:ascii="Sylfaen" w:hAnsi="Sylfaen"/>
                <w:lang w:val="ru-RU"/>
              </w:rPr>
              <w:t>ներդրման</w:t>
            </w:r>
            <w:r w:rsidRPr="000978CE">
              <w:rPr>
                <w:rFonts w:ascii="Sylfaen" w:hAnsi="Sylfaen"/>
              </w:rPr>
              <w:t xml:space="preserve"> </w:t>
            </w:r>
            <w:r>
              <w:rPr>
                <w:rFonts w:ascii="Sylfaen" w:hAnsi="Sylfaen"/>
                <w:lang w:val="ru-RU"/>
              </w:rPr>
              <w:t>չափը</w:t>
            </w:r>
            <w:r w:rsidRPr="000978CE">
              <w:rPr>
                <w:rFonts w:ascii="Sylfaen" w:hAnsi="Sylfaen"/>
              </w:rPr>
              <w:t xml:space="preserve"> </w:t>
            </w:r>
            <w:r>
              <w:rPr>
                <w:rFonts w:ascii="Sylfaen" w:hAnsi="Sylfaen"/>
                <w:lang w:val="ru-RU"/>
              </w:rPr>
              <w:t>կազմել</w:t>
            </w:r>
            <w:r w:rsidRPr="000978CE">
              <w:rPr>
                <w:rFonts w:ascii="Sylfaen" w:hAnsi="Sylfaen"/>
              </w:rPr>
              <w:t xml:space="preserve"> </w:t>
            </w:r>
            <w:r>
              <w:rPr>
                <w:rFonts w:ascii="Sylfaen" w:hAnsi="Sylfaen"/>
                <w:lang w:val="ru-RU"/>
              </w:rPr>
              <w:t>է</w:t>
            </w:r>
            <w:r w:rsidRPr="000978CE">
              <w:rPr>
                <w:rFonts w:ascii="Sylfaen" w:hAnsi="Sylfaen"/>
              </w:rPr>
              <w:t xml:space="preserve"> 45.000.0 </w:t>
            </w:r>
            <w:r>
              <w:rPr>
                <w:rFonts w:ascii="Sylfaen" w:hAnsi="Sylfaen"/>
                <w:lang w:val="ru-RU"/>
              </w:rPr>
              <w:t>հազար</w:t>
            </w:r>
            <w:r w:rsidRPr="000978CE">
              <w:rPr>
                <w:rFonts w:ascii="Sylfaen" w:hAnsi="Sylfaen"/>
              </w:rPr>
              <w:t xml:space="preserve"> </w:t>
            </w:r>
            <w:r>
              <w:rPr>
                <w:rFonts w:ascii="Sylfaen" w:hAnsi="Sylfaen"/>
                <w:lang w:val="ru-RU"/>
              </w:rPr>
              <w:t>ՀՀ</w:t>
            </w:r>
            <w:r w:rsidRPr="000978CE">
              <w:rPr>
                <w:rFonts w:ascii="Sylfaen" w:hAnsi="Sylfaen"/>
              </w:rPr>
              <w:t xml:space="preserve"> </w:t>
            </w:r>
            <w:r>
              <w:rPr>
                <w:rFonts w:ascii="Sylfaen" w:hAnsi="Sylfaen"/>
                <w:lang w:val="ru-RU"/>
              </w:rPr>
              <w:t>դրամ</w:t>
            </w:r>
            <w:r w:rsidRPr="000978CE">
              <w:rPr>
                <w:rFonts w:ascii="Sylfaen" w:hAnsi="Sylfaen"/>
              </w:rPr>
              <w:t xml:space="preserve">, 30.000.0 </w:t>
            </w:r>
            <w:r>
              <w:rPr>
                <w:rFonts w:ascii="Sylfaen" w:hAnsi="Sylfaen"/>
                <w:lang w:val="ru-RU"/>
              </w:rPr>
              <w:t>հազար</w:t>
            </w:r>
            <w:r w:rsidRPr="000978CE">
              <w:rPr>
                <w:rFonts w:ascii="Sylfaen" w:hAnsi="Sylfaen"/>
              </w:rPr>
              <w:t xml:space="preserve"> </w:t>
            </w:r>
            <w:r>
              <w:rPr>
                <w:rFonts w:ascii="Sylfaen" w:hAnsi="Sylfaen"/>
                <w:lang w:val="ru-RU"/>
              </w:rPr>
              <w:t>ՀՀ</w:t>
            </w:r>
            <w:r w:rsidRPr="000978CE">
              <w:rPr>
                <w:rFonts w:ascii="Sylfaen" w:hAnsi="Sylfaen"/>
              </w:rPr>
              <w:t xml:space="preserve"> </w:t>
            </w:r>
            <w:r>
              <w:rPr>
                <w:rFonts w:ascii="Sylfaen" w:hAnsi="Sylfaen"/>
                <w:lang w:val="ru-RU"/>
              </w:rPr>
              <w:t>դրամ</w:t>
            </w:r>
            <w:r w:rsidRPr="000978CE">
              <w:rPr>
                <w:rFonts w:ascii="Sylfaen" w:hAnsi="Sylfaen"/>
              </w:rPr>
              <w:t xml:space="preserve"> </w:t>
            </w:r>
            <w:r>
              <w:rPr>
                <w:rFonts w:ascii="Sylfaen" w:hAnsi="Sylfaen"/>
                <w:lang w:val="ru-RU"/>
              </w:rPr>
              <w:t>տրամադրվելու</w:t>
            </w:r>
            <w:r w:rsidRPr="000978CE">
              <w:rPr>
                <w:rFonts w:ascii="Sylfaen" w:hAnsi="Sylfaen"/>
              </w:rPr>
              <w:t xml:space="preserve"> </w:t>
            </w:r>
            <w:r>
              <w:rPr>
                <w:rFonts w:ascii="Sylfaen" w:hAnsi="Sylfaen"/>
                <w:lang w:val="ru-RU"/>
              </w:rPr>
              <w:t>է</w:t>
            </w:r>
            <w:r w:rsidRPr="000978CE">
              <w:rPr>
                <w:rFonts w:ascii="Sylfaen" w:hAnsi="Sylfaen"/>
              </w:rPr>
              <w:t xml:space="preserve"> </w:t>
            </w:r>
            <w:r>
              <w:rPr>
                <w:rFonts w:ascii="Sylfaen" w:hAnsi="Sylfaen"/>
                <w:lang w:val="ru-RU"/>
              </w:rPr>
              <w:t>պետության</w:t>
            </w:r>
            <w:r w:rsidRPr="000978CE">
              <w:rPr>
                <w:rFonts w:ascii="Sylfaen" w:hAnsi="Sylfaen"/>
              </w:rPr>
              <w:t xml:space="preserve"> </w:t>
            </w:r>
            <w:r>
              <w:rPr>
                <w:rFonts w:ascii="Sylfaen" w:hAnsi="Sylfaen"/>
                <w:lang w:val="ru-RU"/>
              </w:rPr>
              <w:t>կողմից</w:t>
            </w:r>
            <w:r w:rsidRPr="000978CE">
              <w:rPr>
                <w:rFonts w:ascii="Sylfaen" w:hAnsi="Sylfaen"/>
              </w:rPr>
              <w:t xml:space="preserve">: </w:t>
            </w:r>
            <w:r>
              <w:rPr>
                <w:rFonts w:ascii="Sylfaen" w:hAnsi="Sylfaen"/>
                <w:lang w:val="ru-RU"/>
              </w:rPr>
              <w:t>Համայնքը</w:t>
            </w:r>
            <w:r w:rsidRPr="000978CE">
              <w:rPr>
                <w:rFonts w:ascii="Sylfaen" w:hAnsi="Sylfaen"/>
              </w:rPr>
              <w:t xml:space="preserve"> </w:t>
            </w:r>
            <w:r>
              <w:rPr>
                <w:rFonts w:ascii="Sylfaen" w:hAnsi="Sylfaen"/>
                <w:lang w:val="ru-RU"/>
              </w:rPr>
              <w:t>դեռևս</w:t>
            </w:r>
            <w:r w:rsidRPr="000978CE">
              <w:rPr>
                <w:rFonts w:ascii="Sylfaen" w:hAnsi="Sylfaen"/>
              </w:rPr>
              <w:t xml:space="preserve"> </w:t>
            </w:r>
            <w:r>
              <w:rPr>
                <w:rFonts w:ascii="Sylfaen" w:hAnsi="Sylfaen"/>
                <w:lang w:val="ru-RU"/>
              </w:rPr>
              <w:t>պետք</w:t>
            </w:r>
            <w:r w:rsidRPr="000978CE">
              <w:rPr>
                <w:rFonts w:ascii="Sylfaen" w:hAnsi="Sylfaen"/>
              </w:rPr>
              <w:t xml:space="preserve"> </w:t>
            </w:r>
            <w:r>
              <w:rPr>
                <w:rFonts w:ascii="Sylfaen" w:hAnsi="Sylfaen"/>
                <w:lang w:val="ru-RU"/>
              </w:rPr>
              <w:t>է</w:t>
            </w:r>
            <w:r w:rsidRPr="000978CE">
              <w:rPr>
                <w:rFonts w:ascii="Sylfaen" w:hAnsi="Sylfaen"/>
              </w:rPr>
              <w:t xml:space="preserve"> </w:t>
            </w:r>
            <w:r>
              <w:rPr>
                <w:rFonts w:ascii="Sylfaen" w:hAnsi="Sylfaen"/>
                <w:lang w:val="ru-RU"/>
              </w:rPr>
              <w:t>ձեռք</w:t>
            </w:r>
            <w:r w:rsidRPr="000978CE">
              <w:rPr>
                <w:rFonts w:ascii="Sylfaen" w:hAnsi="Sylfaen"/>
              </w:rPr>
              <w:t xml:space="preserve"> </w:t>
            </w:r>
            <w:r>
              <w:rPr>
                <w:rFonts w:ascii="Sylfaen" w:hAnsi="Sylfaen"/>
                <w:lang w:val="ru-RU"/>
              </w:rPr>
              <w:t>բերի</w:t>
            </w:r>
            <w:r w:rsidRPr="000978CE">
              <w:rPr>
                <w:rFonts w:ascii="Sylfaen" w:hAnsi="Sylfaen"/>
              </w:rPr>
              <w:t xml:space="preserve"> 40.000.0 </w:t>
            </w:r>
            <w:r>
              <w:rPr>
                <w:rFonts w:ascii="Sylfaen" w:hAnsi="Sylfaen"/>
                <w:lang w:val="ru-RU"/>
              </w:rPr>
              <w:t>հազար</w:t>
            </w:r>
            <w:r w:rsidRPr="000978CE">
              <w:rPr>
                <w:rFonts w:ascii="Sylfaen" w:hAnsi="Sylfaen"/>
              </w:rPr>
              <w:t xml:space="preserve"> </w:t>
            </w:r>
            <w:r>
              <w:rPr>
                <w:rFonts w:ascii="Sylfaen" w:hAnsi="Sylfaen"/>
                <w:lang w:val="ru-RU"/>
              </w:rPr>
              <w:t>ՀՀ</w:t>
            </w:r>
            <w:r w:rsidRPr="000978CE">
              <w:rPr>
                <w:rFonts w:ascii="Sylfaen" w:hAnsi="Sylfaen"/>
              </w:rPr>
              <w:t xml:space="preserve"> </w:t>
            </w:r>
            <w:r>
              <w:rPr>
                <w:rFonts w:ascii="Sylfaen" w:hAnsi="Sylfaen"/>
                <w:lang w:val="ru-RU"/>
              </w:rPr>
              <w:t>դրամ</w:t>
            </w:r>
            <w:r w:rsidRPr="000978CE">
              <w:rPr>
                <w:rFonts w:ascii="Sylfaen" w:hAnsi="Sylfaen"/>
              </w:rPr>
              <w:t>:</w:t>
            </w:r>
          </w:p>
        </w:tc>
      </w:tr>
    </w:tbl>
    <w:p w:rsidR="00ED625D" w:rsidRPr="00CB3980" w:rsidRDefault="00ED625D" w:rsidP="00ED625D">
      <w:pPr>
        <w:pStyle w:val="a4"/>
        <w:widowControl w:val="0"/>
        <w:autoSpaceDE w:val="0"/>
        <w:autoSpaceDN w:val="0"/>
        <w:adjustRightInd w:val="0"/>
        <w:spacing w:after="120"/>
        <w:ind w:left="1080"/>
        <w:rPr>
          <w:rFonts w:ascii="Sylfaen" w:hAnsi="Sylfaen" w:cs="Sylfaen"/>
          <w:b/>
          <w:highlight w:val="yellow"/>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A45B9">
        <w:rPr>
          <w:rFonts w:ascii="Sylfaen" w:hAnsi="Sylfaen"/>
          <w:b/>
          <w:color w:val="000000"/>
        </w:rPr>
        <w:t>Երիտասարդության խնդիրների լուծմանն ուղղված միջոցառումների իրականացում</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lang w:val="ru-RU"/>
              </w:rPr>
              <w:t>6.</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2</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500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8A45B9" w:rsidRDefault="00ED625D" w:rsidP="00BA3555">
            <w:pPr>
              <w:tabs>
                <w:tab w:val="left" w:pos="1509"/>
              </w:tabs>
              <w:rPr>
                <w:rFonts w:ascii="Sylfaen" w:hAnsi="Sylfaen"/>
              </w:rPr>
            </w:pPr>
            <w:r w:rsidRPr="008A45B9">
              <w:rPr>
                <w:rFonts w:ascii="Sylfaen" w:hAnsi="Sylfaen"/>
              </w:rPr>
              <w:t>Այս ծրագիրը համայնքապետարնն ամբողջությամբ իրականացնելու է սեփական միջոցներով։</w:t>
            </w:r>
          </w:p>
        </w:tc>
      </w:tr>
    </w:tbl>
    <w:p w:rsidR="00ED625D" w:rsidRPr="00CB3980" w:rsidRDefault="00ED625D" w:rsidP="00ED625D">
      <w:pPr>
        <w:widowControl w:val="0"/>
        <w:autoSpaceDE w:val="0"/>
        <w:autoSpaceDN w:val="0"/>
        <w:adjustRightInd w:val="0"/>
        <w:spacing w:after="120"/>
        <w:rPr>
          <w:rFonts w:ascii="Sylfaen" w:hAnsi="Sylfaen" w:cs="Sylfaen"/>
          <w:b/>
          <w:highlight w:val="yellow"/>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A45B9">
        <w:rPr>
          <w:rFonts w:ascii="Sylfaen" w:hAnsi="Sylfaen"/>
          <w:b/>
          <w:color w:val="000000"/>
        </w:rPr>
        <w:t>Համայնքի բնակչության սոցիալական պաշտպանություն</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53</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13</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5</w:t>
            </w:r>
            <w:r w:rsidRPr="008A45B9">
              <w:rPr>
                <w:rFonts w:ascii="Sylfaen" w:eastAsia="Times New Roman" w:hAnsi="Sylfaen" w:cs="Times New Roman"/>
                <w:color w:val="000000"/>
                <w:lang w:val="ru-RU"/>
              </w:rPr>
              <w:t>3.</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D970AC" w:rsidRDefault="00ED625D" w:rsidP="00BA3555">
            <w:pPr>
              <w:jc w:val="both"/>
              <w:rPr>
                <w:rFonts w:ascii="Sylfaen" w:eastAsia="Times New Roman" w:hAnsi="Sylfaen" w:cs="Times New Roman"/>
                <w:color w:val="000000"/>
                <w:lang w:val="ru-RU"/>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D970AC" w:rsidRDefault="00ED625D" w:rsidP="00BA3555">
            <w:pPr>
              <w:tabs>
                <w:tab w:val="left" w:pos="1509"/>
              </w:tabs>
              <w:rPr>
                <w:rFonts w:ascii="Sylfaen" w:hAnsi="Sylfaen"/>
              </w:rPr>
            </w:pPr>
            <w:r w:rsidRPr="008A45B9">
              <w:rPr>
                <w:rFonts w:ascii="Sylfaen" w:hAnsi="Sylfaen"/>
              </w:rPr>
              <w:t>Այս ծրագիրը ֆինանսավոր</w:t>
            </w:r>
            <w:r>
              <w:rPr>
                <w:rFonts w:ascii="Sylfaen" w:hAnsi="Sylfaen"/>
                <w:lang w:val="ru-RU"/>
              </w:rPr>
              <w:t>ումն</w:t>
            </w:r>
            <w:r w:rsidRPr="00D970AC">
              <w:rPr>
                <w:rFonts w:ascii="Sylfaen" w:hAnsi="Sylfaen"/>
              </w:rPr>
              <w:t xml:space="preserve"> </w:t>
            </w:r>
            <w:r>
              <w:rPr>
                <w:rFonts w:ascii="Sylfaen" w:hAnsi="Sylfaen"/>
                <w:lang w:val="ru-RU"/>
              </w:rPr>
              <w:t>ամբողջությամբ</w:t>
            </w:r>
            <w:r w:rsidRPr="00D970AC">
              <w:rPr>
                <w:rFonts w:ascii="Sylfaen" w:hAnsi="Sylfaen"/>
              </w:rPr>
              <w:t xml:space="preserve"> </w:t>
            </w:r>
            <w:r w:rsidRPr="008A45B9">
              <w:rPr>
                <w:rFonts w:ascii="Sylfaen" w:hAnsi="Sylfaen"/>
              </w:rPr>
              <w:t xml:space="preserve"> համայնքապետարնն իրականացնելու է սեփական միջոցներով։</w:t>
            </w:r>
          </w:p>
        </w:tc>
      </w:tr>
    </w:tbl>
    <w:p w:rsidR="00ED625D" w:rsidRPr="008A45B9" w:rsidRDefault="00ED625D" w:rsidP="00ED625D">
      <w:pPr>
        <w:widowControl w:val="0"/>
        <w:autoSpaceDE w:val="0"/>
        <w:autoSpaceDN w:val="0"/>
        <w:adjustRightInd w:val="0"/>
        <w:spacing w:after="120"/>
        <w:rPr>
          <w:rFonts w:ascii="Sylfaen" w:hAnsi="Sylfaen" w:cs="Sylfaen"/>
          <w:b/>
          <w:highlight w:val="yellow"/>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A45B9">
        <w:rPr>
          <w:rFonts w:ascii="Sylfaen" w:hAnsi="Sylfaen"/>
          <w:b/>
          <w:color w:val="000000"/>
        </w:rPr>
        <w:t>Ծնելիության և բազմազավակության խթանում</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lang w:val="ru-RU"/>
              </w:rPr>
              <w:t>10.</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rPr>
            </w:pPr>
            <w:r w:rsidRPr="008A45B9">
              <w:rPr>
                <w:rFonts w:ascii="Sylfaen" w:eastAsia="Times New Roman" w:hAnsi="Sylfaen" w:cs="Times New Roman"/>
                <w:color w:val="000000"/>
              </w:rPr>
              <w:t>2000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lastRenderedPageBreak/>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lang w:val="ru-RU"/>
              </w:rPr>
              <w:t>5.</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8A45B9" w:rsidRDefault="00ED625D" w:rsidP="00BA3555">
            <w:pPr>
              <w:jc w:val="both"/>
              <w:rPr>
                <w:rFonts w:ascii="Sylfaen" w:eastAsia="Times New Roman" w:hAnsi="Sylfaen" w:cs="Times New Roman"/>
                <w:color w:val="000000"/>
                <w:lang w:val="ru-RU"/>
              </w:rPr>
            </w:pPr>
            <w:r>
              <w:rPr>
                <w:rFonts w:ascii="Sylfaen" w:eastAsia="Times New Roman" w:hAnsi="Sylfaen" w:cs="Times New Roman"/>
                <w:color w:val="000000"/>
                <w:lang w:val="ru-RU"/>
              </w:rPr>
              <w:t>5</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000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8A45B9" w:rsidRDefault="00ED625D" w:rsidP="00BA3555">
            <w:pPr>
              <w:tabs>
                <w:tab w:val="left" w:pos="1509"/>
              </w:tabs>
              <w:rPr>
                <w:rFonts w:ascii="Sylfaen" w:hAnsi="Sylfaen"/>
              </w:rPr>
            </w:pPr>
            <w:r w:rsidRPr="008A45B9">
              <w:rPr>
                <w:rFonts w:ascii="Sylfaen" w:hAnsi="Sylfaen"/>
              </w:rPr>
              <w:t>Այս ծրագիրը ֆինանսավորման մեծ մասը համայնքապետարնն իրականացնելու է սեփական միջոցներով։</w:t>
            </w:r>
          </w:p>
          <w:p w:rsidR="00ED625D" w:rsidRPr="008A45B9" w:rsidRDefault="00ED625D" w:rsidP="00BA3555">
            <w:pPr>
              <w:tabs>
                <w:tab w:val="left" w:pos="1509"/>
              </w:tabs>
              <w:rPr>
                <w:rFonts w:ascii="Sylfaen" w:hAnsi="Sylfaen"/>
              </w:rPr>
            </w:pPr>
            <w:r w:rsidRPr="008A45B9">
              <w:rPr>
                <w:rFonts w:ascii="Sylfaen" w:hAnsi="Sylfaen"/>
              </w:rPr>
              <w:t>Համայնքապետարնը նաև որոշ բարերարների հետ պայմանավորվածություն է ձեռք բերել հավելյալ</w:t>
            </w:r>
            <w:r>
              <w:rPr>
                <w:rFonts w:ascii="Sylfaen" w:hAnsi="Sylfaen"/>
              </w:rPr>
              <w:t xml:space="preserve"> </w:t>
            </w:r>
            <w:r w:rsidRPr="00D970AC">
              <w:rPr>
                <w:rFonts w:ascii="Sylfaen" w:hAnsi="Sylfaen"/>
              </w:rPr>
              <w:t>5.</w:t>
            </w:r>
            <w:r w:rsidRPr="008A45B9">
              <w:rPr>
                <w:rFonts w:ascii="Sylfaen" w:hAnsi="Sylfaen"/>
              </w:rPr>
              <w:t>000</w:t>
            </w:r>
            <w:r w:rsidRPr="00D970AC">
              <w:rPr>
                <w:rFonts w:ascii="Sylfaen" w:hAnsi="Sylfaen"/>
              </w:rPr>
              <w:t xml:space="preserve">.0 </w:t>
            </w:r>
            <w:r w:rsidRPr="008A45B9">
              <w:rPr>
                <w:rFonts w:ascii="Sylfaen" w:hAnsi="Sylfaen"/>
              </w:rPr>
              <w:t xml:space="preserve"> հազար ՀՀ դրամ ձեռք բերելու համար:</w:t>
            </w:r>
          </w:p>
        </w:tc>
      </w:tr>
    </w:tbl>
    <w:p w:rsidR="00ED625D" w:rsidRPr="00CB3980" w:rsidRDefault="00ED625D" w:rsidP="00ED625D">
      <w:pPr>
        <w:widowControl w:val="0"/>
        <w:autoSpaceDE w:val="0"/>
        <w:autoSpaceDN w:val="0"/>
        <w:adjustRightInd w:val="0"/>
        <w:spacing w:after="120"/>
        <w:rPr>
          <w:rFonts w:ascii="Sylfaen" w:hAnsi="Sylfaen" w:cs="Sylfaen"/>
          <w:b/>
          <w:highlight w:val="yellow"/>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A45B9">
        <w:rPr>
          <w:rFonts w:ascii="Sylfaen" w:hAnsi="Sylfaen"/>
          <w:b/>
          <w:color w:val="000000"/>
        </w:rPr>
        <w:t>Բնապահպանական խնդիրների լուծմանն ուղղված միջոցառումների իրականացում</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2</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500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500</w:t>
            </w:r>
            <w:r w:rsidRPr="008A45B9">
              <w:rPr>
                <w:rFonts w:ascii="Sylfaen" w:eastAsia="Times New Roman" w:hAnsi="Sylfaen" w:cs="Times New Roman"/>
                <w:color w:val="000000"/>
                <w:lang w:val="ru-RU"/>
              </w:rPr>
              <w:t>.0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2</w:t>
            </w:r>
            <w:r w:rsidRPr="008A45B9">
              <w:rPr>
                <w:rFonts w:ascii="Sylfaen" w:eastAsia="Times New Roman" w:hAnsi="Sylfaen" w:cs="Times New Roman"/>
                <w:color w:val="000000"/>
                <w:lang w:val="ru-RU"/>
              </w:rPr>
              <w:t>.</w:t>
            </w:r>
            <w:r w:rsidRPr="008A45B9">
              <w:rPr>
                <w:rFonts w:ascii="Sylfaen" w:eastAsia="Times New Roman" w:hAnsi="Sylfaen" w:cs="Times New Roman"/>
                <w:color w:val="000000"/>
              </w:rPr>
              <w:t>500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8A45B9" w:rsidRDefault="00ED625D" w:rsidP="00BA3555">
            <w:pPr>
              <w:tabs>
                <w:tab w:val="left" w:pos="1509"/>
              </w:tabs>
              <w:rPr>
                <w:rFonts w:ascii="Sylfaen" w:hAnsi="Sylfaen"/>
              </w:rPr>
            </w:pPr>
            <w:r w:rsidRPr="008A45B9">
              <w:rPr>
                <w:rFonts w:ascii="Sylfaen" w:hAnsi="Sylfaen"/>
              </w:rPr>
              <w:t>Այս ծրագիրը ֆինանսավորումը համայնքապետարնն իրականացնելու է սեփական միջոցներով։</w:t>
            </w:r>
          </w:p>
        </w:tc>
      </w:tr>
    </w:tbl>
    <w:p w:rsidR="00ED625D" w:rsidRPr="008A45B9" w:rsidRDefault="00ED625D" w:rsidP="00ED625D">
      <w:pPr>
        <w:widowControl w:val="0"/>
        <w:autoSpaceDE w:val="0"/>
        <w:autoSpaceDN w:val="0"/>
        <w:adjustRightInd w:val="0"/>
        <w:spacing w:after="120"/>
        <w:rPr>
          <w:rFonts w:ascii="Sylfaen" w:hAnsi="Sylfaen"/>
          <w:b/>
          <w:color w:val="000000"/>
        </w:rPr>
      </w:pPr>
    </w:p>
    <w:p w:rsidR="00ED625D" w:rsidRPr="008A45B9" w:rsidRDefault="00ED625D" w:rsidP="007F312B">
      <w:pPr>
        <w:pStyle w:val="a4"/>
        <w:widowControl w:val="0"/>
        <w:numPr>
          <w:ilvl w:val="0"/>
          <w:numId w:val="76"/>
        </w:numPr>
        <w:autoSpaceDE w:val="0"/>
        <w:autoSpaceDN w:val="0"/>
        <w:adjustRightInd w:val="0"/>
        <w:spacing w:after="120" w:line="240" w:lineRule="auto"/>
        <w:rPr>
          <w:rFonts w:ascii="Sylfaen" w:hAnsi="Sylfaen" w:cs="Sylfaen"/>
          <w:b/>
        </w:rPr>
      </w:pPr>
      <w:r w:rsidRPr="008A45B9">
        <w:rPr>
          <w:rFonts w:ascii="Sylfaen" w:hAnsi="Sylfaen"/>
          <w:b/>
          <w:color w:val="000000"/>
        </w:rPr>
        <w:t>Համայնքում իրականացվող ծրագրերում բարեգործության դերի մեծացում</w:t>
      </w:r>
    </w:p>
    <w:tbl>
      <w:tblPr>
        <w:tblStyle w:val="a6"/>
        <w:tblW w:w="0" w:type="auto"/>
        <w:tblLook w:val="04A0" w:firstRow="1" w:lastRow="0" w:firstColumn="1" w:lastColumn="0" w:noHBand="0" w:noVBand="1"/>
      </w:tblPr>
      <w:tblGrid>
        <w:gridCol w:w="2196"/>
        <w:gridCol w:w="5000"/>
        <w:gridCol w:w="2040"/>
      </w:tblGrid>
      <w:tr w:rsidR="00ED625D" w:rsidRPr="008A45B9" w:rsidTr="00BA3555">
        <w:trPr>
          <w:trHeight w:val="137"/>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Բյուջե</w:t>
            </w:r>
          </w:p>
          <w:p w:rsidR="00ED625D" w:rsidRPr="008A45B9" w:rsidRDefault="00ED625D" w:rsidP="00BA3555">
            <w:pPr>
              <w:jc w:val="center"/>
              <w:rPr>
                <w:rFonts w:ascii="Sylfaen" w:hAnsi="Sylfaen"/>
              </w:rPr>
            </w:pPr>
            <w:r w:rsidRPr="008A45B9">
              <w:rPr>
                <w:rFonts w:ascii="Sylfaen" w:hAnsi="Sylfaen"/>
              </w:rPr>
              <w:t>(հազար ՀՀ դրամ)</w:t>
            </w:r>
          </w:p>
        </w:tc>
        <w:tc>
          <w:tcPr>
            <w:tcW w:w="5000" w:type="dxa"/>
          </w:tcPr>
          <w:p w:rsidR="00ED625D" w:rsidRPr="008A45B9" w:rsidRDefault="00ED625D" w:rsidP="00BA3555">
            <w:pPr>
              <w:jc w:val="both"/>
              <w:rPr>
                <w:rFonts w:ascii="Sylfaen" w:hAnsi="Sylfaen"/>
              </w:rPr>
            </w:pPr>
            <w:r w:rsidRPr="008A45B9">
              <w:rPr>
                <w:rFonts w:ascii="Sylfaen" w:hAnsi="Sylfaen"/>
              </w:rPr>
              <w:t>Ընդհանուր բյուջե</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1</w:t>
            </w:r>
            <w:r w:rsidRPr="008A45B9">
              <w:rPr>
                <w:rFonts w:ascii="Sylfaen" w:eastAsia="Times New Roman" w:hAnsi="Sylfaen" w:cs="Times New Roman"/>
                <w:color w:val="000000"/>
                <w:lang w:val="ru-RU"/>
              </w:rPr>
              <w:t>.1</w:t>
            </w:r>
            <w:r w:rsidRPr="008A45B9">
              <w:rPr>
                <w:rFonts w:ascii="Sylfaen" w:eastAsia="Times New Roman" w:hAnsi="Sylfaen" w:cs="Times New Roman"/>
                <w:color w:val="000000"/>
              </w:rPr>
              <w:t>00</w:t>
            </w:r>
            <w:r w:rsidRPr="008A45B9">
              <w:rPr>
                <w:rFonts w:ascii="Sylfaen" w:eastAsia="Times New Roman" w:hAnsi="Sylfaen" w:cs="Times New Roman"/>
                <w:color w:val="000000"/>
                <w:lang w:val="ru-RU"/>
              </w:rPr>
              <w:t>.0</w:t>
            </w:r>
          </w:p>
        </w:tc>
      </w:tr>
      <w:tr w:rsidR="00ED625D" w:rsidRPr="008A45B9" w:rsidTr="00BA3555">
        <w:trPr>
          <w:trHeight w:val="137"/>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Ելակետային տարվա արժեք</w:t>
            </w:r>
          </w:p>
        </w:tc>
        <w:tc>
          <w:tcPr>
            <w:tcW w:w="2040" w:type="dxa"/>
          </w:tcPr>
          <w:p w:rsidR="00ED625D" w:rsidRPr="008A45B9" w:rsidRDefault="00ED625D" w:rsidP="00BA3555">
            <w:pPr>
              <w:jc w:val="both"/>
              <w:rPr>
                <w:rFonts w:ascii="Sylfaen" w:eastAsia="Times New Roman" w:hAnsi="Sylfaen" w:cs="Times New Roman"/>
                <w:color w:val="000000"/>
              </w:rPr>
            </w:pPr>
            <w:r w:rsidRPr="008A45B9">
              <w:rPr>
                <w:rFonts w:ascii="Sylfaen" w:eastAsia="Times New Roman" w:hAnsi="Sylfaen" w:cs="Times New Roman"/>
                <w:color w:val="000000"/>
              </w:rPr>
              <w:t>100</w:t>
            </w:r>
          </w:p>
        </w:tc>
      </w:tr>
      <w:tr w:rsidR="00ED625D" w:rsidRPr="008A45B9" w:rsidTr="00BA3555">
        <w:trPr>
          <w:trHeight w:val="113"/>
        </w:trPr>
        <w:tc>
          <w:tcPr>
            <w:tcW w:w="2196" w:type="dxa"/>
            <w:vMerge w:val="restart"/>
            <w:vAlign w:val="center"/>
          </w:tcPr>
          <w:p w:rsidR="00ED625D" w:rsidRPr="008A45B9" w:rsidRDefault="00ED625D" w:rsidP="00BA3555">
            <w:pPr>
              <w:jc w:val="center"/>
              <w:rPr>
                <w:rFonts w:ascii="Sylfaen" w:hAnsi="Sylfaen"/>
              </w:rPr>
            </w:pPr>
            <w:r w:rsidRPr="008A45B9">
              <w:rPr>
                <w:rFonts w:ascii="Sylfaen" w:hAnsi="Sylfaen"/>
              </w:rPr>
              <w:t>Ֆինանսավորման աղբյուրները</w:t>
            </w:r>
          </w:p>
        </w:tc>
        <w:tc>
          <w:tcPr>
            <w:tcW w:w="5000" w:type="dxa"/>
          </w:tcPr>
          <w:p w:rsidR="00ED625D" w:rsidRPr="008A45B9" w:rsidRDefault="00ED625D" w:rsidP="00BA3555">
            <w:pPr>
              <w:jc w:val="both"/>
              <w:rPr>
                <w:rFonts w:ascii="Sylfaen" w:hAnsi="Sylfaen"/>
              </w:rPr>
            </w:pPr>
            <w:r w:rsidRPr="008A45B9">
              <w:rPr>
                <w:rFonts w:ascii="Sylfaen" w:hAnsi="Sylfaen"/>
              </w:rPr>
              <w:t>Համայնքի սեփական եկամուտներ</w:t>
            </w:r>
          </w:p>
        </w:tc>
        <w:tc>
          <w:tcPr>
            <w:tcW w:w="2040" w:type="dxa"/>
          </w:tcPr>
          <w:p w:rsidR="00ED625D" w:rsidRPr="008A45B9" w:rsidRDefault="00ED625D" w:rsidP="00BA3555">
            <w:pPr>
              <w:jc w:val="both"/>
              <w:rPr>
                <w:rFonts w:ascii="Sylfaen" w:eastAsia="Times New Roman" w:hAnsi="Sylfaen" w:cs="Times New Roman"/>
                <w:color w:val="000000"/>
                <w:lang w:val="ru-RU"/>
              </w:rPr>
            </w:pPr>
            <w:r w:rsidRPr="008A45B9">
              <w:rPr>
                <w:rFonts w:ascii="Sylfaen" w:eastAsia="Times New Roman" w:hAnsi="Sylfaen" w:cs="Times New Roman"/>
                <w:color w:val="000000"/>
              </w:rPr>
              <w:t>1</w:t>
            </w:r>
            <w:r w:rsidRPr="008A45B9">
              <w:rPr>
                <w:rFonts w:ascii="Sylfaen" w:eastAsia="Times New Roman" w:hAnsi="Sylfaen" w:cs="Times New Roman"/>
                <w:color w:val="000000"/>
                <w:lang w:val="ru-RU"/>
              </w:rPr>
              <w:t>.1</w:t>
            </w:r>
            <w:r w:rsidRPr="008A45B9">
              <w:rPr>
                <w:rFonts w:ascii="Sylfaen" w:eastAsia="Times New Roman" w:hAnsi="Sylfaen" w:cs="Times New Roman"/>
                <w:color w:val="000000"/>
              </w:rPr>
              <w:t>00</w:t>
            </w:r>
            <w:r w:rsidRPr="008A45B9">
              <w:rPr>
                <w:rFonts w:ascii="Sylfaen" w:eastAsia="Times New Roman" w:hAnsi="Sylfaen" w:cs="Times New Roman"/>
                <w:color w:val="000000"/>
                <w:lang w:val="ru-RU"/>
              </w:rPr>
              <w:t>.0</w:t>
            </w: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Ներքին պաշտնական դրամաշնորհներ</w:t>
            </w:r>
          </w:p>
        </w:tc>
        <w:tc>
          <w:tcPr>
            <w:tcW w:w="2040" w:type="dxa"/>
          </w:tcPr>
          <w:p w:rsidR="00ED625D" w:rsidRPr="008A45B9" w:rsidRDefault="00ED625D" w:rsidP="00BA3555">
            <w:pPr>
              <w:jc w:val="both"/>
              <w:rPr>
                <w:rFonts w:ascii="Sylfaen" w:hAnsi="Sylfaen"/>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Արտաքին պաշտոնական դրամաշնորհներ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jc w:val="both"/>
              <w:rPr>
                <w:rFonts w:ascii="Sylfaen" w:hAnsi="Sylfaen"/>
              </w:rPr>
            </w:pPr>
            <w:r w:rsidRPr="008A45B9">
              <w:rPr>
                <w:rFonts w:ascii="Sylfaen" w:hAnsi="Sylfaen"/>
              </w:rPr>
              <w:t>Բարեգործություն/նվիրատվություն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Պետություն-համայնք-մասնավոր սեկտոր համագործակցություն։</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8A45B9" w:rsidTr="00BA3555">
        <w:trPr>
          <w:trHeight w:val="109"/>
        </w:trPr>
        <w:tc>
          <w:tcPr>
            <w:tcW w:w="2196" w:type="dxa"/>
            <w:vMerge/>
            <w:vAlign w:val="center"/>
          </w:tcPr>
          <w:p w:rsidR="00ED625D" w:rsidRPr="008A45B9" w:rsidRDefault="00ED625D" w:rsidP="00BA3555">
            <w:pPr>
              <w:jc w:val="center"/>
              <w:rPr>
                <w:rFonts w:ascii="Sylfaen" w:hAnsi="Sylfaen"/>
              </w:rPr>
            </w:pPr>
          </w:p>
        </w:tc>
        <w:tc>
          <w:tcPr>
            <w:tcW w:w="5000" w:type="dxa"/>
          </w:tcPr>
          <w:p w:rsidR="00ED625D" w:rsidRPr="008A45B9" w:rsidRDefault="00ED625D" w:rsidP="00BA3555">
            <w:pPr>
              <w:rPr>
                <w:rFonts w:ascii="Sylfaen" w:hAnsi="Sylfaen"/>
              </w:rPr>
            </w:pPr>
            <w:r w:rsidRPr="008A45B9">
              <w:rPr>
                <w:rFonts w:ascii="Sylfaen" w:hAnsi="Sylfaen"/>
              </w:rPr>
              <w:t>Այլ աղբյուրներ</w:t>
            </w:r>
          </w:p>
        </w:tc>
        <w:tc>
          <w:tcPr>
            <w:tcW w:w="2040" w:type="dxa"/>
          </w:tcPr>
          <w:p w:rsidR="00ED625D" w:rsidRPr="008A45B9" w:rsidRDefault="00ED625D" w:rsidP="00BA3555">
            <w:pPr>
              <w:jc w:val="both"/>
              <w:rPr>
                <w:rFonts w:ascii="Sylfaen" w:eastAsia="Times New Roman" w:hAnsi="Sylfaen" w:cs="Times New Roman"/>
                <w:color w:val="000000"/>
              </w:rPr>
            </w:pPr>
          </w:p>
        </w:tc>
      </w:tr>
      <w:tr w:rsidR="00ED625D" w:rsidRPr="00CB3980" w:rsidTr="00BA3555">
        <w:tc>
          <w:tcPr>
            <w:tcW w:w="2196" w:type="dxa"/>
            <w:vAlign w:val="center"/>
          </w:tcPr>
          <w:p w:rsidR="00ED625D" w:rsidRPr="008A45B9" w:rsidRDefault="00ED625D" w:rsidP="00BA3555">
            <w:pPr>
              <w:jc w:val="center"/>
              <w:rPr>
                <w:rFonts w:ascii="Sylfaen" w:hAnsi="Sylfaen"/>
              </w:rPr>
            </w:pPr>
            <w:r w:rsidRPr="008A45B9">
              <w:rPr>
                <w:rFonts w:ascii="Sylfaen" w:hAnsi="Sylfaen"/>
              </w:rPr>
              <w:t>Ֆինանսավորման առկայությունը</w:t>
            </w:r>
          </w:p>
        </w:tc>
        <w:tc>
          <w:tcPr>
            <w:tcW w:w="7040" w:type="dxa"/>
            <w:gridSpan w:val="2"/>
          </w:tcPr>
          <w:p w:rsidR="00ED625D" w:rsidRPr="008A45B9" w:rsidRDefault="00ED625D" w:rsidP="00BA3555">
            <w:pPr>
              <w:tabs>
                <w:tab w:val="left" w:pos="1509"/>
              </w:tabs>
              <w:rPr>
                <w:rFonts w:ascii="Sylfaen" w:hAnsi="Sylfaen"/>
              </w:rPr>
            </w:pPr>
            <w:r w:rsidRPr="008A45B9">
              <w:rPr>
                <w:rFonts w:ascii="Sylfaen" w:hAnsi="Sylfaen"/>
              </w:rPr>
              <w:t>Այս ծրագիրը ֆինանսավորումը համայնքապետարնն իրականացնելու է սեփական միջոցներով։</w:t>
            </w:r>
          </w:p>
        </w:tc>
      </w:tr>
    </w:tbl>
    <w:p w:rsidR="00ED625D" w:rsidRPr="00CB3980" w:rsidRDefault="00ED625D" w:rsidP="00ED625D">
      <w:pPr>
        <w:widowControl w:val="0"/>
        <w:autoSpaceDE w:val="0"/>
        <w:autoSpaceDN w:val="0"/>
        <w:adjustRightInd w:val="0"/>
        <w:spacing w:after="120"/>
        <w:rPr>
          <w:rFonts w:ascii="Sylfaen" w:hAnsi="Sylfaen" w:cs="Sylfaen"/>
          <w:b/>
          <w:highlight w:val="yellow"/>
        </w:rPr>
      </w:pPr>
    </w:p>
    <w:p w:rsidR="00653C88" w:rsidRPr="00E33209" w:rsidRDefault="00653C88" w:rsidP="00653C88">
      <w:pPr>
        <w:pStyle w:val="a4"/>
        <w:spacing w:line="360" w:lineRule="auto"/>
        <w:ind w:left="644"/>
        <w:jc w:val="both"/>
        <w:rPr>
          <w:rFonts w:ascii="Sylfaen" w:hAnsi="Sylfaen"/>
          <w:b/>
          <w:sz w:val="28"/>
          <w:szCs w:val="28"/>
        </w:rPr>
      </w:pPr>
    </w:p>
    <w:p w:rsidR="00D5236A" w:rsidRDefault="00D5236A" w:rsidP="00D5236A">
      <w:pPr>
        <w:rPr>
          <w:rFonts w:cstheme="minorHAnsi"/>
          <w:b/>
          <w:i/>
        </w:rPr>
      </w:pPr>
    </w:p>
    <w:p w:rsidR="000D0AC7" w:rsidRPr="003E1E38" w:rsidRDefault="000D0AC7" w:rsidP="00D5236A">
      <w:pPr>
        <w:rPr>
          <w:rFonts w:cstheme="minorHAnsi"/>
          <w:b/>
          <w:i/>
        </w:rPr>
      </w:pPr>
    </w:p>
    <w:p w:rsidR="00D5236A" w:rsidRPr="003E1E38" w:rsidRDefault="00D5236A" w:rsidP="007F312B">
      <w:pPr>
        <w:pStyle w:val="1"/>
        <w:numPr>
          <w:ilvl w:val="0"/>
          <w:numId w:val="3"/>
        </w:numPr>
        <w:rPr>
          <w:rFonts w:asciiTheme="minorHAnsi" w:hAnsiTheme="minorHAnsi" w:cstheme="minorHAnsi"/>
          <w:sz w:val="24"/>
        </w:rPr>
      </w:pPr>
      <w:bookmarkStart w:id="26" w:name="_Toc474488584"/>
      <w:bookmarkStart w:id="27" w:name="_Toc474490688"/>
      <w:r w:rsidRPr="003E1E38">
        <w:rPr>
          <w:rFonts w:asciiTheme="minorHAnsi" w:hAnsiTheme="minorHAnsi" w:cstheme="minorHAnsi"/>
          <w:sz w:val="24"/>
        </w:rPr>
        <w:t>ՀՀԶԾ ֆինանսավորում</w:t>
      </w:r>
      <w:bookmarkEnd w:id="26"/>
      <w:bookmarkEnd w:id="27"/>
    </w:p>
    <w:p w:rsidR="00D5236A" w:rsidRPr="003E1E38" w:rsidRDefault="00D5236A" w:rsidP="00D5236A">
      <w:pPr>
        <w:rPr>
          <w:rFonts w:cstheme="minorHAnsi"/>
          <w:i/>
        </w:rPr>
      </w:pPr>
      <w:r w:rsidRPr="003E1E38">
        <w:rPr>
          <w:rFonts w:cstheme="minorHAnsi"/>
          <w:i/>
        </w:rPr>
        <w:t>Հստակ սահմանել, թե ՀՀԶԾ-ում ընդգրկված ծրագրերն ի՞նչ միջոցներով են ֆինանսավորվելու՝</w:t>
      </w:r>
    </w:p>
    <w:p w:rsidR="00D5236A" w:rsidRPr="003E1E38" w:rsidRDefault="00D5236A" w:rsidP="00673381">
      <w:pPr>
        <w:pStyle w:val="a4"/>
        <w:numPr>
          <w:ilvl w:val="0"/>
          <w:numId w:val="2"/>
        </w:numPr>
        <w:rPr>
          <w:rFonts w:cstheme="minorHAnsi"/>
          <w:i/>
        </w:rPr>
      </w:pPr>
      <w:r w:rsidRPr="003E1E38">
        <w:rPr>
          <w:rFonts w:cstheme="minorHAnsi"/>
          <w:i/>
        </w:rPr>
        <w:t>Համայնքի սեփական եկամուտներ,</w:t>
      </w:r>
    </w:p>
    <w:p w:rsidR="00D5236A" w:rsidRPr="003E1E38" w:rsidRDefault="00D5236A" w:rsidP="00673381">
      <w:pPr>
        <w:pStyle w:val="a4"/>
        <w:numPr>
          <w:ilvl w:val="0"/>
          <w:numId w:val="2"/>
        </w:numPr>
        <w:rPr>
          <w:rFonts w:cstheme="minorHAnsi"/>
          <w:i/>
        </w:rPr>
      </w:pPr>
      <w:r w:rsidRPr="003E1E38">
        <w:rPr>
          <w:rFonts w:cstheme="minorHAnsi"/>
          <w:i/>
        </w:rPr>
        <w:t xml:space="preserve">Ներքին պաշտոնական դրամաշնորհներ </w:t>
      </w:r>
    </w:p>
    <w:p w:rsidR="00D5236A" w:rsidRPr="003E1E38" w:rsidRDefault="00D5236A" w:rsidP="00673381">
      <w:pPr>
        <w:pStyle w:val="a4"/>
        <w:numPr>
          <w:ilvl w:val="0"/>
          <w:numId w:val="2"/>
        </w:numPr>
        <w:rPr>
          <w:rFonts w:cstheme="minorHAnsi"/>
          <w:i/>
        </w:rPr>
      </w:pPr>
      <w:r w:rsidRPr="003E1E38">
        <w:rPr>
          <w:rFonts w:cstheme="minorHAnsi"/>
          <w:i/>
        </w:rPr>
        <w:t>Արտաքին պաշտոնական դրամաշնորհներ,</w:t>
      </w:r>
    </w:p>
    <w:p w:rsidR="00D5236A" w:rsidRPr="003E1E38" w:rsidRDefault="00D5236A" w:rsidP="00673381">
      <w:pPr>
        <w:pStyle w:val="a4"/>
        <w:numPr>
          <w:ilvl w:val="0"/>
          <w:numId w:val="2"/>
        </w:numPr>
        <w:rPr>
          <w:rFonts w:cstheme="minorHAnsi"/>
          <w:i/>
        </w:rPr>
      </w:pPr>
      <w:r w:rsidRPr="003E1E38">
        <w:rPr>
          <w:rFonts w:cstheme="minorHAnsi"/>
          <w:i/>
        </w:rPr>
        <w:t>Բարեգործություն/նվիրատվություն,</w:t>
      </w:r>
    </w:p>
    <w:p w:rsidR="00D5236A" w:rsidRPr="003E1E38" w:rsidRDefault="00D5236A" w:rsidP="00673381">
      <w:pPr>
        <w:pStyle w:val="a4"/>
        <w:numPr>
          <w:ilvl w:val="0"/>
          <w:numId w:val="2"/>
        </w:numPr>
        <w:rPr>
          <w:rFonts w:cstheme="minorHAnsi"/>
          <w:i/>
        </w:rPr>
      </w:pPr>
      <w:r w:rsidRPr="003E1E38">
        <w:rPr>
          <w:rFonts w:cstheme="minorHAnsi"/>
          <w:i/>
        </w:rPr>
        <w:t>Պետություն-համայնք-մասնավոր հատված համագործակցության շրջանակներում մասնավոր ընկերությունների կողմից արված ներդրումներ,</w:t>
      </w:r>
    </w:p>
    <w:p w:rsidR="00D5236A" w:rsidRPr="003E1E38" w:rsidRDefault="00D5236A" w:rsidP="00673381">
      <w:pPr>
        <w:pStyle w:val="a4"/>
        <w:numPr>
          <w:ilvl w:val="0"/>
          <w:numId w:val="2"/>
        </w:numPr>
        <w:rPr>
          <w:rFonts w:cstheme="minorHAnsi"/>
          <w:i/>
        </w:rPr>
      </w:pPr>
      <w:r w:rsidRPr="003E1E38">
        <w:rPr>
          <w:rFonts w:cstheme="minorHAnsi"/>
          <w:i/>
        </w:rPr>
        <w:t>Այլ աղբյուրներ:</w:t>
      </w:r>
    </w:p>
    <w:p w:rsidR="00D5236A" w:rsidRPr="003E1E38" w:rsidRDefault="00D5236A" w:rsidP="00D5236A">
      <w:pPr>
        <w:rPr>
          <w:rFonts w:cstheme="minorHAnsi"/>
          <w:i/>
        </w:rPr>
      </w:pPr>
      <w:r w:rsidRPr="003E1E38">
        <w:rPr>
          <w:rFonts w:cstheme="minorHAnsi"/>
          <w:i/>
        </w:rPr>
        <w:t>Հստակ սահմանել, թե ՀԶՀԾ-ում ընդգրկված, որ ծրագրերի իրականացման համար կան առկա միջոցներ, իսկ որոնց համար անհրաժեշտ է գումար ապահովել: Եթե հայտնի են հնարավոր աղբյուրները, նշել դրանք:</w:t>
      </w:r>
    </w:p>
    <w:p w:rsidR="00D5236A" w:rsidRPr="003E1E38" w:rsidRDefault="00D5236A" w:rsidP="00D5236A">
      <w:pPr>
        <w:rPr>
          <w:rFonts w:cstheme="minorHAnsi"/>
          <w:i/>
        </w:rPr>
      </w:pPr>
      <w:r w:rsidRPr="003E1E38">
        <w:rPr>
          <w:rFonts w:cstheme="minorHAnsi"/>
          <w:i/>
        </w:rPr>
        <w:t>Ֆինանսավորման գումարները նշել հնգամյա կտրվածքով:Նշել տվյալ մուտքային հոդվածի համար ելակետային տարվա արժեքը:</w:t>
      </w:r>
    </w:p>
    <w:p w:rsidR="00D5236A" w:rsidRPr="003E1E38" w:rsidRDefault="00D5236A" w:rsidP="00D5236A">
      <w:pPr>
        <w:rPr>
          <w:rFonts w:cstheme="minorHAnsi"/>
          <w:i/>
        </w:rPr>
      </w:pPr>
      <w:r w:rsidRPr="003E1E38">
        <w:rPr>
          <w:rFonts w:cstheme="minorHAnsi"/>
          <w:i/>
        </w:rPr>
        <w:t>Հնարավորինս կիրառել գծապատկերային և աղյուսակային ներկայացում: Տեքստային եղանակով ներկայացնել բացատրություններ, մեկնաբանություններ,  ՀՀԶԾ ֆինանսավորումն ապահովելուն միտված գործողությունները:</w:t>
      </w:r>
    </w:p>
    <w:p w:rsidR="00D5236A" w:rsidRPr="003E1E38" w:rsidRDefault="00D5236A" w:rsidP="00D5236A">
      <w:pPr>
        <w:rPr>
          <w:rFonts w:cstheme="minorHAnsi"/>
          <w:i/>
        </w:rPr>
      </w:pPr>
      <w:r w:rsidRPr="003E1E38">
        <w:rPr>
          <w:rFonts w:cstheme="minorHAnsi"/>
          <w:i/>
        </w:rPr>
        <w:t>Եթե մեկ խնդրի լուծման համար իրականացվելու են մեկից ավելի ծրագրեր, ֆինանսավորումը տալ ըստ ծրագրերի:</w:t>
      </w:r>
    </w:p>
    <w:p w:rsidR="00D5236A" w:rsidRPr="003E1E38" w:rsidRDefault="00D5236A" w:rsidP="00D5236A">
      <w:pPr>
        <w:rPr>
          <w:rFonts w:cstheme="minorHAnsi"/>
          <w:i/>
        </w:rPr>
      </w:pPr>
      <w:r w:rsidRPr="003E1E38">
        <w:rPr>
          <w:rFonts w:cstheme="minorHAnsi"/>
          <w:i/>
        </w:rPr>
        <w:t>Խոշորացված համայնքների համար առանձնացված նշել բնակավայրերը, եթե ըստ բնակավայրերի ֆինանսական աղբյուրները տարբեր են, կամ առկայությունն է տարբեր:</w:t>
      </w:r>
    </w:p>
    <w:p w:rsidR="00D5236A" w:rsidRPr="003E1E38" w:rsidRDefault="00D5236A" w:rsidP="00D5236A">
      <w:pPr>
        <w:rPr>
          <w:rFonts w:cstheme="minorHAnsi"/>
          <w:i/>
        </w:rPr>
      </w:pPr>
      <w:r w:rsidRPr="003E1E38">
        <w:rPr>
          <w:rFonts w:cstheme="minorHAnsi"/>
          <w:i/>
        </w:rPr>
        <w:t xml:space="preserve">Ծրագրի ֆինանսավորումն ամփոփել համաձայն  ՀՀԶԾ հավելված </w:t>
      </w:r>
      <w:r w:rsidR="00416604" w:rsidRPr="003E1E38">
        <w:rPr>
          <w:rFonts w:cstheme="minorHAnsi"/>
          <w:i/>
        </w:rPr>
        <w:t>3</w:t>
      </w:r>
      <w:r w:rsidRPr="003E1E38">
        <w:rPr>
          <w:rFonts w:cstheme="minorHAnsi"/>
          <w:i/>
        </w:rPr>
        <w:t>-ում բերված աղյուսակի:</w:t>
      </w:r>
    </w:p>
    <w:p w:rsidR="00D5236A" w:rsidRPr="003E1E38" w:rsidRDefault="00D5236A" w:rsidP="00D5236A">
      <w:pPr>
        <w:rPr>
          <w:rFonts w:cstheme="minorHAnsi"/>
        </w:rPr>
      </w:pPr>
      <w:r w:rsidRPr="003E1E38">
        <w:rPr>
          <w:rFonts w:cstheme="minorHAnsi"/>
          <w:b/>
          <w:i/>
        </w:rPr>
        <w:t>Ծավալային սահմանափակում չկա:</w:t>
      </w:r>
    </w:p>
    <w:p w:rsidR="00D5236A" w:rsidRPr="003E1E38" w:rsidRDefault="00D5236A" w:rsidP="00D5236A">
      <w:pPr>
        <w:rPr>
          <w:rFonts w:cstheme="minorHAnsi"/>
        </w:rPr>
      </w:pPr>
    </w:p>
    <w:p w:rsidR="00D5236A" w:rsidRPr="003E1E38" w:rsidRDefault="00D5236A" w:rsidP="007F312B">
      <w:pPr>
        <w:pStyle w:val="1"/>
        <w:numPr>
          <w:ilvl w:val="0"/>
          <w:numId w:val="3"/>
        </w:numPr>
        <w:rPr>
          <w:rFonts w:asciiTheme="minorHAnsi" w:hAnsiTheme="minorHAnsi" w:cstheme="minorHAnsi"/>
          <w:sz w:val="24"/>
        </w:rPr>
      </w:pPr>
      <w:bookmarkStart w:id="28" w:name="_Toc474488585"/>
      <w:bookmarkStart w:id="29" w:name="_Toc474490689"/>
      <w:r w:rsidRPr="003E1E38">
        <w:rPr>
          <w:rFonts w:asciiTheme="minorHAnsi" w:hAnsiTheme="minorHAnsi" w:cstheme="minorHAnsi"/>
          <w:sz w:val="24"/>
        </w:rPr>
        <w:t xml:space="preserve">ՀՀԶԾ մոնիթորինգի </w:t>
      </w:r>
      <w:bookmarkEnd w:id="28"/>
      <w:bookmarkEnd w:id="29"/>
      <w:r w:rsidR="00AA03B5" w:rsidRPr="003E1E38">
        <w:rPr>
          <w:rFonts w:asciiTheme="minorHAnsi" w:hAnsiTheme="minorHAnsi" w:cstheme="minorHAnsi"/>
          <w:sz w:val="24"/>
        </w:rPr>
        <w:t>անձնագիր</w:t>
      </w:r>
    </w:p>
    <w:p w:rsidR="00ED625D" w:rsidRDefault="00ED625D" w:rsidP="00ED625D">
      <w:pPr>
        <w:spacing w:after="120"/>
        <w:jc w:val="both"/>
        <w:rPr>
          <w:rFonts w:ascii="Sylfaen" w:hAnsi="Sylfaen"/>
        </w:rPr>
      </w:pPr>
      <w:r>
        <w:rPr>
          <w:rFonts w:ascii="Sylfaen" w:hAnsi="Sylfaen"/>
        </w:rPr>
        <w:t>Համայնքում կատարվելիք աշխատանքների արդյունավետությունը ստուգվելու է վերը նշված ծրագրերի մոնիթորինգի իրականացմամբ։ Այն հնարավորություն կտա ստուգել, թե համայնքը որքանով է հասել այս ծրագրում նշված թիրախային արժեքներին։</w:t>
      </w:r>
    </w:p>
    <w:p w:rsidR="00ED625D" w:rsidRDefault="00ED625D" w:rsidP="00ED625D">
      <w:pPr>
        <w:spacing w:after="120"/>
        <w:jc w:val="both"/>
        <w:rPr>
          <w:rFonts w:ascii="Sylfaen" w:hAnsi="Sylfaen"/>
        </w:rPr>
      </w:pPr>
      <w:r>
        <w:rPr>
          <w:rFonts w:ascii="Sylfaen" w:hAnsi="Sylfaen"/>
        </w:rPr>
        <w:t>Մոնիթորինգն իրականացվելու է փաստաթղթային ուսումնասիրությունների և հարցումների միջոցով։ Եթե առաջին մեթոդի նպատակն է համապատասխան թվային ցուցանիշների դուրսբերումը, ապա հարցումներն ուղղված են լինելու բնակիչների բավարարվածությունը իրականացվելիք ծրագրերից ստուգելուն։</w:t>
      </w:r>
    </w:p>
    <w:p w:rsidR="00ED625D" w:rsidRDefault="00ED625D" w:rsidP="00ED625D">
      <w:pPr>
        <w:spacing w:after="120"/>
        <w:jc w:val="both"/>
        <w:rPr>
          <w:rFonts w:ascii="Sylfaen" w:hAnsi="Sylfaen"/>
        </w:rPr>
      </w:pPr>
      <w:r>
        <w:rPr>
          <w:rFonts w:ascii="Sylfaen" w:hAnsi="Sylfaen"/>
        </w:rPr>
        <w:lastRenderedPageBreak/>
        <w:t>Համայնքի բնակիչների բավարարվածության չափումը իրականացվելու է Լայկերտի սանդղակի կիրառման միջոցով։ Մասնավորապես բնակիչների շրջանում իրականացվելու են հարցումներ, որոնց շրջանակներում նրանք պետ է արտահայտեն իրենց բավարարվածության մակարդակը՝ ընտրելով հետևյալ սա</w:t>
      </w:r>
      <w:r>
        <w:rPr>
          <w:rFonts w:ascii="Sylfaen" w:hAnsi="Sylfaen"/>
          <w:lang w:val="hy-AM"/>
        </w:rPr>
        <w:t>ն</w:t>
      </w:r>
      <w:r>
        <w:rPr>
          <w:rFonts w:ascii="Sylfaen" w:hAnsi="Sylfaen"/>
        </w:rPr>
        <w:t>դղակի տարբերակներից մեկը՝</w:t>
      </w:r>
    </w:p>
    <w:p w:rsidR="00ED625D" w:rsidRDefault="00ED625D" w:rsidP="007F312B">
      <w:pPr>
        <w:pStyle w:val="a4"/>
        <w:numPr>
          <w:ilvl w:val="0"/>
          <w:numId w:val="8"/>
        </w:numPr>
        <w:spacing w:after="120"/>
        <w:jc w:val="both"/>
        <w:rPr>
          <w:rFonts w:ascii="Sylfaen" w:hAnsi="Sylfaen"/>
        </w:rPr>
      </w:pPr>
      <w:r>
        <w:rPr>
          <w:rFonts w:ascii="Sylfaen" w:hAnsi="Sylfaen"/>
        </w:rPr>
        <w:t>Շատ վատ</w:t>
      </w:r>
    </w:p>
    <w:p w:rsidR="00ED625D" w:rsidRDefault="00ED625D" w:rsidP="007F312B">
      <w:pPr>
        <w:pStyle w:val="a4"/>
        <w:numPr>
          <w:ilvl w:val="0"/>
          <w:numId w:val="8"/>
        </w:numPr>
        <w:spacing w:after="120"/>
        <w:jc w:val="both"/>
        <w:rPr>
          <w:rFonts w:ascii="Sylfaen" w:hAnsi="Sylfaen"/>
        </w:rPr>
      </w:pPr>
      <w:r>
        <w:rPr>
          <w:rFonts w:ascii="Sylfaen" w:hAnsi="Sylfaen"/>
        </w:rPr>
        <w:t>Վատ</w:t>
      </w:r>
    </w:p>
    <w:p w:rsidR="00ED625D" w:rsidRDefault="00ED625D" w:rsidP="007F312B">
      <w:pPr>
        <w:pStyle w:val="a4"/>
        <w:numPr>
          <w:ilvl w:val="0"/>
          <w:numId w:val="8"/>
        </w:numPr>
        <w:spacing w:after="120"/>
        <w:jc w:val="both"/>
        <w:rPr>
          <w:rFonts w:ascii="Sylfaen" w:hAnsi="Sylfaen"/>
        </w:rPr>
      </w:pPr>
      <w:r>
        <w:rPr>
          <w:rFonts w:ascii="Sylfaen" w:hAnsi="Sylfaen"/>
        </w:rPr>
        <w:t>Մասամբ Վատ</w:t>
      </w:r>
    </w:p>
    <w:p w:rsidR="00ED625D" w:rsidRDefault="00ED625D" w:rsidP="007F312B">
      <w:pPr>
        <w:pStyle w:val="a4"/>
        <w:numPr>
          <w:ilvl w:val="0"/>
          <w:numId w:val="8"/>
        </w:numPr>
        <w:spacing w:after="120"/>
        <w:jc w:val="both"/>
        <w:rPr>
          <w:rFonts w:ascii="Sylfaen" w:hAnsi="Sylfaen"/>
        </w:rPr>
      </w:pPr>
      <w:r>
        <w:rPr>
          <w:rFonts w:ascii="Sylfaen" w:hAnsi="Sylfaen"/>
        </w:rPr>
        <w:t>Բավարար</w:t>
      </w:r>
    </w:p>
    <w:p w:rsidR="00ED625D" w:rsidRDefault="00ED625D" w:rsidP="007F312B">
      <w:pPr>
        <w:pStyle w:val="a4"/>
        <w:numPr>
          <w:ilvl w:val="0"/>
          <w:numId w:val="8"/>
        </w:numPr>
        <w:spacing w:after="120"/>
        <w:jc w:val="both"/>
        <w:rPr>
          <w:rFonts w:ascii="Sylfaen" w:hAnsi="Sylfaen"/>
        </w:rPr>
      </w:pPr>
      <w:r>
        <w:rPr>
          <w:rFonts w:ascii="Sylfaen" w:hAnsi="Sylfaen"/>
        </w:rPr>
        <w:t>Մասամբ լավ</w:t>
      </w:r>
    </w:p>
    <w:p w:rsidR="00ED625D" w:rsidRDefault="00ED625D" w:rsidP="007F312B">
      <w:pPr>
        <w:pStyle w:val="a4"/>
        <w:numPr>
          <w:ilvl w:val="0"/>
          <w:numId w:val="8"/>
        </w:numPr>
        <w:spacing w:after="120"/>
        <w:jc w:val="both"/>
        <w:rPr>
          <w:rFonts w:ascii="Sylfaen" w:hAnsi="Sylfaen"/>
        </w:rPr>
      </w:pPr>
      <w:r>
        <w:rPr>
          <w:rFonts w:ascii="Sylfaen" w:hAnsi="Sylfaen"/>
        </w:rPr>
        <w:t>Լավ</w:t>
      </w:r>
    </w:p>
    <w:p w:rsidR="00ED625D" w:rsidRDefault="00ED625D" w:rsidP="007F312B">
      <w:pPr>
        <w:pStyle w:val="a4"/>
        <w:numPr>
          <w:ilvl w:val="0"/>
          <w:numId w:val="8"/>
        </w:numPr>
        <w:spacing w:after="120"/>
        <w:jc w:val="both"/>
        <w:rPr>
          <w:rFonts w:ascii="Sylfaen" w:hAnsi="Sylfaen"/>
        </w:rPr>
      </w:pPr>
      <w:r>
        <w:rPr>
          <w:rFonts w:ascii="Sylfaen" w:hAnsi="Sylfaen"/>
        </w:rPr>
        <w:t>Շատ լավ</w:t>
      </w:r>
    </w:p>
    <w:p w:rsidR="00ED625D" w:rsidRDefault="00ED625D" w:rsidP="00ED625D">
      <w:pPr>
        <w:spacing w:after="120"/>
        <w:jc w:val="both"/>
        <w:rPr>
          <w:rFonts w:ascii="Sylfaen" w:hAnsi="Sylfaen"/>
        </w:rPr>
      </w:pPr>
      <w:r>
        <w:rPr>
          <w:rFonts w:ascii="Sylfaen" w:hAnsi="Sylfaen"/>
        </w:rPr>
        <w:t xml:space="preserve">Հավելված 3-ում ներկայացված է յուրաքանչյուր ծրագրի նպատակների չափման ցուցանիշները, դրանց տարեկան թիրախային արժեքները, մոնիթորինգի իրականացման հաճախականությունը, ցուցանիշների ստացման աղբյուրները և կիրառվելիք մեթոդները։ </w:t>
      </w:r>
    </w:p>
    <w:p w:rsidR="00ED625D" w:rsidRPr="00821628" w:rsidRDefault="00ED625D" w:rsidP="00ED625D">
      <w:pPr>
        <w:spacing w:after="120"/>
        <w:jc w:val="both"/>
        <w:rPr>
          <w:rFonts w:ascii="Sylfaen" w:hAnsi="Sylfaen"/>
        </w:rPr>
      </w:pPr>
      <w:r>
        <w:rPr>
          <w:rFonts w:ascii="Sylfaen" w:hAnsi="Sylfaen"/>
        </w:rPr>
        <w:t>Մոնիտորինգի արդյունքների հիման վրա իրականցվելու է ծրագրի միջանկյալ և վերջնական արդյունքների գնահատում։ Գնահատման հիմնական նպատակն է բացահայտել այն խոչընդտոտները, որոնք խանգարում են ծրագրի նպատակների իրականացմանը։ Միջանկյալ գնահատման արդյունքները կուղղորդեն ծրագրում անհրաժեշտ փոփոխություններ մտցնելու հարցում, իսկ վերջնական գնահատումը հիմք կհանդիսանա հետագա զարգացման ծրագրերի կազմման համար։</w:t>
      </w:r>
    </w:p>
    <w:p w:rsidR="00ED625D" w:rsidRDefault="00ED625D" w:rsidP="00ED625D">
      <w:pPr>
        <w:pStyle w:val="1"/>
        <w:rPr>
          <w:rFonts w:ascii="Sylfaen" w:hAnsi="Sylfaen" w:cs="Sylfaen"/>
        </w:rPr>
      </w:pPr>
    </w:p>
    <w:p w:rsidR="00182115" w:rsidRPr="003E1E38" w:rsidRDefault="00182115">
      <w:pPr>
        <w:rPr>
          <w:rFonts w:cstheme="minorHAnsi"/>
          <w:b/>
          <w:i/>
        </w:rPr>
      </w:pPr>
      <w:r w:rsidRPr="003E1E38">
        <w:rPr>
          <w:rFonts w:cstheme="minorHAnsi"/>
          <w:b/>
          <w:i/>
        </w:rPr>
        <w:br w:type="page"/>
      </w:r>
    </w:p>
    <w:p w:rsidR="00182115" w:rsidRPr="003E1E38" w:rsidRDefault="00182115" w:rsidP="00182115">
      <w:pPr>
        <w:pStyle w:val="1"/>
        <w:rPr>
          <w:rFonts w:asciiTheme="minorHAnsi" w:hAnsiTheme="minorHAnsi" w:cstheme="minorHAnsi"/>
          <w:sz w:val="22"/>
        </w:rPr>
      </w:pPr>
      <w:bookmarkStart w:id="30" w:name="_Toc474490690"/>
      <w:r w:rsidRPr="003E1E38">
        <w:rPr>
          <w:rFonts w:asciiTheme="minorHAnsi" w:hAnsiTheme="minorHAnsi" w:cstheme="minorHAnsi"/>
          <w:sz w:val="22"/>
        </w:rPr>
        <w:lastRenderedPageBreak/>
        <w:t>Հավելված 2. Ծրագրի անձնագիր</w:t>
      </w:r>
      <w:bookmarkEnd w:id="30"/>
    </w:p>
    <w:p w:rsidR="00D5236A" w:rsidRPr="003E1E38" w:rsidRDefault="00D5236A" w:rsidP="00D5236A">
      <w:pPr>
        <w:rPr>
          <w:rFonts w:cstheme="minorHAnsi"/>
        </w:rPr>
      </w:pPr>
    </w:p>
    <w:p w:rsidR="00182115" w:rsidRPr="003E1E38" w:rsidRDefault="00182115" w:rsidP="00182115">
      <w:pPr>
        <w:spacing w:line="240" w:lineRule="auto"/>
        <w:contextualSpacing/>
        <w:jc w:val="center"/>
        <w:rPr>
          <w:rFonts w:cstheme="minorHAnsi"/>
          <w:b/>
          <w:bCs/>
          <w:lang w:val="af-ZA"/>
        </w:rPr>
      </w:pPr>
      <w:r w:rsidRPr="003E1E38">
        <w:rPr>
          <w:rFonts w:cstheme="minorHAnsi"/>
          <w:b/>
          <w:bCs/>
          <w:lang w:val="af-ZA"/>
        </w:rPr>
        <w:t xml:space="preserve">Ծ Ր Ա Գ Ր Ի   Ա Ն Ձ Ն Ա Գ Ի Ր </w:t>
      </w:r>
    </w:p>
    <w:p w:rsidR="00182115" w:rsidRPr="003E1E38" w:rsidRDefault="00182115" w:rsidP="00182115">
      <w:pPr>
        <w:spacing w:line="240" w:lineRule="auto"/>
        <w:contextualSpacing/>
        <w:jc w:val="center"/>
        <w:rPr>
          <w:rFonts w:cstheme="minorHAnsi"/>
          <w:bCs/>
          <w:lang w:val="af-ZA"/>
        </w:rPr>
      </w:pPr>
    </w:p>
    <w:p w:rsidR="00182115" w:rsidRPr="003E1E38" w:rsidRDefault="00182115" w:rsidP="00182115">
      <w:pPr>
        <w:spacing w:line="240" w:lineRule="auto"/>
        <w:contextualSpacing/>
        <w:jc w:val="center"/>
        <w:rPr>
          <w:rFonts w:cstheme="minorHAnsi"/>
          <w:b/>
          <w:lang w:val="af-ZA"/>
        </w:rPr>
      </w:pPr>
      <w:r w:rsidRPr="003E1E38">
        <w:rPr>
          <w:rFonts w:cstheme="minorHAnsi"/>
          <w:bCs/>
          <w:lang w:val="af-ZA"/>
        </w:rPr>
        <w:t>«</w:t>
      </w:r>
      <w:r w:rsidRPr="003E1E38">
        <w:rPr>
          <w:rFonts w:cstheme="minorHAnsi"/>
          <w:b/>
          <w:lang w:val="af-ZA"/>
        </w:rPr>
        <w:t>___________________________________</w:t>
      </w:r>
      <w:r w:rsidRPr="003E1E38">
        <w:rPr>
          <w:rFonts w:cstheme="minorHAnsi"/>
          <w:bCs/>
          <w:lang w:val="af-ZA"/>
        </w:rPr>
        <w:t>»</w:t>
      </w:r>
    </w:p>
    <w:p w:rsidR="00182115" w:rsidRPr="003E1E38" w:rsidRDefault="00182115" w:rsidP="00182115">
      <w:pPr>
        <w:spacing w:line="240" w:lineRule="auto"/>
        <w:contextualSpacing/>
        <w:jc w:val="center"/>
        <w:rPr>
          <w:rFonts w:cstheme="minorHAnsi"/>
          <w:vertAlign w:val="superscript"/>
          <w:lang w:val="af-ZA"/>
        </w:rPr>
      </w:pPr>
      <w:r w:rsidRPr="003E1E38">
        <w:rPr>
          <w:rFonts w:cstheme="minorHAnsi"/>
          <w:vertAlign w:val="superscript"/>
          <w:lang w:val="af-ZA"/>
        </w:rPr>
        <w:t>(Ծրագրի</w:t>
      </w:r>
      <w:r w:rsidRPr="003E1E38">
        <w:rPr>
          <w:rFonts w:cstheme="minorHAnsi"/>
          <w:b/>
          <w:vertAlign w:val="superscript"/>
          <w:lang w:val="af-ZA"/>
        </w:rPr>
        <w:t xml:space="preserve"> </w:t>
      </w:r>
      <w:r w:rsidRPr="003E1E38">
        <w:rPr>
          <w:rFonts w:cstheme="minorHAnsi"/>
          <w:vertAlign w:val="superscript"/>
          <w:lang w:val="af-ZA"/>
        </w:rPr>
        <w:t>անվանում)</w:t>
      </w:r>
      <w:r w:rsidRPr="003E1E38">
        <w:rPr>
          <w:rFonts w:cstheme="minorHAnsi"/>
          <w:bCs/>
          <w:lang w:val="af-ZA"/>
        </w:rPr>
        <w:t xml:space="preserve"> </w:t>
      </w:r>
    </w:p>
    <w:p w:rsidR="00182115" w:rsidRPr="003E1E38" w:rsidRDefault="00182115" w:rsidP="00182115">
      <w:pPr>
        <w:spacing w:line="240" w:lineRule="auto"/>
        <w:contextualSpacing/>
        <w:jc w:val="center"/>
        <w:rPr>
          <w:rFonts w:cstheme="minorHAnsi"/>
          <w:lang w:val="af-ZA"/>
        </w:rPr>
      </w:pPr>
    </w:p>
    <w:tbl>
      <w:tblPr>
        <w:tblStyle w:val="a6"/>
        <w:tblW w:w="10170" w:type="dxa"/>
        <w:tblInd w:w="108" w:type="dxa"/>
        <w:tblLayout w:type="fixed"/>
        <w:tblLook w:val="04A0" w:firstRow="1" w:lastRow="0" w:firstColumn="1" w:lastColumn="0" w:noHBand="0" w:noVBand="1"/>
      </w:tblPr>
      <w:tblGrid>
        <w:gridCol w:w="2520"/>
        <w:gridCol w:w="236"/>
        <w:gridCol w:w="1583"/>
        <w:gridCol w:w="1275"/>
        <w:gridCol w:w="993"/>
        <w:gridCol w:w="933"/>
        <w:gridCol w:w="870"/>
        <w:gridCol w:w="879"/>
        <w:gridCol w:w="881"/>
      </w:tblGrid>
      <w:tr w:rsidR="00182115" w:rsidRPr="00F74B66" w:rsidTr="00182115">
        <w:tc>
          <w:tcPr>
            <w:tcW w:w="2520" w:type="dxa"/>
            <w:tcBorders>
              <w:right w:val="nil"/>
            </w:tcBorders>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Պարտադիր խնդիր, որի լուծմանն է միտված ծրագիրը</w:t>
            </w:r>
          </w:p>
        </w:tc>
        <w:tc>
          <w:tcPr>
            <w:tcW w:w="236" w:type="dxa"/>
            <w:tcBorders>
              <w:right w:val="nil"/>
            </w:tcBorders>
          </w:tcPr>
          <w:p w:rsidR="00182115" w:rsidRPr="003E1E38" w:rsidRDefault="00182115" w:rsidP="00FA2B92">
            <w:pPr>
              <w:contextualSpacing/>
              <w:rPr>
                <w:rFonts w:cstheme="minorHAnsi"/>
                <w:sz w:val="18"/>
                <w:szCs w:val="18"/>
                <w:lang w:val="af-ZA"/>
              </w:rPr>
            </w:pPr>
          </w:p>
        </w:tc>
        <w:tc>
          <w:tcPr>
            <w:tcW w:w="7414" w:type="dxa"/>
            <w:gridSpan w:val="7"/>
            <w:tcBorders>
              <w:left w:val="nil"/>
            </w:tcBorders>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val="restart"/>
          </w:tcPr>
          <w:p w:rsidR="00182115" w:rsidRPr="003E1E38" w:rsidRDefault="00182115" w:rsidP="00FA2B92">
            <w:pPr>
              <w:contextualSpacing/>
              <w:rPr>
                <w:rFonts w:cstheme="minorHAnsi"/>
                <w:sz w:val="18"/>
                <w:szCs w:val="18"/>
                <w:lang w:val="af-ZA"/>
              </w:rPr>
            </w:pP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անմիջական նպատակ</w:t>
            </w:r>
          </w:p>
        </w:tc>
        <w:tc>
          <w:tcPr>
            <w:tcW w:w="7650" w:type="dxa"/>
            <w:gridSpan w:val="8"/>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val="restart"/>
          </w:tcPr>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Ցուցանիշներ</w:t>
            </w:r>
          </w:p>
        </w:tc>
        <w:tc>
          <w:tcPr>
            <w:tcW w:w="1275" w:type="dxa"/>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Ելակետային</w:t>
            </w:r>
          </w:p>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արժեք</w:t>
            </w:r>
          </w:p>
        </w:tc>
        <w:tc>
          <w:tcPr>
            <w:tcW w:w="4556" w:type="dxa"/>
            <w:gridSpan w:val="5"/>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Թիրախային արժեքներ</w:t>
            </w: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val="restart"/>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միջանկյալ արդյունքներ</w:t>
            </w:r>
          </w:p>
        </w:tc>
        <w:tc>
          <w:tcPr>
            <w:tcW w:w="7650" w:type="dxa"/>
            <w:gridSpan w:val="8"/>
          </w:tcPr>
          <w:p w:rsidR="00182115" w:rsidRPr="003E1E38" w:rsidRDefault="00182115" w:rsidP="00673381">
            <w:pPr>
              <w:pStyle w:val="a4"/>
              <w:numPr>
                <w:ilvl w:val="0"/>
                <w:numId w:val="1"/>
              </w:numPr>
              <w:ind w:left="403"/>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val="restart"/>
          </w:tcPr>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Ցուցանիշներ</w:t>
            </w:r>
          </w:p>
        </w:tc>
        <w:tc>
          <w:tcPr>
            <w:tcW w:w="1275" w:type="dxa"/>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Ելակետային</w:t>
            </w:r>
          </w:p>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արժեք</w:t>
            </w:r>
          </w:p>
        </w:tc>
        <w:tc>
          <w:tcPr>
            <w:tcW w:w="4556" w:type="dxa"/>
            <w:gridSpan w:val="5"/>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Թիրախային արժեքներ</w:t>
            </w: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7650" w:type="dxa"/>
            <w:gridSpan w:val="8"/>
          </w:tcPr>
          <w:p w:rsidR="00182115" w:rsidRPr="003E1E38" w:rsidRDefault="00182115" w:rsidP="00673381">
            <w:pPr>
              <w:pStyle w:val="a4"/>
              <w:numPr>
                <w:ilvl w:val="0"/>
                <w:numId w:val="1"/>
              </w:numPr>
              <w:ind w:left="403"/>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val="restart"/>
          </w:tcPr>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Ցուցանիշներ</w:t>
            </w:r>
          </w:p>
        </w:tc>
        <w:tc>
          <w:tcPr>
            <w:tcW w:w="1275" w:type="dxa"/>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Ելակետային</w:t>
            </w:r>
          </w:p>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արժեք</w:t>
            </w:r>
          </w:p>
        </w:tc>
        <w:tc>
          <w:tcPr>
            <w:tcW w:w="4556" w:type="dxa"/>
            <w:gridSpan w:val="5"/>
          </w:tcPr>
          <w:p w:rsidR="00182115" w:rsidRPr="003E1E38" w:rsidRDefault="00182115" w:rsidP="00FA2B92">
            <w:pPr>
              <w:contextualSpacing/>
              <w:jc w:val="center"/>
              <w:rPr>
                <w:rFonts w:cstheme="minorHAnsi"/>
                <w:sz w:val="18"/>
                <w:szCs w:val="18"/>
                <w:lang w:val="af-ZA"/>
              </w:rPr>
            </w:pPr>
            <w:r w:rsidRPr="003E1E38">
              <w:rPr>
                <w:rFonts w:cstheme="minorHAnsi"/>
                <w:sz w:val="18"/>
                <w:szCs w:val="18"/>
                <w:lang w:val="af-ZA"/>
              </w:rPr>
              <w:t>Թիրախային արժեքներ</w:t>
            </w: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vMerge/>
          </w:tcPr>
          <w:p w:rsidR="00182115" w:rsidRPr="003E1E38" w:rsidRDefault="00182115" w:rsidP="00FA2B92">
            <w:pPr>
              <w:contextualSpacing/>
              <w:jc w:val="center"/>
              <w:rPr>
                <w:rFonts w:cstheme="minorHAnsi"/>
                <w:sz w:val="18"/>
                <w:szCs w:val="18"/>
                <w:lang w:val="af-ZA"/>
              </w:rPr>
            </w:pPr>
          </w:p>
        </w:tc>
        <w:tc>
          <w:tcPr>
            <w:tcW w:w="1819" w:type="dxa"/>
            <w:gridSpan w:val="2"/>
            <w:vMerge/>
          </w:tcPr>
          <w:p w:rsidR="00182115" w:rsidRPr="003E1E38" w:rsidRDefault="00182115" w:rsidP="00FA2B92">
            <w:pPr>
              <w:contextualSpacing/>
              <w:jc w:val="center"/>
              <w:rPr>
                <w:rFonts w:cstheme="minorHAnsi"/>
                <w:sz w:val="18"/>
                <w:szCs w:val="18"/>
                <w:lang w:val="af-ZA"/>
              </w:rPr>
            </w:pPr>
          </w:p>
        </w:tc>
        <w:tc>
          <w:tcPr>
            <w:tcW w:w="1275" w:type="dxa"/>
          </w:tcPr>
          <w:p w:rsidR="00182115" w:rsidRPr="003E1E38" w:rsidRDefault="00182115" w:rsidP="00FA2B92">
            <w:pPr>
              <w:contextualSpacing/>
              <w:jc w:val="center"/>
              <w:rPr>
                <w:rFonts w:cstheme="minorHAnsi"/>
                <w:sz w:val="18"/>
                <w:szCs w:val="18"/>
                <w:lang w:val="af-ZA"/>
              </w:rPr>
            </w:pPr>
          </w:p>
        </w:tc>
        <w:tc>
          <w:tcPr>
            <w:tcW w:w="993" w:type="dxa"/>
          </w:tcPr>
          <w:p w:rsidR="00182115" w:rsidRPr="003E1E38" w:rsidRDefault="00182115" w:rsidP="00FA2B92">
            <w:pPr>
              <w:contextualSpacing/>
              <w:jc w:val="center"/>
              <w:rPr>
                <w:rFonts w:cstheme="minorHAnsi"/>
                <w:sz w:val="18"/>
                <w:szCs w:val="18"/>
                <w:lang w:val="af-ZA"/>
              </w:rPr>
            </w:pPr>
          </w:p>
        </w:tc>
        <w:tc>
          <w:tcPr>
            <w:tcW w:w="933" w:type="dxa"/>
          </w:tcPr>
          <w:p w:rsidR="00182115" w:rsidRPr="003E1E38" w:rsidRDefault="00182115" w:rsidP="00FA2B92">
            <w:pPr>
              <w:contextualSpacing/>
              <w:jc w:val="center"/>
              <w:rPr>
                <w:rFonts w:cstheme="minorHAnsi"/>
                <w:sz w:val="18"/>
                <w:szCs w:val="18"/>
                <w:lang w:val="af-ZA"/>
              </w:rPr>
            </w:pPr>
          </w:p>
        </w:tc>
        <w:tc>
          <w:tcPr>
            <w:tcW w:w="870" w:type="dxa"/>
          </w:tcPr>
          <w:p w:rsidR="00182115" w:rsidRPr="003E1E38" w:rsidRDefault="00182115" w:rsidP="00FA2B92">
            <w:pPr>
              <w:contextualSpacing/>
              <w:jc w:val="center"/>
              <w:rPr>
                <w:rFonts w:cstheme="minorHAnsi"/>
                <w:sz w:val="18"/>
                <w:szCs w:val="18"/>
                <w:lang w:val="af-ZA"/>
              </w:rPr>
            </w:pPr>
          </w:p>
        </w:tc>
        <w:tc>
          <w:tcPr>
            <w:tcW w:w="879" w:type="dxa"/>
          </w:tcPr>
          <w:p w:rsidR="00182115" w:rsidRPr="003E1E38" w:rsidRDefault="00182115" w:rsidP="00FA2B92">
            <w:pPr>
              <w:contextualSpacing/>
              <w:jc w:val="center"/>
              <w:rPr>
                <w:rFonts w:cstheme="minorHAnsi"/>
                <w:sz w:val="18"/>
                <w:szCs w:val="18"/>
                <w:lang w:val="af-ZA"/>
              </w:rPr>
            </w:pPr>
          </w:p>
        </w:tc>
        <w:tc>
          <w:tcPr>
            <w:tcW w:w="881" w:type="dxa"/>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հիմնական գործողությունները</w:t>
            </w:r>
          </w:p>
        </w:tc>
        <w:tc>
          <w:tcPr>
            <w:tcW w:w="7650" w:type="dxa"/>
            <w:gridSpan w:val="8"/>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1-ին միջանկյալ արդյունքն ապահովող գործողություններ</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1.1.</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1.2.</w:t>
            </w:r>
          </w:p>
          <w:p w:rsidR="00182115" w:rsidRPr="003E1E38" w:rsidRDefault="00182115" w:rsidP="00FA2B92">
            <w:pPr>
              <w:contextualSpacing/>
              <w:rPr>
                <w:rFonts w:cstheme="minorHAnsi"/>
                <w:sz w:val="18"/>
                <w:szCs w:val="18"/>
                <w:lang w:val="af-ZA"/>
              </w:rPr>
            </w:pP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2-րդ միջանկյալ արդյունքն ապահովող գործողություններ</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2.1.</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2.2.</w:t>
            </w:r>
          </w:p>
          <w:p w:rsidR="00182115" w:rsidRPr="003E1E38" w:rsidRDefault="00182115" w:rsidP="00FA2B92">
            <w:pPr>
              <w:contextualSpacing/>
              <w:rPr>
                <w:rFonts w:cstheme="minorHAnsi"/>
                <w:sz w:val="18"/>
                <w:szCs w:val="18"/>
                <w:lang w:val="af-ZA"/>
              </w:rPr>
            </w:pPr>
          </w:p>
        </w:tc>
      </w:tr>
      <w:tr w:rsidR="00182115" w:rsidRPr="0008482D"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բյուջեն</w:t>
            </w:r>
          </w:p>
        </w:tc>
        <w:tc>
          <w:tcPr>
            <w:tcW w:w="7650" w:type="dxa"/>
            <w:gridSpan w:val="8"/>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Ընթացիկ ծախսեր՝</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Կապիտալ ծախսեր՝</w:t>
            </w:r>
          </w:p>
          <w:p w:rsidR="00182115" w:rsidRPr="003E1E38" w:rsidRDefault="00182115" w:rsidP="00FA2B92">
            <w:pPr>
              <w:contextualSpacing/>
              <w:rPr>
                <w:rFonts w:cstheme="minorHAnsi"/>
                <w:sz w:val="18"/>
                <w:szCs w:val="18"/>
                <w:lang w:val="af-ZA"/>
              </w:rPr>
            </w:pPr>
            <w:r w:rsidRPr="003E1E38">
              <w:rPr>
                <w:rFonts w:cstheme="minorHAnsi"/>
                <w:sz w:val="18"/>
                <w:szCs w:val="18"/>
                <w:lang w:val="af-ZA"/>
              </w:rPr>
              <w:t>Ընդհանուր բյուջեն՝</w:t>
            </w:r>
          </w:p>
        </w:tc>
      </w:tr>
      <w:tr w:rsidR="00182115" w:rsidRPr="0008482D"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իրականացման համար անհրաժեշտ այլ ռեսուրսներ</w:t>
            </w:r>
          </w:p>
        </w:tc>
        <w:tc>
          <w:tcPr>
            <w:tcW w:w="7650" w:type="dxa"/>
            <w:gridSpan w:val="8"/>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հիմնական ռիսկերը</w:t>
            </w:r>
          </w:p>
        </w:tc>
        <w:tc>
          <w:tcPr>
            <w:tcW w:w="7650" w:type="dxa"/>
            <w:gridSpan w:val="8"/>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 xml:space="preserve">Ծրագրի հիմնական շահառուները </w:t>
            </w:r>
          </w:p>
        </w:tc>
        <w:tc>
          <w:tcPr>
            <w:tcW w:w="7650" w:type="dxa"/>
            <w:gridSpan w:val="8"/>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 xml:space="preserve">Ծրագրի սկիզբ և ավարտ </w:t>
            </w:r>
          </w:p>
        </w:tc>
        <w:tc>
          <w:tcPr>
            <w:tcW w:w="7650" w:type="dxa"/>
            <w:gridSpan w:val="8"/>
          </w:tcPr>
          <w:p w:rsidR="00182115" w:rsidRPr="003E1E38" w:rsidRDefault="00182115" w:rsidP="00FA2B92">
            <w:pPr>
              <w:contextualSpacing/>
              <w:jc w:val="center"/>
              <w:rPr>
                <w:rFonts w:cstheme="minorHAnsi"/>
                <w:sz w:val="18"/>
                <w:szCs w:val="18"/>
                <w:lang w:val="af-ZA"/>
              </w:rPr>
            </w:pPr>
          </w:p>
        </w:tc>
      </w:tr>
      <w:tr w:rsidR="00182115" w:rsidRPr="003E1E38" w:rsidTr="00182115">
        <w:tc>
          <w:tcPr>
            <w:tcW w:w="2520" w:type="dxa"/>
          </w:tcPr>
          <w:p w:rsidR="00182115" w:rsidRPr="003E1E38" w:rsidRDefault="00182115" w:rsidP="00FA2B92">
            <w:pPr>
              <w:contextualSpacing/>
              <w:rPr>
                <w:rFonts w:cstheme="minorHAnsi"/>
                <w:sz w:val="18"/>
                <w:szCs w:val="18"/>
                <w:lang w:val="af-ZA"/>
              </w:rPr>
            </w:pPr>
            <w:r w:rsidRPr="003E1E38">
              <w:rPr>
                <w:rFonts w:cstheme="minorHAnsi"/>
                <w:sz w:val="18"/>
                <w:szCs w:val="18"/>
                <w:lang w:val="af-ZA"/>
              </w:rPr>
              <w:t>Ծրագրի համառոտ նկարագրություն</w:t>
            </w:r>
          </w:p>
        </w:tc>
        <w:tc>
          <w:tcPr>
            <w:tcW w:w="7650" w:type="dxa"/>
            <w:gridSpan w:val="8"/>
          </w:tcPr>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jc w:val="center"/>
              <w:rPr>
                <w:rFonts w:cstheme="minorHAnsi"/>
                <w:sz w:val="18"/>
                <w:szCs w:val="18"/>
                <w:lang w:val="af-ZA"/>
              </w:rPr>
            </w:pPr>
          </w:p>
          <w:p w:rsidR="00182115" w:rsidRPr="003E1E38" w:rsidRDefault="00182115" w:rsidP="00FA2B92">
            <w:pPr>
              <w:contextualSpacing/>
              <w:rPr>
                <w:rFonts w:cstheme="minorHAnsi"/>
                <w:sz w:val="18"/>
                <w:szCs w:val="18"/>
                <w:lang w:val="af-ZA"/>
              </w:rPr>
            </w:pPr>
          </w:p>
        </w:tc>
      </w:tr>
    </w:tbl>
    <w:p w:rsidR="00182115" w:rsidRPr="003E1E38" w:rsidRDefault="00182115" w:rsidP="00182115">
      <w:pPr>
        <w:pStyle w:val="1"/>
        <w:rPr>
          <w:rFonts w:asciiTheme="minorHAnsi" w:hAnsiTheme="minorHAnsi" w:cstheme="minorHAnsi"/>
          <w:sz w:val="22"/>
        </w:rPr>
      </w:pPr>
      <w:bookmarkStart w:id="31" w:name="_Toc474490691"/>
      <w:r w:rsidRPr="003E1E38">
        <w:rPr>
          <w:rFonts w:asciiTheme="minorHAnsi" w:hAnsiTheme="minorHAnsi" w:cstheme="minorHAnsi"/>
          <w:sz w:val="22"/>
        </w:rPr>
        <w:t>Հավելված 3. ՀՀԶԾ ֆինանսավորման ամփոփաթերթ</w:t>
      </w:r>
      <w:bookmarkEnd w:id="31"/>
    </w:p>
    <w:p w:rsidR="00182115" w:rsidRPr="003E1E38" w:rsidRDefault="00182115">
      <w:pPr>
        <w:rPr>
          <w:rFonts w:cstheme="minorHAnsi"/>
        </w:rPr>
      </w:pPr>
      <w:r w:rsidRPr="003E1E38">
        <w:rPr>
          <w:rFonts w:cstheme="minorHAnsi"/>
        </w:rPr>
        <w:br w:type="page"/>
      </w:r>
    </w:p>
    <w:p w:rsidR="00182115" w:rsidRPr="003E1E38" w:rsidRDefault="0067753C" w:rsidP="0067753C">
      <w:pPr>
        <w:pStyle w:val="1"/>
        <w:rPr>
          <w:rFonts w:asciiTheme="minorHAnsi" w:hAnsiTheme="minorHAnsi" w:cstheme="minorHAnsi"/>
          <w:sz w:val="22"/>
        </w:rPr>
      </w:pPr>
      <w:bookmarkStart w:id="32" w:name="_Toc474490692"/>
      <w:r w:rsidRPr="003E1E38">
        <w:rPr>
          <w:rFonts w:asciiTheme="minorHAnsi" w:hAnsiTheme="minorHAnsi" w:cstheme="minorHAnsi"/>
          <w:sz w:val="22"/>
        </w:rPr>
        <w:lastRenderedPageBreak/>
        <w:t>Հավելված 4. Մոնիթորինգի պլան</w:t>
      </w:r>
      <w:bookmarkEnd w:id="32"/>
    </w:p>
    <w:p w:rsidR="0067753C" w:rsidRPr="003E1E38" w:rsidRDefault="0067753C" w:rsidP="0067753C">
      <w:pPr>
        <w:rPr>
          <w:rFonts w:cstheme="minorHAnsi"/>
        </w:rPr>
      </w:pPr>
    </w:p>
    <w:p w:rsidR="0067753C" w:rsidRPr="003E1E38" w:rsidRDefault="0067753C">
      <w:pPr>
        <w:rPr>
          <w:rFonts w:cstheme="minorHAnsi"/>
        </w:rPr>
      </w:pPr>
      <w:r w:rsidRPr="003E1E38">
        <w:rPr>
          <w:rFonts w:cstheme="minorHAnsi"/>
        </w:rPr>
        <w:br w:type="page"/>
      </w:r>
    </w:p>
    <w:p w:rsidR="0067753C" w:rsidRPr="003E1E38" w:rsidRDefault="0067753C" w:rsidP="0067753C">
      <w:pPr>
        <w:pStyle w:val="1"/>
        <w:rPr>
          <w:rFonts w:asciiTheme="minorHAnsi" w:hAnsiTheme="minorHAnsi" w:cstheme="minorHAnsi"/>
          <w:sz w:val="22"/>
        </w:rPr>
      </w:pPr>
      <w:bookmarkStart w:id="33" w:name="_Toc474490693"/>
      <w:r w:rsidRPr="003E1E38">
        <w:rPr>
          <w:rFonts w:asciiTheme="minorHAnsi" w:hAnsiTheme="minorHAnsi" w:cstheme="minorHAnsi"/>
          <w:sz w:val="22"/>
        </w:rPr>
        <w:lastRenderedPageBreak/>
        <w:t>Հավելված 5. ՀՀԶԾ նախագծի մշակման, քննարկման և հաստատման ժամանակացույց</w:t>
      </w:r>
      <w:bookmarkEnd w:id="33"/>
    </w:p>
    <w:p w:rsidR="0067753C" w:rsidRPr="003E1E38" w:rsidRDefault="0067753C" w:rsidP="0067753C">
      <w:pPr>
        <w:rPr>
          <w:rFonts w:cstheme="minorHAnsi"/>
        </w:rPr>
      </w:pPr>
    </w:p>
    <w:tbl>
      <w:tblPr>
        <w:tblStyle w:val="LightGrid-Accent11"/>
        <w:tblW w:w="10368" w:type="dxa"/>
        <w:tblLook w:val="0400" w:firstRow="0" w:lastRow="0" w:firstColumn="0" w:lastColumn="0" w:noHBand="0" w:noVBand="1"/>
      </w:tblPr>
      <w:tblGrid>
        <w:gridCol w:w="2088"/>
        <w:gridCol w:w="5580"/>
        <w:gridCol w:w="2700"/>
      </w:tblGrid>
      <w:tr w:rsidR="007D0F2E" w:rsidRPr="003E1E38" w:rsidTr="007D0F2E">
        <w:trPr>
          <w:cnfStyle w:val="000000100000" w:firstRow="0" w:lastRow="0" w:firstColumn="0" w:lastColumn="0" w:oddVBand="0" w:evenVBand="0" w:oddHBand="1" w:evenHBand="0" w:firstRowFirstColumn="0" w:firstRowLastColumn="0" w:lastRowFirstColumn="0" w:lastRowLastColumn="0"/>
        </w:trPr>
        <w:tc>
          <w:tcPr>
            <w:tcW w:w="2088" w:type="dxa"/>
            <w:noWrap/>
          </w:tcPr>
          <w:p w:rsidR="007D0F2E" w:rsidRPr="003E1E38" w:rsidRDefault="007D0F2E" w:rsidP="007D0F2E">
            <w:pPr>
              <w:jc w:val="center"/>
              <w:rPr>
                <w:rFonts w:cstheme="minorHAnsi"/>
              </w:rPr>
            </w:pPr>
            <w:r w:rsidRPr="003E1E38">
              <w:rPr>
                <w:rFonts w:cstheme="minorHAnsi"/>
              </w:rPr>
              <w:t>Ժամկետ</w:t>
            </w:r>
          </w:p>
        </w:tc>
        <w:tc>
          <w:tcPr>
            <w:tcW w:w="5580" w:type="dxa"/>
            <w:noWrap/>
          </w:tcPr>
          <w:p w:rsidR="007D0F2E" w:rsidRPr="003E1E38" w:rsidRDefault="007D0F2E" w:rsidP="007D0F2E">
            <w:pPr>
              <w:jc w:val="center"/>
              <w:rPr>
                <w:rFonts w:cstheme="minorHAnsi"/>
              </w:rPr>
            </w:pPr>
            <w:r w:rsidRPr="003E1E38">
              <w:rPr>
                <w:rFonts w:cstheme="minorHAnsi"/>
              </w:rPr>
              <w:t>Աշխատանքներ</w:t>
            </w:r>
          </w:p>
        </w:tc>
        <w:tc>
          <w:tcPr>
            <w:tcW w:w="2700" w:type="dxa"/>
            <w:noWrap/>
          </w:tcPr>
          <w:p w:rsidR="007D0F2E" w:rsidRPr="003E1E38" w:rsidRDefault="007D0F2E" w:rsidP="007D0F2E">
            <w:pPr>
              <w:jc w:val="center"/>
              <w:rPr>
                <w:rFonts w:cstheme="minorHAnsi"/>
              </w:rPr>
            </w:pPr>
            <w:r w:rsidRPr="003E1E38">
              <w:rPr>
                <w:rFonts w:cstheme="minorHAnsi"/>
              </w:rPr>
              <w:t>Պատասխանատու(ներ)</w:t>
            </w:r>
          </w:p>
        </w:tc>
      </w:tr>
      <w:tr w:rsidR="007D0F2E" w:rsidRPr="003E1E38" w:rsidTr="007D0F2E">
        <w:trPr>
          <w:cnfStyle w:val="000000010000" w:firstRow="0" w:lastRow="0" w:firstColumn="0" w:lastColumn="0" w:oddVBand="0" w:evenVBand="0" w:oddHBand="0" w:evenHBand="1" w:firstRowFirstColumn="0" w:firstRowLastColumn="0" w:lastRowFirstColumn="0" w:lastRowLastColumn="0"/>
        </w:trPr>
        <w:tc>
          <w:tcPr>
            <w:tcW w:w="2088" w:type="dxa"/>
            <w:noWrap/>
          </w:tcPr>
          <w:p w:rsidR="007D0F2E" w:rsidRPr="003E1E38" w:rsidRDefault="007D0F2E" w:rsidP="007D0F2E">
            <w:pPr>
              <w:rPr>
                <w:rFonts w:cstheme="minorHAnsi"/>
              </w:rPr>
            </w:pPr>
            <w:r w:rsidRPr="003E1E38">
              <w:rPr>
                <w:rFonts w:cstheme="minorHAnsi"/>
              </w:rPr>
              <w:t>Շաբաթ 1</w:t>
            </w:r>
          </w:p>
        </w:tc>
        <w:tc>
          <w:tcPr>
            <w:tcW w:w="5580" w:type="dxa"/>
            <w:noWrap/>
          </w:tcPr>
          <w:p w:rsidR="007D0F2E" w:rsidRPr="003E1E38" w:rsidRDefault="007D0F2E" w:rsidP="007D0F2E">
            <w:pPr>
              <w:rPr>
                <w:rFonts w:cstheme="minorHAnsi"/>
              </w:rPr>
            </w:pPr>
          </w:p>
        </w:tc>
        <w:tc>
          <w:tcPr>
            <w:tcW w:w="2700" w:type="dxa"/>
            <w:noWrap/>
          </w:tcPr>
          <w:p w:rsidR="007D0F2E" w:rsidRPr="003E1E38" w:rsidRDefault="007D0F2E" w:rsidP="007D0F2E">
            <w:pPr>
              <w:rPr>
                <w:rFonts w:cstheme="minorHAnsi"/>
              </w:rPr>
            </w:pPr>
          </w:p>
        </w:tc>
      </w:tr>
      <w:tr w:rsidR="007D0F2E" w:rsidRPr="003E1E38" w:rsidTr="007D0F2E">
        <w:trPr>
          <w:cnfStyle w:val="000000100000" w:firstRow="0" w:lastRow="0" w:firstColumn="0" w:lastColumn="0" w:oddVBand="0" w:evenVBand="0" w:oddHBand="1" w:evenHBand="0" w:firstRowFirstColumn="0" w:firstRowLastColumn="0" w:lastRowFirstColumn="0" w:lastRowLastColumn="0"/>
        </w:trPr>
        <w:tc>
          <w:tcPr>
            <w:tcW w:w="2088" w:type="dxa"/>
            <w:noWrap/>
          </w:tcPr>
          <w:p w:rsidR="007D0F2E" w:rsidRPr="003E1E38" w:rsidRDefault="007D0F2E" w:rsidP="007D0F2E">
            <w:pPr>
              <w:rPr>
                <w:rFonts w:cstheme="minorHAnsi"/>
              </w:rPr>
            </w:pPr>
            <w:r w:rsidRPr="003E1E38">
              <w:rPr>
                <w:rFonts w:cstheme="minorHAnsi"/>
              </w:rPr>
              <w:t>Շաբաթ 2</w:t>
            </w:r>
          </w:p>
        </w:tc>
        <w:tc>
          <w:tcPr>
            <w:tcW w:w="5580" w:type="dxa"/>
            <w:noWrap/>
          </w:tcPr>
          <w:p w:rsidR="007D0F2E" w:rsidRPr="003E1E38" w:rsidRDefault="007D0F2E" w:rsidP="007D0F2E">
            <w:pPr>
              <w:rPr>
                <w:rFonts w:cstheme="minorHAnsi"/>
              </w:rPr>
            </w:pPr>
          </w:p>
        </w:tc>
        <w:tc>
          <w:tcPr>
            <w:tcW w:w="2700" w:type="dxa"/>
            <w:noWrap/>
          </w:tcPr>
          <w:p w:rsidR="007D0F2E" w:rsidRPr="003E1E38" w:rsidRDefault="007D0F2E" w:rsidP="007D0F2E">
            <w:pPr>
              <w:rPr>
                <w:rFonts w:cstheme="minorHAnsi"/>
              </w:rPr>
            </w:pPr>
          </w:p>
        </w:tc>
      </w:tr>
      <w:tr w:rsidR="007D0F2E" w:rsidRPr="003E1E38" w:rsidTr="007D0F2E">
        <w:trPr>
          <w:cnfStyle w:val="000000010000" w:firstRow="0" w:lastRow="0" w:firstColumn="0" w:lastColumn="0" w:oddVBand="0" w:evenVBand="0" w:oddHBand="0" w:evenHBand="1" w:firstRowFirstColumn="0" w:firstRowLastColumn="0" w:lastRowFirstColumn="0" w:lastRowLastColumn="0"/>
        </w:trPr>
        <w:tc>
          <w:tcPr>
            <w:tcW w:w="2088" w:type="dxa"/>
            <w:noWrap/>
          </w:tcPr>
          <w:p w:rsidR="007D0F2E" w:rsidRPr="003E1E38" w:rsidRDefault="007D0F2E" w:rsidP="007D0F2E">
            <w:pPr>
              <w:rPr>
                <w:rFonts w:cstheme="minorHAnsi"/>
              </w:rPr>
            </w:pPr>
            <w:r w:rsidRPr="003E1E38">
              <w:rPr>
                <w:rFonts w:cstheme="minorHAnsi"/>
              </w:rPr>
              <w:t>…..</w:t>
            </w:r>
          </w:p>
        </w:tc>
        <w:tc>
          <w:tcPr>
            <w:tcW w:w="5580" w:type="dxa"/>
            <w:noWrap/>
          </w:tcPr>
          <w:p w:rsidR="007D0F2E" w:rsidRPr="003E1E38" w:rsidRDefault="007D0F2E" w:rsidP="007D0F2E">
            <w:pPr>
              <w:rPr>
                <w:rFonts w:cstheme="minorHAnsi"/>
              </w:rPr>
            </w:pPr>
          </w:p>
        </w:tc>
        <w:tc>
          <w:tcPr>
            <w:tcW w:w="2700" w:type="dxa"/>
            <w:noWrap/>
          </w:tcPr>
          <w:p w:rsidR="007D0F2E" w:rsidRPr="003E1E38" w:rsidRDefault="007D0F2E" w:rsidP="007D0F2E">
            <w:pPr>
              <w:rPr>
                <w:rFonts w:cstheme="minorHAnsi"/>
              </w:rPr>
            </w:pPr>
          </w:p>
        </w:tc>
      </w:tr>
      <w:tr w:rsidR="007D0F2E" w:rsidRPr="003E1E38" w:rsidTr="007D0F2E">
        <w:trPr>
          <w:cnfStyle w:val="000000100000" w:firstRow="0" w:lastRow="0" w:firstColumn="0" w:lastColumn="0" w:oddVBand="0" w:evenVBand="0" w:oddHBand="1" w:evenHBand="0" w:firstRowFirstColumn="0" w:firstRowLastColumn="0" w:lastRowFirstColumn="0" w:lastRowLastColumn="0"/>
        </w:trPr>
        <w:tc>
          <w:tcPr>
            <w:tcW w:w="2088" w:type="dxa"/>
            <w:noWrap/>
          </w:tcPr>
          <w:p w:rsidR="007D0F2E" w:rsidRPr="003E1E38" w:rsidRDefault="007D0F2E" w:rsidP="007D0F2E">
            <w:pPr>
              <w:rPr>
                <w:rFonts w:cstheme="minorHAnsi"/>
              </w:rPr>
            </w:pPr>
            <w:r w:rsidRPr="003E1E38">
              <w:rPr>
                <w:rFonts w:cstheme="minorHAnsi"/>
              </w:rPr>
              <w:t>Շաբաթ 18</w:t>
            </w:r>
            <w:r w:rsidRPr="003E1E38">
              <w:rPr>
                <w:rStyle w:val="a9"/>
                <w:rFonts w:asciiTheme="minorHAnsi" w:hAnsiTheme="minorHAnsi" w:cstheme="minorHAnsi"/>
                <w:sz w:val="22"/>
              </w:rPr>
              <w:footnoteReference w:id="2"/>
            </w:r>
          </w:p>
        </w:tc>
        <w:tc>
          <w:tcPr>
            <w:tcW w:w="5580" w:type="dxa"/>
            <w:noWrap/>
          </w:tcPr>
          <w:p w:rsidR="007D0F2E" w:rsidRPr="003E1E38" w:rsidRDefault="007D0F2E" w:rsidP="007D0F2E">
            <w:pPr>
              <w:rPr>
                <w:rFonts w:cstheme="minorHAnsi"/>
              </w:rPr>
            </w:pPr>
          </w:p>
        </w:tc>
        <w:tc>
          <w:tcPr>
            <w:tcW w:w="2700" w:type="dxa"/>
            <w:noWrap/>
          </w:tcPr>
          <w:p w:rsidR="007D0F2E" w:rsidRPr="003E1E38" w:rsidRDefault="007D0F2E" w:rsidP="007D0F2E">
            <w:pPr>
              <w:rPr>
                <w:rFonts w:cstheme="minorHAnsi"/>
              </w:rPr>
            </w:pPr>
          </w:p>
        </w:tc>
      </w:tr>
    </w:tbl>
    <w:p w:rsidR="0067753C" w:rsidRPr="003E1E38" w:rsidRDefault="0067753C" w:rsidP="0067753C">
      <w:pPr>
        <w:pStyle w:val="1"/>
        <w:rPr>
          <w:rFonts w:asciiTheme="minorHAnsi" w:hAnsiTheme="minorHAnsi" w:cstheme="minorHAnsi"/>
          <w:sz w:val="22"/>
        </w:rPr>
      </w:pPr>
      <w:r w:rsidRPr="003E1E38">
        <w:rPr>
          <w:rFonts w:asciiTheme="minorHAnsi" w:hAnsiTheme="minorHAnsi" w:cstheme="minorHAnsi"/>
          <w:sz w:val="22"/>
        </w:rPr>
        <w:t xml:space="preserve"> </w:t>
      </w:r>
    </w:p>
    <w:p w:rsidR="0067753C" w:rsidRPr="003E1E38" w:rsidRDefault="0067753C" w:rsidP="0067753C">
      <w:pPr>
        <w:rPr>
          <w:rFonts w:cstheme="minorHAnsi"/>
        </w:rPr>
      </w:pPr>
    </w:p>
    <w:p w:rsidR="0067753C" w:rsidRPr="003E1E38" w:rsidRDefault="0067753C" w:rsidP="0067753C">
      <w:pPr>
        <w:rPr>
          <w:rFonts w:cstheme="minorHAnsi"/>
        </w:rPr>
      </w:pPr>
    </w:p>
    <w:p w:rsidR="0067753C" w:rsidRPr="003E1E38" w:rsidRDefault="0067753C" w:rsidP="0067753C">
      <w:pPr>
        <w:rPr>
          <w:rFonts w:cstheme="minorHAnsi"/>
        </w:rPr>
      </w:pPr>
    </w:p>
    <w:p w:rsidR="0067753C" w:rsidRPr="003E1E38" w:rsidRDefault="0067753C" w:rsidP="0067753C">
      <w:pPr>
        <w:rPr>
          <w:rFonts w:cstheme="minorHAnsi"/>
        </w:rPr>
      </w:pPr>
    </w:p>
    <w:p w:rsidR="0067753C" w:rsidRPr="003E1E38" w:rsidRDefault="0067753C" w:rsidP="0067753C">
      <w:pPr>
        <w:rPr>
          <w:rFonts w:cstheme="minorHAnsi"/>
        </w:rPr>
      </w:pPr>
    </w:p>
    <w:p w:rsidR="00182115" w:rsidRPr="003E1E38" w:rsidRDefault="00182115" w:rsidP="00D5236A">
      <w:pPr>
        <w:rPr>
          <w:rFonts w:cstheme="minorHAnsi"/>
        </w:rPr>
      </w:pPr>
    </w:p>
    <w:p w:rsidR="00D5236A" w:rsidRPr="003E1E38" w:rsidRDefault="00D5236A" w:rsidP="00D5236A">
      <w:pPr>
        <w:rPr>
          <w:rFonts w:cstheme="minorHAnsi"/>
        </w:rPr>
      </w:pPr>
    </w:p>
    <w:p w:rsidR="00D5236A" w:rsidRPr="003E1E38" w:rsidRDefault="00D5236A" w:rsidP="00D5236A">
      <w:pPr>
        <w:rPr>
          <w:rFonts w:cstheme="minorHAnsi"/>
        </w:rPr>
      </w:pPr>
    </w:p>
    <w:p w:rsidR="00D5236A" w:rsidRPr="003E1E38" w:rsidRDefault="00D5236A" w:rsidP="00D5236A">
      <w:pPr>
        <w:rPr>
          <w:rFonts w:cstheme="minorHAnsi"/>
        </w:rPr>
      </w:pPr>
    </w:p>
    <w:p w:rsidR="00D5236A" w:rsidRPr="003E1E38" w:rsidRDefault="00D5236A" w:rsidP="00A9734B">
      <w:pPr>
        <w:tabs>
          <w:tab w:val="num" w:pos="540"/>
        </w:tabs>
        <w:ind w:firstLine="360"/>
        <w:contextualSpacing/>
        <w:jc w:val="both"/>
        <w:rPr>
          <w:rFonts w:cstheme="minorHAnsi"/>
          <w:sz w:val="24"/>
          <w:szCs w:val="24"/>
        </w:rPr>
      </w:pPr>
    </w:p>
    <w:p w:rsidR="007A6E9F" w:rsidRPr="003E1E38" w:rsidRDefault="007A6E9F" w:rsidP="007A6E9F">
      <w:pPr>
        <w:rPr>
          <w:rFonts w:cstheme="minorHAnsi"/>
          <w:lang w:val="af-ZA"/>
        </w:rPr>
      </w:pPr>
    </w:p>
    <w:p w:rsidR="005C23F1" w:rsidRPr="003E1E38" w:rsidRDefault="005C23F1" w:rsidP="00A6120C">
      <w:pPr>
        <w:ind w:firstLine="360"/>
        <w:jc w:val="both"/>
        <w:rPr>
          <w:rFonts w:cstheme="minorHAnsi"/>
          <w:lang w:val="pt-BR"/>
        </w:rPr>
      </w:pPr>
    </w:p>
    <w:sectPr w:rsidR="005C23F1" w:rsidRPr="003E1E38" w:rsidSect="00E659FA">
      <w:footerReference w:type="default" r:id="rId9"/>
      <w:pgSz w:w="12240" w:h="15840"/>
      <w:pgMar w:top="1138" w:right="850" w:bottom="1138"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91C" w:rsidRDefault="0056491C" w:rsidP="002A522D">
      <w:pPr>
        <w:spacing w:after="0" w:line="240" w:lineRule="auto"/>
      </w:pPr>
      <w:r>
        <w:separator/>
      </w:r>
    </w:p>
  </w:endnote>
  <w:endnote w:type="continuationSeparator" w:id="0">
    <w:p w:rsidR="0056491C" w:rsidRDefault="0056491C"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_GOPA TheSerif Light">
    <w:altName w:val="Nyal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139171"/>
      <w:docPartObj>
        <w:docPartGallery w:val="Page Numbers (Bottom of Page)"/>
        <w:docPartUnique/>
      </w:docPartObj>
    </w:sdtPr>
    <w:sdtEndPr/>
    <w:sdtContent>
      <w:p w:rsidR="00497F60" w:rsidRDefault="00497F60">
        <w:pPr>
          <w:pStyle w:val="af0"/>
          <w:jc w:val="right"/>
        </w:pPr>
        <w:r>
          <w:fldChar w:fldCharType="begin"/>
        </w:r>
        <w:r>
          <w:instrText>PAGE   \* MERGEFORMAT</w:instrText>
        </w:r>
        <w:r>
          <w:fldChar w:fldCharType="separate"/>
        </w:r>
        <w:r w:rsidR="006E351A" w:rsidRPr="006E351A">
          <w:rPr>
            <w:noProof/>
            <w:lang w:val="ru-RU"/>
          </w:rPr>
          <w:t>45</w:t>
        </w:r>
        <w:r>
          <w:fldChar w:fldCharType="end"/>
        </w:r>
      </w:p>
    </w:sdtContent>
  </w:sdt>
  <w:p w:rsidR="00497F60" w:rsidRDefault="00497F6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91C" w:rsidRDefault="0056491C" w:rsidP="002A522D">
      <w:pPr>
        <w:spacing w:after="0" w:line="240" w:lineRule="auto"/>
      </w:pPr>
      <w:r>
        <w:separator/>
      </w:r>
    </w:p>
  </w:footnote>
  <w:footnote w:type="continuationSeparator" w:id="0">
    <w:p w:rsidR="0056491C" w:rsidRDefault="0056491C" w:rsidP="002A522D">
      <w:pPr>
        <w:spacing w:after="0" w:line="240" w:lineRule="auto"/>
      </w:pPr>
      <w:r>
        <w:continuationSeparator/>
      </w:r>
    </w:p>
  </w:footnote>
  <w:footnote w:id="1">
    <w:p w:rsidR="00497F60" w:rsidRPr="00775C59" w:rsidRDefault="00497F60" w:rsidP="00ED625D">
      <w:pPr>
        <w:pStyle w:val="a7"/>
        <w:rPr>
          <w:rFonts w:ascii="Sylfaen" w:hAnsi="Sylfaen"/>
          <w:sz w:val="20"/>
        </w:rPr>
      </w:pPr>
      <w:r>
        <w:rPr>
          <w:rStyle w:val="a9"/>
        </w:rPr>
        <w:footnoteRef/>
      </w:r>
      <w:r>
        <w:rPr>
          <w:rFonts w:ascii="Sylfaen" w:hAnsi="Sylfaen"/>
          <w:sz w:val="20"/>
        </w:rPr>
        <w:t>Հարկ է նշել, որ արհեստական սերմնավորման ծավալների մեծացումը կնպաստի կենդանիներից մարդուն փոխանցվող (զուոտիկ) վարակիչ հիվանդությունների չափի նվազմանը։</w:t>
      </w:r>
    </w:p>
  </w:footnote>
  <w:footnote w:id="2">
    <w:p w:rsidR="00497F60" w:rsidRPr="007D0F2E" w:rsidRDefault="00497F60">
      <w:pPr>
        <w:pStyle w:val="a7"/>
        <w:rPr>
          <w:rFonts w:ascii="GHEA Grapalat" w:hAnsi="GHEA Grapalat"/>
          <w:sz w:val="16"/>
          <w:szCs w:val="16"/>
          <w:lang w:val="en-US"/>
        </w:rPr>
      </w:pPr>
      <w:r w:rsidRPr="007D0F2E">
        <w:rPr>
          <w:rStyle w:val="a9"/>
          <w:rFonts w:ascii="GHEA Grapalat" w:hAnsi="GHEA Grapalat"/>
          <w:sz w:val="16"/>
          <w:szCs w:val="16"/>
        </w:rPr>
        <w:footnoteRef/>
      </w:r>
      <w:r w:rsidRPr="007D0F2E">
        <w:rPr>
          <w:rFonts w:ascii="GHEA Grapalat" w:hAnsi="GHEA Grapalat"/>
          <w:sz w:val="16"/>
          <w:szCs w:val="16"/>
        </w:rPr>
        <w:t xml:space="preserve"> </w:t>
      </w:r>
      <w:r>
        <w:rPr>
          <w:rFonts w:ascii="GHEA Grapalat" w:hAnsi="GHEA Grapalat"/>
          <w:sz w:val="16"/>
          <w:szCs w:val="16"/>
        </w:rPr>
        <w:t xml:space="preserve">Նոր ձևավոևված համայնքների համար </w:t>
      </w:r>
      <w:r w:rsidRPr="007D0F2E">
        <w:rPr>
          <w:rFonts w:ascii="GHEA Grapalat" w:hAnsi="GHEA Grapalat"/>
          <w:sz w:val="16"/>
          <w:szCs w:val="16"/>
        </w:rPr>
        <w:t>համայնքի ղեկավարը մշակում է համայնքի հնգամյա զարգացման ծրագիրը և ներկայացնում է ավագանու հաստատմանը իր լիազորություններն ստանձնելու օրվանից հետո հինգ ամսվա</w:t>
      </w:r>
      <w:r>
        <w:rPr>
          <w:rFonts w:ascii="GHEA Grapalat" w:hAnsi="GHEA Grapalat"/>
          <w:sz w:val="16"/>
          <w:szCs w:val="16"/>
        </w:rPr>
        <w:t>՝ 21 շաբաթվա</w:t>
      </w:r>
      <w:r w:rsidRPr="007D0F2E">
        <w:rPr>
          <w:rFonts w:ascii="GHEA Grapalat" w:hAnsi="GHEA Grapalat"/>
          <w:sz w:val="16"/>
          <w:szCs w:val="16"/>
        </w:rPr>
        <w:t xml:space="preserve"> ընթացքում: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F4035B"/>
    <w:multiLevelType w:val="hybridMultilevel"/>
    <w:tmpl w:val="D4822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A84"/>
    <w:multiLevelType w:val="hybridMultilevel"/>
    <w:tmpl w:val="F03C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71721"/>
    <w:multiLevelType w:val="hybridMultilevel"/>
    <w:tmpl w:val="3E2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D18"/>
    <w:multiLevelType w:val="hybridMultilevel"/>
    <w:tmpl w:val="3F26FAF2"/>
    <w:lvl w:ilvl="0" w:tplc="6FA8163C">
      <w:start w:val="1"/>
      <w:numFmt w:val="bullet"/>
      <w:lvlText w:val=""/>
      <w:lvlJc w:val="left"/>
      <w:pPr>
        <w:ind w:left="637" w:hanging="284"/>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 w15:restartNumberingAfterBreak="0">
    <w:nsid w:val="0A39624C"/>
    <w:multiLevelType w:val="hybridMultilevel"/>
    <w:tmpl w:val="8BB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1568"/>
    <w:multiLevelType w:val="hybridMultilevel"/>
    <w:tmpl w:val="F34A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65A52"/>
    <w:multiLevelType w:val="hybridMultilevel"/>
    <w:tmpl w:val="7A302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C0C15"/>
    <w:multiLevelType w:val="hybridMultilevel"/>
    <w:tmpl w:val="0344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B4264"/>
    <w:multiLevelType w:val="hybridMultilevel"/>
    <w:tmpl w:val="6778D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2908"/>
    <w:multiLevelType w:val="hybridMultilevel"/>
    <w:tmpl w:val="B7EC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06AAC"/>
    <w:multiLevelType w:val="hybridMultilevel"/>
    <w:tmpl w:val="1C8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7412B"/>
    <w:multiLevelType w:val="hybridMultilevel"/>
    <w:tmpl w:val="BA024E08"/>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0608F"/>
    <w:multiLevelType w:val="hybridMultilevel"/>
    <w:tmpl w:val="495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75F46"/>
    <w:multiLevelType w:val="hybridMultilevel"/>
    <w:tmpl w:val="C8921B22"/>
    <w:lvl w:ilvl="0" w:tplc="63D2C6C2">
      <w:start w:val="1"/>
      <w:numFmt w:val="decimal"/>
      <w:pStyle w:val="a"/>
      <w:lvlText w:val="%1."/>
      <w:lvlJc w:val="left"/>
      <w:pPr>
        <w:tabs>
          <w:tab w:val="num" w:pos="1080"/>
        </w:tabs>
        <w:ind w:left="1080" w:hanging="360"/>
      </w:pPr>
      <w:rPr>
        <w:rFonts w:ascii="Arial" w:eastAsia="Times New Roman" w:hAnsi="Arial" w:cs="Sylfae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4C033B4"/>
    <w:multiLevelType w:val="hybridMultilevel"/>
    <w:tmpl w:val="6A54B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14973"/>
    <w:multiLevelType w:val="hybridMultilevel"/>
    <w:tmpl w:val="1A245AF4"/>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00327"/>
    <w:multiLevelType w:val="hybridMultilevel"/>
    <w:tmpl w:val="3DF2D4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61E7D"/>
    <w:multiLevelType w:val="hybridMultilevel"/>
    <w:tmpl w:val="7C6C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9A5440"/>
    <w:multiLevelType w:val="hybridMultilevel"/>
    <w:tmpl w:val="A83A64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77D4A"/>
    <w:multiLevelType w:val="hybridMultilevel"/>
    <w:tmpl w:val="9C120998"/>
    <w:lvl w:ilvl="0" w:tplc="4C909486">
      <w:start w:val="1"/>
      <w:numFmt w:val="bullet"/>
      <w:lvlText w:val=""/>
      <w:lvlJc w:val="left"/>
      <w:pPr>
        <w:ind w:left="63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B276C"/>
    <w:multiLevelType w:val="hybridMultilevel"/>
    <w:tmpl w:val="3C644FEC"/>
    <w:lvl w:ilvl="0" w:tplc="4C909486">
      <w:start w:val="1"/>
      <w:numFmt w:val="bullet"/>
      <w:lvlText w:val=""/>
      <w:lvlJc w:val="left"/>
      <w:pPr>
        <w:ind w:left="63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4B1D39"/>
    <w:multiLevelType w:val="hybridMultilevel"/>
    <w:tmpl w:val="7CC2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73328"/>
    <w:multiLevelType w:val="hybridMultilevel"/>
    <w:tmpl w:val="94F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E13421"/>
    <w:multiLevelType w:val="hybridMultilevel"/>
    <w:tmpl w:val="DCCC18BA"/>
    <w:lvl w:ilvl="0" w:tplc="D504920A">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A371FF"/>
    <w:multiLevelType w:val="hybridMultilevel"/>
    <w:tmpl w:val="1B805B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05063"/>
    <w:multiLevelType w:val="hybridMultilevel"/>
    <w:tmpl w:val="348E73B8"/>
    <w:lvl w:ilvl="0" w:tplc="6FA8163C">
      <w:start w:val="1"/>
      <w:numFmt w:val="bullet"/>
      <w:lvlText w:val=""/>
      <w:lvlJc w:val="left"/>
      <w:pPr>
        <w:ind w:left="63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5129B"/>
    <w:multiLevelType w:val="hybridMultilevel"/>
    <w:tmpl w:val="D95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2C3A05"/>
    <w:multiLevelType w:val="hybridMultilevel"/>
    <w:tmpl w:val="A054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220724"/>
    <w:multiLevelType w:val="hybridMultilevel"/>
    <w:tmpl w:val="FFECC8BE"/>
    <w:lvl w:ilvl="0" w:tplc="4C909486">
      <w:start w:val="1"/>
      <w:numFmt w:val="bullet"/>
      <w:lvlText w:val=""/>
      <w:lvlJc w:val="left"/>
      <w:pPr>
        <w:ind w:left="637" w:hanging="284"/>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1" w15:restartNumberingAfterBreak="0">
    <w:nsid w:val="38137272"/>
    <w:multiLevelType w:val="hybridMultilevel"/>
    <w:tmpl w:val="B27A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E285C"/>
    <w:multiLevelType w:val="hybridMultilevel"/>
    <w:tmpl w:val="2C5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690A90"/>
    <w:multiLevelType w:val="hybridMultilevel"/>
    <w:tmpl w:val="9422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9113D3"/>
    <w:multiLevelType w:val="hybridMultilevel"/>
    <w:tmpl w:val="7F80D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AF01C3"/>
    <w:multiLevelType w:val="hybridMultilevel"/>
    <w:tmpl w:val="832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3775A"/>
    <w:multiLevelType w:val="hybridMultilevel"/>
    <w:tmpl w:val="FB4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DD48B6"/>
    <w:multiLevelType w:val="hybridMultilevel"/>
    <w:tmpl w:val="7E9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8E2F04"/>
    <w:multiLevelType w:val="hybridMultilevel"/>
    <w:tmpl w:val="F4D2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04C55"/>
    <w:multiLevelType w:val="hybridMultilevel"/>
    <w:tmpl w:val="1BE8F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E564E6"/>
    <w:multiLevelType w:val="hybridMultilevel"/>
    <w:tmpl w:val="2778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A758AE"/>
    <w:multiLevelType w:val="hybridMultilevel"/>
    <w:tmpl w:val="AA3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B276FA"/>
    <w:multiLevelType w:val="hybridMultilevel"/>
    <w:tmpl w:val="5392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F76591"/>
    <w:multiLevelType w:val="hybridMultilevel"/>
    <w:tmpl w:val="85BC0DBC"/>
    <w:lvl w:ilvl="0" w:tplc="4ACCD9F8">
      <w:start w:val="1"/>
      <w:numFmt w:val="bullet"/>
      <w:lvlText w:val=""/>
      <w:lvlJc w:val="left"/>
      <w:pPr>
        <w:ind w:left="637"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081E40"/>
    <w:multiLevelType w:val="hybridMultilevel"/>
    <w:tmpl w:val="3BC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561BAA"/>
    <w:multiLevelType w:val="hybridMultilevel"/>
    <w:tmpl w:val="515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523BE4"/>
    <w:multiLevelType w:val="hybridMultilevel"/>
    <w:tmpl w:val="C2F495E6"/>
    <w:lvl w:ilvl="0" w:tplc="4C909486">
      <w:start w:val="1"/>
      <w:numFmt w:val="bullet"/>
      <w:lvlText w:val=""/>
      <w:lvlJc w:val="left"/>
      <w:pPr>
        <w:ind w:left="637" w:hanging="284"/>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48" w15:restartNumberingAfterBreak="0">
    <w:nsid w:val="4E6F5011"/>
    <w:multiLevelType w:val="hybridMultilevel"/>
    <w:tmpl w:val="995A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583835"/>
    <w:multiLevelType w:val="hybridMultilevel"/>
    <w:tmpl w:val="E858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67F0BE3"/>
    <w:multiLevelType w:val="hybridMultilevel"/>
    <w:tmpl w:val="4D7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43425E"/>
    <w:multiLevelType w:val="hybridMultilevel"/>
    <w:tmpl w:val="D7B6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4B7416"/>
    <w:multiLevelType w:val="hybridMultilevel"/>
    <w:tmpl w:val="69F0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66589C"/>
    <w:multiLevelType w:val="hybridMultilevel"/>
    <w:tmpl w:val="4794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A5BCD"/>
    <w:multiLevelType w:val="hybridMultilevel"/>
    <w:tmpl w:val="90C2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A18B3"/>
    <w:multiLevelType w:val="hybridMultilevel"/>
    <w:tmpl w:val="A110626A"/>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8566E4"/>
    <w:multiLevelType w:val="hybridMultilevel"/>
    <w:tmpl w:val="0D7470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462E2F"/>
    <w:multiLevelType w:val="hybridMultilevel"/>
    <w:tmpl w:val="07FE0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FC4BD8"/>
    <w:multiLevelType w:val="hybridMultilevel"/>
    <w:tmpl w:val="B4DA8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CE156A"/>
    <w:multiLevelType w:val="hybridMultilevel"/>
    <w:tmpl w:val="55E21AA6"/>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0267E7"/>
    <w:multiLevelType w:val="hybridMultilevel"/>
    <w:tmpl w:val="91D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4E2BF1"/>
    <w:multiLevelType w:val="hybridMultilevel"/>
    <w:tmpl w:val="3E2C6B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525C86"/>
    <w:multiLevelType w:val="hybridMultilevel"/>
    <w:tmpl w:val="76FAAEBA"/>
    <w:lvl w:ilvl="0" w:tplc="5816B6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477D7B"/>
    <w:multiLevelType w:val="hybridMultilevel"/>
    <w:tmpl w:val="6D082DC8"/>
    <w:lvl w:ilvl="0" w:tplc="C5004998">
      <w:start w:val="1"/>
      <w:numFmt w:val="bullet"/>
      <w:lvlText w:val=""/>
      <w:lvlJc w:val="left"/>
      <w:pPr>
        <w:ind w:left="63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E022E"/>
    <w:multiLevelType w:val="hybridMultilevel"/>
    <w:tmpl w:val="B686C2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1617FC"/>
    <w:multiLevelType w:val="hybridMultilevel"/>
    <w:tmpl w:val="AA5E7E54"/>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3A6088"/>
    <w:multiLevelType w:val="hybridMultilevel"/>
    <w:tmpl w:val="3CBC5D7C"/>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4C0C04"/>
    <w:multiLevelType w:val="hybridMultilevel"/>
    <w:tmpl w:val="336AC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B945E32"/>
    <w:multiLevelType w:val="hybridMultilevel"/>
    <w:tmpl w:val="589C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AD7639"/>
    <w:multiLevelType w:val="hybridMultilevel"/>
    <w:tmpl w:val="FFEEE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6CFB1F2C"/>
    <w:multiLevelType w:val="hybridMultilevel"/>
    <w:tmpl w:val="0DCA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D67644"/>
    <w:multiLevelType w:val="hybridMultilevel"/>
    <w:tmpl w:val="717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233634"/>
    <w:multiLevelType w:val="hybridMultilevel"/>
    <w:tmpl w:val="2FCE8176"/>
    <w:lvl w:ilvl="0" w:tplc="6FA8163C">
      <w:start w:val="1"/>
      <w:numFmt w:val="bullet"/>
      <w:lvlText w:val=""/>
      <w:lvlJc w:val="left"/>
      <w:pPr>
        <w:ind w:left="63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F06C5F"/>
    <w:multiLevelType w:val="hybridMultilevel"/>
    <w:tmpl w:val="AC6C3942"/>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E36936"/>
    <w:multiLevelType w:val="hybridMultilevel"/>
    <w:tmpl w:val="029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D50F1"/>
    <w:multiLevelType w:val="hybridMultilevel"/>
    <w:tmpl w:val="D7B6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4E254B"/>
    <w:multiLevelType w:val="hybridMultilevel"/>
    <w:tmpl w:val="AE568894"/>
    <w:lvl w:ilvl="0" w:tplc="CC58F5B0">
      <w:start w:val="1"/>
      <w:numFmt w:val="bullet"/>
      <w:lvlText w:val=""/>
      <w:lvlJc w:val="left"/>
      <w:pPr>
        <w:ind w:left="58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A753D4"/>
    <w:multiLevelType w:val="hybridMultilevel"/>
    <w:tmpl w:val="55EA8A1E"/>
    <w:lvl w:ilvl="0" w:tplc="3104D1B0">
      <w:start w:val="1"/>
      <w:numFmt w:val="bullet"/>
      <w:lvlText w:val=""/>
      <w:lvlJc w:val="left"/>
      <w:pPr>
        <w:ind w:left="637" w:hanging="284"/>
      </w:pPr>
      <w:rPr>
        <w:rFonts w:ascii="Symbol" w:hAnsi="Symbol"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78" w15:restartNumberingAfterBreak="0">
    <w:nsid w:val="7AF55D5B"/>
    <w:multiLevelType w:val="hybridMultilevel"/>
    <w:tmpl w:val="1DFC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21711A"/>
    <w:multiLevelType w:val="hybridMultilevel"/>
    <w:tmpl w:val="6F4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8F6029"/>
    <w:multiLevelType w:val="hybridMultilevel"/>
    <w:tmpl w:val="7DF213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BFA040D"/>
    <w:multiLevelType w:val="hybridMultilevel"/>
    <w:tmpl w:val="310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18665E"/>
    <w:multiLevelType w:val="hybridMultilevel"/>
    <w:tmpl w:val="E8CC9F72"/>
    <w:lvl w:ilvl="0" w:tplc="F8E62F12">
      <w:start w:val="1"/>
      <w:numFmt w:val="bullet"/>
      <w:lvlText w:val=""/>
      <w:lvlJc w:val="left"/>
      <w:pPr>
        <w:ind w:left="587" w:hanging="22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766976"/>
    <w:multiLevelType w:val="hybridMultilevel"/>
    <w:tmpl w:val="53D8E2C8"/>
    <w:lvl w:ilvl="0" w:tplc="F1362F08">
      <w:start w:val="1"/>
      <w:numFmt w:val="bullet"/>
      <w:lvlText w:val=""/>
      <w:lvlJc w:val="left"/>
      <w:pPr>
        <w:ind w:left="71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0"/>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68"/>
  </w:num>
  <w:num w:numId="7">
    <w:abstractNumId w:val="34"/>
  </w:num>
  <w:num w:numId="8">
    <w:abstractNumId w:val="62"/>
  </w:num>
  <w:num w:numId="9">
    <w:abstractNumId w:val="57"/>
  </w:num>
  <w:num w:numId="10">
    <w:abstractNumId w:val="73"/>
  </w:num>
  <w:num w:numId="11">
    <w:abstractNumId w:val="16"/>
  </w:num>
  <w:num w:numId="12">
    <w:abstractNumId w:val="55"/>
  </w:num>
  <w:num w:numId="13">
    <w:abstractNumId w:val="66"/>
  </w:num>
  <w:num w:numId="14">
    <w:abstractNumId w:val="65"/>
  </w:num>
  <w:num w:numId="15">
    <w:abstractNumId w:val="59"/>
  </w:num>
  <w:num w:numId="16">
    <w:abstractNumId w:val="12"/>
  </w:num>
  <w:num w:numId="17">
    <w:abstractNumId w:val="82"/>
  </w:num>
  <w:num w:numId="18">
    <w:abstractNumId w:val="83"/>
  </w:num>
  <w:num w:numId="19">
    <w:abstractNumId w:val="76"/>
  </w:num>
  <w:num w:numId="20">
    <w:abstractNumId w:val="44"/>
  </w:num>
  <w:num w:numId="21">
    <w:abstractNumId w:val="77"/>
  </w:num>
  <w:num w:numId="22">
    <w:abstractNumId w:val="63"/>
  </w:num>
  <w:num w:numId="23">
    <w:abstractNumId w:val="21"/>
  </w:num>
  <w:num w:numId="24">
    <w:abstractNumId w:val="30"/>
  </w:num>
  <w:num w:numId="25">
    <w:abstractNumId w:val="20"/>
  </w:num>
  <w:num w:numId="26">
    <w:abstractNumId w:val="47"/>
  </w:num>
  <w:num w:numId="27">
    <w:abstractNumId w:val="26"/>
  </w:num>
  <w:num w:numId="28">
    <w:abstractNumId w:val="72"/>
  </w:num>
  <w:num w:numId="29">
    <w:abstractNumId w:val="4"/>
  </w:num>
  <w:num w:numId="30">
    <w:abstractNumId w:val="64"/>
  </w:num>
  <w:num w:numId="31">
    <w:abstractNumId w:val="39"/>
  </w:num>
  <w:num w:numId="32">
    <w:abstractNumId w:val="7"/>
  </w:num>
  <w:num w:numId="33">
    <w:abstractNumId w:val="17"/>
  </w:num>
  <w:num w:numId="34">
    <w:abstractNumId w:val="9"/>
  </w:num>
  <w:num w:numId="35">
    <w:abstractNumId w:val="8"/>
  </w:num>
  <w:num w:numId="36">
    <w:abstractNumId w:val="3"/>
  </w:num>
  <w:num w:numId="37">
    <w:abstractNumId w:val="61"/>
  </w:num>
  <w:num w:numId="38">
    <w:abstractNumId w:val="19"/>
  </w:num>
  <w:num w:numId="39">
    <w:abstractNumId w:val="5"/>
  </w:num>
  <w:num w:numId="40">
    <w:abstractNumId w:val="81"/>
  </w:num>
  <w:num w:numId="41">
    <w:abstractNumId w:val="38"/>
  </w:num>
  <w:num w:numId="42">
    <w:abstractNumId w:val="1"/>
  </w:num>
  <w:num w:numId="43">
    <w:abstractNumId w:val="15"/>
  </w:num>
  <w:num w:numId="44">
    <w:abstractNumId w:val="25"/>
  </w:num>
  <w:num w:numId="45">
    <w:abstractNumId w:val="56"/>
  </w:num>
  <w:num w:numId="46">
    <w:abstractNumId w:val="58"/>
  </w:num>
  <w:num w:numId="47">
    <w:abstractNumId w:val="51"/>
  </w:num>
  <w:num w:numId="48">
    <w:abstractNumId w:val="42"/>
  </w:num>
  <w:num w:numId="49">
    <w:abstractNumId w:val="75"/>
  </w:num>
  <w:num w:numId="50">
    <w:abstractNumId w:val="33"/>
  </w:num>
  <w:num w:numId="51">
    <w:abstractNumId w:val="78"/>
  </w:num>
  <w:num w:numId="52">
    <w:abstractNumId w:val="32"/>
  </w:num>
  <w:num w:numId="53">
    <w:abstractNumId w:val="71"/>
  </w:num>
  <w:num w:numId="54">
    <w:abstractNumId w:val="11"/>
  </w:num>
  <w:num w:numId="55">
    <w:abstractNumId w:val="46"/>
  </w:num>
  <w:num w:numId="56">
    <w:abstractNumId w:val="79"/>
  </w:num>
  <w:num w:numId="57">
    <w:abstractNumId w:val="18"/>
  </w:num>
  <w:num w:numId="58">
    <w:abstractNumId w:val="41"/>
  </w:num>
  <w:num w:numId="59">
    <w:abstractNumId w:val="70"/>
  </w:num>
  <w:num w:numId="60">
    <w:abstractNumId w:val="35"/>
  </w:num>
  <w:num w:numId="61">
    <w:abstractNumId w:val="28"/>
  </w:num>
  <w:num w:numId="62">
    <w:abstractNumId w:val="31"/>
  </w:num>
  <w:num w:numId="63">
    <w:abstractNumId w:val="2"/>
  </w:num>
  <w:num w:numId="64">
    <w:abstractNumId w:val="23"/>
  </w:num>
  <w:num w:numId="65">
    <w:abstractNumId w:val="6"/>
  </w:num>
  <w:num w:numId="66">
    <w:abstractNumId w:val="48"/>
  </w:num>
  <w:num w:numId="67">
    <w:abstractNumId w:val="10"/>
  </w:num>
  <w:num w:numId="68">
    <w:abstractNumId w:val="43"/>
  </w:num>
  <w:num w:numId="69">
    <w:abstractNumId w:val="13"/>
  </w:num>
  <w:num w:numId="70">
    <w:abstractNumId w:val="45"/>
  </w:num>
  <w:num w:numId="71">
    <w:abstractNumId w:val="50"/>
  </w:num>
  <w:num w:numId="72">
    <w:abstractNumId w:val="36"/>
  </w:num>
  <w:num w:numId="73">
    <w:abstractNumId w:val="29"/>
  </w:num>
  <w:num w:numId="74">
    <w:abstractNumId w:val="74"/>
  </w:num>
  <w:num w:numId="75">
    <w:abstractNumId w:val="52"/>
  </w:num>
  <w:num w:numId="76">
    <w:abstractNumId w:val="49"/>
  </w:num>
  <w:num w:numId="77">
    <w:abstractNumId w:val="80"/>
  </w:num>
  <w:num w:numId="78">
    <w:abstractNumId w:val="22"/>
  </w:num>
  <w:num w:numId="79">
    <w:abstractNumId w:val="53"/>
  </w:num>
  <w:num w:numId="80">
    <w:abstractNumId w:val="60"/>
  </w:num>
  <w:num w:numId="81">
    <w:abstractNumId w:val="54"/>
  </w:num>
  <w:num w:numId="82">
    <w:abstractNumId w:val="37"/>
  </w:num>
  <w:num w:numId="83">
    <w:abstractNumId w:val="69"/>
  </w:num>
  <w:num w:numId="84">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45"/>
    <w:rsid w:val="0000027B"/>
    <w:rsid w:val="00000D0B"/>
    <w:rsid w:val="00000DEE"/>
    <w:rsid w:val="00010416"/>
    <w:rsid w:val="00020EB6"/>
    <w:rsid w:val="00021408"/>
    <w:rsid w:val="00021C27"/>
    <w:rsid w:val="00021ED2"/>
    <w:rsid w:val="00024996"/>
    <w:rsid w:val="00031CF9"/>
    <w:rsid w:val="00032C7A"/>
    <w:rsid w:val="00032F20"/>
    <w:rsid w:val="000346E5"/>
    <w:rsid w:val="00034F89"/>
    <w:rsid w:val="00040A72"/>
    <w:rsid w:val="00043103"/>
    <w:rsid w:val="000442D2"/>
    <w:rsid w:val="00045AB1"/>
    <w:rsid w:val="00050286"/>
    <w:rsid w:val="000539D5"/>
    <w:rsid w:val="00056465"/>
    <w:rsid w:val="00065023"/>
    <w:rsid w:val="000747EB"/>
    <w:rsid w:val="000762CF"/>
    <w:rsid w:val="00080312"/>
    <w:rsid w:val="000828A0"/>
    <w:rsid w:val="0008482D"/>
    <w:rsid w:val="0009533E"/>
    <w:rsid w:val="000B1796"/>
    <w:rsid w:val="000B5E68"/>
    <w:rsid w:val="000C0C80"/>
    <w:rsid w:val="000C3679"/>
    <w:rsid w:val="000C4C89"/>
    <w:rsid w:val="000D0AC7"/>
    <w:rsid w:val="000D2F0C"/>
    <w:rsid w:val="000D7605"/>
    <w:rsid w:val="000E02EC"/>
    <w:rsid w:val="000E1363"/>
    <w:rsid w:val="000E5239"/>
    <w:rsid w:val="000E5242"/>
    <w:rsid w:val="000E54F0"/>
    <w:rsid w:val="000E613C"/>
    <w:rsid w:val="000F3D64"/>
    <w:rsid w:val="000F68B7"/>
    <w:rsid w:val="00104F4F"/>
    <w:rsid w:val="00121F71"/>
    <w:rsid w:val="001277C1"/>
    <w:rsid w:val="00131EC4"/>
    <w:rsid w:val="001346BE"/>
    <w:rsid w:val="001370CA"/>
    <w:rsid w:val="00141DCB"/>
    <w:rsid w:val="00142EEE"/>
    <w:rsid w:val="00145B45"/>
    <w:rsid w:val="001465D5"/>
    <w:rsid w:val="00147F5B"/>
    <w:rsid w:val="0016011F"/>
    <w:rsid w:val="0016793F"/>
    <w:rsid w:val="00171235"/>
    <w:rsid w:val="00171D7B"/>
    <w:rsid w:val="00173E21"/>
    <w:rsid w:val="00182115"/>
    <w:rsid w:val="00184100"/>
    <w:rsid w:val="001873AC"/>
    <w:rsid w:val="0019362F"/>
    <w:rsid w:val="001962E7"/>
    <w:rsid w:val="001A3990"/>
    <w:rsid w:val="001D1341"/>
    <w:rsid w:val="001D78A9"/>
    <w:rsid w:val="001E0C81"/>
    <w:rsid w:val="001E4D52"/>
    <w:rsid w:val="001F7638"/>
    <w:rsid w:val="0020155A"/>
    <w:rsid w:val="00203570"/>
    <w:rsid w:val="00207988"/>
    <w:rsid w:val="00210B32"/>
    <w:rsid w:val="002118F2"/>
    <w:rsid w:val="0021741D"/>
    <w:rsid w:val="00217DB1"/>
    <w:rsid w:val="002230B4"/>
    <w:rsid w:val="00223A52"/>
    <w:rsid w:val="00224F79"/>
    <w:rsid w:val="002267E3"/>
    <w:rsid w:val="0022740F"/>
    <w:rsid w:val="0023029B"/>
    <w:rsid w:val="00230B74"/>
    <w:rsid w:val="00233787"/>
    <w:rsid w:val="0023487D"/>
    <w:rsid w:val="002357C8"/>
    <w:rsid w:val="00240B6D"/>
    <w:rsid w:val="002414D6"/>
    <w:rsid w:val="00261C82"/>
    <w:rsid w:val="00267549"/>
    <w:rsid w:val="00275EB9"/>
    <w:rsid w:val="00276BE1"/>
    <w:rsid w:val="00281E8F"/>
    <w:rsid w:val="00283F35"/>
    <w:rsid w:val="00284D63"/>
    <w:rsid w:val="00293C4F"/>
    <w:rsid w:val="00293E2D"/>
    <w:rsid w:val="002A0BA0"/>
    <w:rsid w:val="002A3BE1"/>
    <w:rsid w:val="002A4985"/>
    <w:rsid w:val="002A5193"/>
    <w:rsid w:val="002A522D"/>
    <w:rsid w:val="002B0A9E"/>
    <w:rsid w:val="002B6662"/>
    <w:rsid w:val="002B7B18"/>
    <w:rsid w:val="002C49A6"/>
    <w:rsid w:val="002C68CF"/>
    <w:rsid w:val="002C6A3C"/>
    <w:rsid w:val="002D32E3"/>
    <w:rsid w:val="002D6088"/>
    <w:rsid w:val="002E2D88"/>
    <w:rsid w:val="002F00C7"/>
    <w:rsid w:val="002F0266"/>
    <w:rsid w:val="002F1910"/>
    <w:rsid w:val="002F39E1"/>
    <w:rsid w:val="002F5DA7"/>
    <w:rsid w:val="002F6D4D"/>
    <w:rsid w:val="00300B9F"/>
    <w:rsid w:val="00303AE0"/>
    <w:rsid w:val="00304191"/>
    <w:rsid w:val="0030470A"/>
    <w:rsid w:val="00310696"/>
    <w:rsid w:val="00313A80"/>
    <w:rsid w:val="00327A2E"/>
    <w:rsid w:val="00327BEB"/>
    <w:rsid w:val="00327BF0"/>
    <w:rsid w:val="00332DCD"/>
    <w:rsid w:val="003339A3"/>
    <w:rsid w:val="0033509A"/>
    <w:rsid w:val="003361A2"/>
    <w:rsid w:val="00341576"/>
    <w:rsid w:val="00347514"/>
    <w:rsid w:val="00360119"/>
    <w:rsid w:val="00361EBE"/>
    <w:rsid w:val="00362B98"/>
    <w:rsid w:val="00366CB5"/>
    <w:rsid w:val="003675D6"/>
    <w:rsid w:val="00370896"/>
    <w:rsid w:val="0038415A"/>
    <w:rsid w:val="0039178A"/>
    <w:rsid w:val="003971F6"/>
    <w:rsid w:val="003A417B"/>
    <w:rsid w:val="003A55F8"/>
    <w:rsid w:val="003A768A"/>
    <w:rsid w:val="003B1637"/>
    <w:rsid w:val="003B21EB"/>
    <w:rsid w:val="003B2CFA"/>
    <w:rsid w:val="003B4807"/>
    <w:rsid w:val="003C0EBB"/>
    <w:rsid w:val="003C7FEE"/>
    <w:rsid w:val="003D4976"/>
    <w:rsid w:val="003E1BC3"/>
    <w:rsid w:val="003E1E38"/>
    <w:rsid w:val="003E70B5"/>
    <w:rsid w:val="004010E9"/>
    <w:rsid w:val="00402ECA"/>
    <w:rsid w:val="00404F60"/>
    <w:rsid w:val="00416604"/>
    <w:rsid w:val="004213B3"/>
    <w:rsid w:val="00424826"/>
    <w:rsid w:val="00425A23"/>
    <w:rsid w:val="004279BE"/>
    <w:rsid w:val="0043070A"/>
    <w:rsid w:val="0043149D"/>
    <w:rsid w:val="0043278E"/>
    <w:rsid w:val="00434377"/>
    <w:rsid w:val="004400C4"/>
    <w:rsid w:val="00443181"/>
    <w:rsid w:val="00445FE0"/>
    <w:rsid w:val="004535D0"/>
    <w:rsid w:val="00455371"/>
    <w:rsid w:val="004557BF"/>
    <w:rsid w:val="004564D6"/>
    <w:rsid w:val="00464D8E"/>
    <w:rsid w:val="004662DA"/>
    <w:rsid w:val="004677F4"/>
    <w:rsid w:val="00470F37"/>
    <w:rsid w:val="00471C47"/>
    <w:rsid w:val="00474803"/>
    <w:rsid w:val="00475388"/>
    <w:rsid w:val="00475C4D"/>
    <w:rsid w:val="004809AC"/>
    <w:rsid w:val="00481888"/>
    <w:rsid w:val="0048419E"/>
    <w:rsid w:val="00485FF7"/>
    <w:rsid w:val="004868A1"/>
    <w:rsid w:val="00487DFC"/>
    <w:rsid w:val="004901F4"/>
    <w:rsid w:val="00492FEF"/>
    <w:rsid w:val="00495C6F"/>
    <w:rsid w:val="0049741B"/>
    <w:rsid w:val="0049783C"/>
    <w:rsid w:val="00497F60"/>
    <w:rsid w:val="004A1D28"/>
    <w:rsid w:val="004B0F7B"/>
    <w:rsid w:val="004B2278"/>
    <w:rsid w:val="004B3673"/>
    <w:rsid w:val="004B58FD"/>
    <w:rsid w:val="004C09DF"/>
    <w:rsid w:val="004C306B"/>
    <w:rsid w:val="004D5320"/>
    <w:rsid w:val="004E0D19"/>
    <w:rsid w:val="004E29FF"/>
    <w:rsid w:val="004E39B0"/>
    <w:rsid w:val="004E4AD9"/>
    <w:rsid w:val="004E4B5D"/>
    <w:rsid w:val="004F4F66"/>
    <w:rsid w:val="004F6F9B"/>
    <w:rsid w:val="00506DA9"/>
    <w:rsid w:val="0050735C"/>
    <w:rsid w:val="00512761"/>
    <w:rsid w:val="00527647"/>
    <w:rsid w:val="005337E1"/>
    <w:rsid w:val="00540C07"/>
    <w:rsid w:val="0054183A"/>
    <w:rsid w:val="005423CD"/>
    <w:rsid w:val="0055301F"/>
    <w:rsid w:val="0056491C"/>
    <w:rsid w:val="005805C2"/>
    <w:rsid w:val="0058085F"/>
    <w:rsid w:val="0058134B"/>
    <w:rsid w:val="00587DF5"/>
    <w:rsid w:val="00597413"/>
    <w:rsid w:val="005A149A"/>
    <w:rsid w:val="005A6665"/>
    <w:rsid w:val="005B0265"/>
    <w:rsid w:val="005B04FD"/>
    <w:rsid w:val="005B1468"/>
    <w:rsid w:val="005B47D2"/>
    <w:rsid w:val="005B5160"/>
    <w:rsid w:val="005B687B"/>
    <w:rsid w:val="005B6AEA"/>
    <w:rsid w:val="005C23F1"/>
    <w:rsid w:val="005C7CB6"/>
    <w:rsid w:val="005D08DC"/>
    <w:rsid w:val="005D5A53"/>
    <w:rsid w:val="005E1329"/>
    <w:rsid w:val="005E2A5D"/>
    <w:rsid w:val="005E3062"/>
    <w:rsid w:val="005E5B92"/>
    <w:rsid w:val="005F2AD3"/>
    <w:rsid w:val="0060239E"/>
    <w:rsid w:val="00605055"/>
    <w:rsid w:val="0061003D"/>
    <w:rsid w:val="006233E9"/>
    <w:rsid w:val="00630168"/>
    <w:rsid w:val="00632F10"/>
    <w:rsid w:val="00633853"/>
    <w:rsid w:val="00637283"/>
    <w:rsid w:val="00640CAB"/>
    <w:rsid w:val="006443F6"/>
    <w:rsid w:val="0065236F"/>
    <w:rsid w:val="00653C88"/>
    <w:rsid w:val="00655314"/>
    <w:rsid w:val="006604B0"/>
    <w:rsid w:val="00660887"/>
    <w:rsid w:val="00662679"/>
    <w:rsid w:val="006709C6"/>
    <w:rsid w:val="00673381"/>
    <w:rsid w:val="00674DC2"/>
    <w:rsid w:val="006761FC"/>
    <w:rsid w:val="0067753C"/>
    <w:rsid w:val="00682B95"/>
    <w:rsid w:val="00691B02"/>
    <w:rsid w:val="00692795"/>
    <w:rsid w:val="00694618"/>
    <w:rsid w:val="006A2278"/>
    <w:rsid w:val="006A36FC"/>
    <w:rsid w:val="006A5502"/>
    <w:rsid w:val="006A57A0"/>
    <w:rsid w:val="006C35CD"/>
    <w:rsid w:val="006C5BAD"/>
    <w:rsid w:val="006C641B"/>
    <w:rsid w:val="006C7420"/>
    <w:rsid w:val="006D0C5F"/>
    <w:rsid w:val="006D1078"/>
    <w:rsid w:val="006D5F92"/>
    <w:rsid w:val="006E04F3"/>
    <w:rsid w:val="006E1D36"/>
    <w:rsid w:val="006E351A"/>
    <w:rsid w:val="006E4F78"/>
    <w:rsid w:val="006E521A"/>
    <w:rsid w:val="006E7234"/>
    <w:rsid w:val="006F2C6D"/>
    <w:rsid w:val="006F4056"/>
    <w:rsid w:val="007058C5"/>
    <w:rsid w:val="007103D2"/>
    <w:rsid w:val="007139D2"/>
    <w:rsid w:val="00723F3C"/>
    <w:rsid w:val="00737C97"/>
    <w:rsid w:val="00746B1B"/>
    <w:rsid w:val="0075200C"/>
    <w:rsid w:val="00752A04"/>
    <w:rsid w:val="0076273B"/>
    <w:rsid w:val="0076382B"/>
    <w:rsid w:val="00770F0F"/>
    <w:rsid w:val="007747BB"/>
    <w:rsid w:val="00774D03"/>
    <w:rsid w:val="007801A1"/>
    <w:rsid w:val="00780A33"/>
    <w:rsid w:val="00787879"/>
    <w:rsid w:val="00793399"/>
    <w:rsid w:val="0079369E"/>
    <w:rsid w:val="007937DC"/>
    <w:rsid w:val="007950DD"/>
    <w:rsid w:val="0079695E"/>
    <w:rsid w:val="007A13CF"/>
    <w:rsid w:val="007A6105"/>
    <w:rsid w:val="007A6A4E"/>
    <w:rsid w:val="007A6E9F"/>
    <w:rsid w:val="007B7554"/>
    <w:rsid w:val="007C059F"/>
    <w:rsid w:val="007C2A10"/>
    <w:rsid w:val="007C33B8"/>
    <w:rsid w:val="007C67AB"/>
    <w:rsid w:val="007D0F2E"/>
    <w:rsid w:val="007D6308"/>
    <w:rsid w:val="007E3E7D"/>
    <w:rsid w:val="007F312B"/>
    <w:rsid w:val="007F73B0"/>
    <w:rsid w:val="008006DB"/>
    <w:rsid w:val="008034EF"/>
    <w:rsid w:val="00805D7E"/>
    <w:rsid w:val="00820A11"/>
    <w:rsid w:val="00824747"/>
    <w:rsid w:val="008312CE"/>
    <w:rsid w:val="00844216"/>
    <w:rsid w:val="00851385"/>
    <w:rsid w:val="008551F8"/>
    <w:rsid w:val="00855644"/>
    <w:rsid w:val="008563AF"/>
    <w:rsid w:val="00871DC4"/>
    <w:rsid w:val="008745BD"/>
    <w:rsid w:val="00880AD0"/>
    <w:rsid w:val="00881631"/>
    <w:rsid w:val="008818EA"/>
    <w:rsid w:val="00882F95"/>
    <w:rsid w:val="008A34B5"/>
    <w:rsid w:val="008C1E2A"/>
    <w:rsid w:val="008E2167"/>
    <w:rsid w:val="008E3FCF"/>
    <w:rsid w:val="008F0F06"/>
    <w:rsid w:val="008F2629"/>
    <w:rsid w:val="008F3972"/>
    <w:rsid w:val="008F421E"/>
    <w:rsid w:val="008F5A6E"/>
    <w:rsid w:val="00900330"/>
    <w:rsid w:val="00902EFA"/>
    <w:rsid w:val="00903C77"/>
    <w:rsid w:val="009164A2"/>
    <w:rsid w:val="00917084"/>
    <w:rsid w:val="00926D6D"/>
    <w:rsid w:val="00927BA9"/>
    <w:rsid w:val="00930063"/>
    <w:rsid w:val="0093753E"/>
    <w:rsid w:val="00941E80"/>
    <w:rsid w:val="00943A87"/>
    <w:rsid w:val="0095361B"/>
    <w:rsid w:val="009539CD"/>
    <w:rsid w:val="0095480F"/>
    <w:rsid w:val="009662C9"/>
    <w:rsid w:val="00971FC6"/>
    <w:rsid w:val="00976220"/>
    <w:rsid w:val="00980DBC"/>
    <w:rsid w:val="00981634"/>
    <w:rsid w:val="00984BF0"/>
    <w:rsid w:val="00990AC5"/>
    <w:rsid w:val="00993A7A"/>
    <w:rsid w:val="00994515"/>
    <w:rsid w:val="00995B15"/>
    <w:rsid w:val="00997D09"/>
    <w:rsid w:val="009A0CD3"/>
    <w:rsid w:val="009A5055"/>
    <w:rsid w:val="009A6730"/>
    <w:rsid w:val="009B294F"/>
    <w:rsid w:val="009B3D52"/>
    <w:rsid w:val="009C1011"/>
    <w:rsid w:val="009C7160"/>
    <w:rsid w:val="009D05B4"/>
    <w:rsid w:val="009D3583"/>
    <w:rsid w:val="009D4C50"/>
    <w:rsid w:val="009D4E09"/>
    <w:rsid w:val="009D7A39"/>
    <w:rsid w:val="009D7B55"/>
    <w:rsid w:val="009E00E6"/>
    <w:rsid w:val="009E4858"/>
    <w:rsid w:val="009E585C"/>
    <w:rsid w:val="009E67B4"/>
    <w:rsid w:val="009F2EB7"/>
    <w:rsid w:val="009F2FE1"/>
    <w:rsid w:val="009F6372"/>
    <w:rsid w:val="009F6B64"/>
    <w:rsid w:val="009F7D4D"/>
    <w:rsid w:val="00A05938"/>
    <w:rsid w:val="00A221F7"/>
    <w:rsid w:val="00A30E27"/>
    <w:rsid w:val="00A31D55"/>
    <w:rsid w:val="00A31DC6"/>
    <w:rsid w:val="00A323D4"/>
    <w:rsid w:val="00A33191"/>
    <w:rsid w:val="00A3322D"/>
    <w:rsid w:val="00A41AB7"/>
    <w:rsid w:val="00A44CA5"/>
    <w:rsid w:val="00A5126A"/>
    <w:rsid w:val="00A51BAE"/>
    <w:rsid w:val="00A52378"/>
    <w:rsid w:val="00A52ACF"/>
    <w:rsid w:val="00A6120C"/>
    <w:rsid w:val="00A626BA"/>
    <w:rsid w:val="00A653A8"/>
    <w:rsid w:val="00A66D32"/>
    <w:rsid w:val="00A70B0B"/>
    <w:rsid w:val="00A733B5"/>
    <w:rsid w:val="00A74D58"/>
    <w:rsid w:val="00A81E18"/>
    <w:rsid w:val="00A83DB7"/>
    <w:rsid w:val="00A87977"/>
    <w:rsid w:val="00A87CCE"/>
    <w:rsid w:val="00A91BB8"/>
    <w:rsid w:val="00A929A1"/>
    <w:rsid w:val="00A93B49"/>
    <w:rsid w:val="00A95D60"/>
    <w:rsid w:val="00A96BF4"/>
    <w:rsid w:val="00A9734B"/>
    <w:rsid w:val="00A97991"/>
    <w:rsid w:val="00AA03B5"/>
    <w:rsid w:val="00AA1B82"/>
    <w:rsid w:val="00AA39FE"/>
    <w:rsid w:val="00AA5A76"/>
    <w:rsid w:val="00AB0EB1"/>
    <w:rsid w:val="00AB14AC"/>
    <w:rsid w:val="00AB4944"/>
    <w:rsid w:val="00AB7144"/>
    <w:rsid w:val="00AC631B"/>
    <w:rsid w:val="00AD1607"/>
    <w:rsid w:val="00AD5170"/>
    <w:rsid w:val="00AE3E7B"/>
    <w:rsid w:val="00AE55AB"/>
    <w:rsid w:val="00AF2A99"/>
    <w:rsid w:val="00AF4058"/>
    <w:rsid w:val="00AF4ED1"/>
    <w:rsid w:val="00AF5E01"/>
    <w:rsid w:val="00B05EA2"/>
    <w:rsid w:val="00B228A8"/>
    <w:rsid w:val="00B30861"/>
    <w:rsid w:val="00B30E06"/>
    <w:rsid w:val="00B34CF6"/>
    <w:rsid w:val="00B35182"/>
    <w:rsid w:val="00B435D6"/>
    <w:rsid w:val="00B45A81"/>
    <w:rsid w:val="00B543BE"/>
    <w:rsid w:val="00B549F2"/>
    <w:rsid w:val="00B55CF8"/>
    <w:rsid w:val="00B6272D"/>
    <w:rsid w:val="00B62CAA"/>
    <w:rsid w:val="00B67189"/>
    <w:rsid w:val="00B719AA"/>
    <w:rsid w:val="00B73512"/>
    <w:rsid w:val="00B818EF"/>
    <w:rsid w:val="00B81F5D"/>
    <w:rsid w:val="00B901DE"/>
    <w:rsid w:val="00B92FE4"/>
    <w:rsid w:val="00B934AC"/>
    <w:rsid w:val="00B93D86"/>
    <w:rsid w:val="00B96764"/>
    <w:rsid w:val="00BA3555"/>
    <w:rsid w:val="00BB0D81"/>
    <w:rsid w:val="00BB1178"/>
    <w:rsid w:val="00BB3228"/>
    <w:rsid w:val="00BB5A0F"/>
    <w:rsid w:val="00BC6C19"/>
    <w:rsid w:val="00BC6E67"/>
    <w:rsid w:val="00BC762C"/>
    <w:rsid w:val="00BC7D86"/>
    <w:rsid w:val="00BD1450"/>
    <w:rsid w:val="00BD1534"/>
    <w:rsid w:val="00BD16C6"/>
    <w:rsid w:val="00BD1F01"/>
    <w:rsid w:val="00BE19F2"/>
    <w:rsid w:val="00BE51D3"/>
    <w:rsid w:val="00BE6AEA"/>
    <w:rsid w:val="00BE7C52"/>
    <w:rsid w:val="00BE7DF6"/>
    <w:rsid w:val="00BF2AFB"/>
    <w:rsid w:val="00BF5C1D"/>
    <w:rsid w:val="00BF614C"/>
    <w:rsid w:val="00BF6BE0"/>
    <w:rsid w:val="00C00BD9"/>
    <w:rsid w:val="00C010A6"/>
    <w:rsid w:val="00C0325D"/>
    <w:rsid w:val="00C11520"/>
    <w:rsid w:val="00C12FB4"/>
    <w:rsid w:val="00C14983"/>
    <w:rsid w:val="00C2204F"/>
    <w:rsid w:val="00C234C9"/>
    <w:rsid w:val="00C24849"/>
    <w:rsid w:val="00C254DF"/>
    <w:rsid w:val="00C304C5"/>
    <w:rsid w:val="00C327BF"/>
    <w:rsid w:val="00C3381B"/>
    <w:rsid w:val="00C34A73"/>
    <w:rsid w:val="00C44E74"/>
    <w:rsid w:val="00C53E24"/>
    <w:rsid w:val="00C56177"/>
    <w:rsid w:val="00C651AE"/>
    <w:rsid w:val="00C725D5"/>
    <w:rsid w:val="00C76082"/>
    <w:rsid w:val="00C77844"/>
    <w:rsid w:val="00C87FA9"/>
    <w:rsid w:val="00C94631"/>
    <w:rsid w:val="00C973DD"/>
    <w:rsid w:val="00CA3CEF"/>
    <w:rsid w:val="00CA4495"/>
    <w:rsid w:val="00CA7E67"/>
    <w:rsid w:val="00CB60C3"/>
    <w:rsid w:val="00CC1133"/>
    <w:rsid w:val="00CC189C"/>
    <w:rsid w:val="00CC6C92"/>
    <w:rsid w:val="00CD68F9"/>
    <w:rsid w:val="00CD751D"/>
    <w:rsid w:val="00CE0FA3"/>
    <w:rsid w:val="00CE1375"/>
    <w:rsid w:val="00CE19AB"/>
    <w:rsid w:val="00CE394E"/>
    <w:rsid w:val="00CE63F6"/>
    <w:rsid w:val="00CF4AAB"/>
    <w:rsid w:val="00CF561C"/>
    <w:rsid w:val="00D01B4F"/>
    <w:rsid w:val="00D0466B"/>
    <w:rsid w:val="00D04676"/>
    <w:rsid w:val="00D10C77"/>
    <w:rsid w:val="00D15535"/>
    <w:rsid w:val="00D165AB"/>
    <w:rsid w:val="00D20E19"/>
    <w:rsid w:val="00D2431F"/>
    <w:rsid w:val="00D26E8D"/>
    <w:rsid w:val="00D307FB"/>
    <w:rsid w:val="00D33720"/>
    <w:rsid w:val="00D33F17"/>
    <w:rsid w:val="00D35A93"/>
    <w:rsid w:val="00D4451E"/>
    <w:rsid w:val="00D504DB"/>
    <w:rsid w:val="00D5236A"/>
    <w:rsid w:val="00D5539C"/>
    <w:rsid w:val="00D564F1"/>
    <w:rsid w:val="00D6012A"/>
    <w:rsid w:val="00D62BF8"/>
    <w:rsid w:val="00D7183E"/>
    <w:rsid w:val="00D74893"/>
    <w:rsid w:val="00D7637A"/>
    <w:rsid w:val="00D76823"/>
    <w:rsid w:val="00D81657"/>
    <w:rsid w:val="00D827BD"/>
    <w:rsid w:val="00D8740F"/>
    <w:rsid w:val="00D952DD"/>
    <w:rsid w:val="00D95937"/>
    <w:rsid w:val="00DA22D9"/>
    <w:rsid w:val="00DA53E0"/>
    <w:rsid w:val="00DB4390"/>
    <w:rsid w:val="00DC0676"/>
    <w:rsid w:val="00DC12C3"/>
    <w:rsid w:val="00DC3C7F"/>
    <w:rsid w:val="00DC5304"/>
    <w:rsid w:val="00DD17EF"/>
    <w:rsid w:val="00DD2E3B"/>
    <w:rsid w:val="00DD3084"/>
    <w:rsid w:val="00DD5D2A"/>
    <w:rsid w:val="00DF06AB"/>
    <w:rsid w:val="00DF4049"/>
    <w:rsid w:val="00DF6124"/>
    <w:rsid w:val="00E0465F"/>
    <w:rsid w:val="00E15FFD"/>
    <w:rsid w:val="00E16A07"/>
    <w:rsid w:val="00E20CA9"/>
    <w:rsid w:val="00E235B2"/>
    <w:rsid w:val="00E272B3"/>
    <w:rsid w:val="00E32565"/>
    <w:rsid w:val="00E3472A"/>
    <w:rsid w:val="00E41755"/>
    <w:rsid w:val="00E41F06"/>
    <w:rsid w:val="00E476AA"/>
    <w:rsid w:val="00E5146E"/>
    <w:rsid w:val="00E517A5"/>
    <w:rsid w:val="00E54A67"/>
    <w:rsid w:val="00E55E35"/>
    <w:rsid w:val="00E5643F"/>
    <w:rsid w:val="00E565ED"/>
    <w:rsid w:val="00E57219"/>
    <w:rsid w:val="00E64849"/>
    <w:rsid w:val="00E659FA"/>
    <w:rsid w:val="00E7471E"/>
    <w:rsid w:val="00E76187"/>
    <w:rsid w:val="00E81D55"/>
    <w:rsid w:val="00E85BAB"/>
    <w:rsid w:val="00E91C8C"/>
    <w:rsid w:val="00E91FFB"/>
    <w:rsid w:val="00E94503"/>
    <w:rsid w:val="00EA1210"/>
    <w:rsid w:val="00EA1C26"/>
    <w:rsid w:val="00EB1477"/>
    <w:rsid w:val="00EB27B1"/>
    <w:rsid w:val="00EB3DD9"/>
    <w:rsid w:val="00EC04C9"/>
    <w:rsid w:val="00EC18CB"/>
    <w:rsid w:val="00EC2780"/>
    <w:rsid w:val="00EC3A12"/>
    <w:rsid w:val="00EC40AC"/>
    <w:rsid w:val="00EC4815"/>
    <w:rsid w:val="00EC48AB"/>
    <w:rsid w:val="00EC575F"/>
    <w:rsid w:val="00EC5825"/>
    <w:rsid w:val="00ED5353"/>
    <w:rsid w:val="00ED625D"/>
    <w:rsid w:val="00ED781B"/>
    <w:rsid w:val="00EE7BE4"/>
    <w:rsid w:val="00EF0120"/>
    <w:rsid w:val="00EF1023"/>
    <w:rsid w:val="00EF16D7"/>
    <w:rsid w:val="00EF550D"/>
    <w:rsid w:val="00EF7C95"/>
    <w:rsid w:val="00F020B4"/>
    <w:rsid w:val="00F05A99"/>
    <w:rsid w:val="00F0799C"/>
    <w:rsid w:val="00F11A7F"/>
    <w:rsid w:val="00F13301"/>
    <w:rsid w:val="00F1424F"/>
    <w:rsid w:val="00F16F2B"/>
    <w:rsid w:val="00F1753C"/>
    <w:rsid w:val="00F177BF"/>
    <w:rsid w:val="00F20BB7"/>
    <w:rsid w:val="00F34D35"/>
    <w:rsid w:val="00F3586D"/>
    <w:rsid w:val="00F57C7A"/>
    <w:rsid w:val="00F64125"/>
    <w:rsid w:val="00F71EBB"/>
    <w:rsid w:val="00F74B66"/>
    <w:rsid w:val="00F77BF2"/>
    <w:rsid w:val="00F8618C"/>
    <w:rsid w:val="00F9167B"/>
    <w:rsid w:val="00F92E0E"/>
    <w:rsid w:val="00F93C2E"/>
    <w:rsid w:val="00F95912"/>
    <w:rsid w:val="00FA0F14"/>
    <w:rsid w:val="00FA2B92"/>
    <w:rsid w:val="00FB037C"/>
    <w:rsid w:val="00FB442B"/>
    <w:rsid w:val="00FB6AEF"/>
    <w:rsid w:val="00FC1FBB"/>
    <w:rsid w:val="00FC43FB"/>
    <w:rsid w:val="00FC6C7C"/>
    <w:rsid w:val="00FD4DF9"/>
    <w:rsid w:val="00FD5033"/>
    <w:rsid w:val="00FD7E20"/>
    <w:rsid w:val="00FE194F"/>
    <w:rsid w:val="00FE2701"/>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BE5A79"/>
  <w15:docId w15:val="{BA34117A-CC43-4BEB-931A-7559EDE7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B5160"/>
  </w:style>
  <w:style w:type="paragraph" w:styleId="1">
    <w:name w:val="heading 1"/>
    <w:basedOn w:val="a0"/>
    <w:next w:val="a0"/>
    <w:link w:val="10"/>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60119"/>
    <w:pPr>
      <w:keepNext/>
      <w:keepLines/>
      <w:spacing w:before="200" w:after="0"/>
      <w:ind w:left="864" w:hanging="864"/>
      <w:outlineLvl w:val="3"/>
    </w:pPr>
    <w:rPr>
      <w:rFonts w:asciiTheme="majorHAnsi" w:eastAsiaTheme="majorEastAsia" w:hAnsiTheme="majorHAnsi" w:cstheme="majorBidi"/>
      <w:b/>
      <w:bCs/>
      <w:i/>
      <w:iCs/>
      <w:color w:val="4F81BD" w:themeColor="accent1"/>
      <w:lang w:val="ru-RU"/>
    </w:rPr>
  </w:style>
  <w:style w:type="paragraph" w:styleId="5">
    <w:name w:val="heading 5"/>
    <w:basedOn w:val="a0"/>
    <w:next w:val="a0"/>
    <w:link w:val="50"/>
    <w:uiPriority w:val="9"/>
    <w:semiHidden/>
    <w:unhideWhenUsed/>
    <w:qFormat/>
    <w:rsid w:val="00360119"/>
    <w:pPr>
      <w:keepNext/>
      <w:keepLines/>
      <w:spacing w:before="200" w:after="0"/>
      <w:ind w:left="1008" w:hanging="1008"/>
      <w:outlineLvl w:val="4"/>
    </w:pPr>
    <w:rPr>
      <w:rFonts w:asciiTheme="majorHAnsi" w:eastAsiaTheme="majorEastAsia" w:hAnsiTheme="majorHAnsi" w:cstheme="majorBidi"/>
      <w:color w:val="243F60" w:themeColor="accent1" w:themeShade="7F"/>
      <w:lang w:val="ru-RU"/>
    </w:rPr>
  </w:style>
  <w:style w:type="paragraph" w:styleId="6">
    <w:name w:val="heading 6"/>
    <w:basedOn w:val="a0"/>
    <w:next w:val="a0"/>
    <w:link w:val="60"/>
    <w:uiPriority w:val="9"/>
    <w:semiHidden/>
    <w:unhideWhenUsed/>
    <w:qFormat/>
    <w:rsid w:val="00360119"/>
    <w:pPr>
      <w:keepNext/>
      <w:keepLines/>
      <w:spacing w:before="200" w:after="0"/>
      <w:ind w:left="1152" w:hanging="1152"/>
      <w:outlineLvl w:val="5"/>
    </w:pPr>
    <w:rPr>
      <w:rFonts w:asciiTheme="majorHAnsi" w:eastAsiaTheme="majorEastAsia" w:hAnsiTheme="majorHAnsi" w:cstheme="majorBidi"/>
      <w:i/>
      <w:iCs/>
      <w:color w:val="243F60" w:themeColor="accent1" w:themeShade="7F"/>
      <w:lang w:val="ru-RU"/>
    </w:rPr>
  </w:style>
  <w:style w:type="paragraph" w:styleId="7">
    <w:name w:val="heading 7"/>
    <w:basedOn w:val="a0"/>
    <w:next w:val="a0"/>
    <w:link w:val="70"/>
    <w:uiPriority w:val="9"/>
    <w:semiHidden/>
    <w:unhideWhenUsed/>
    <w:qFormat/>
    <w:rsid w:val="00360119"/>
    <w:pPr>
      <w:keepNext/>
      <w:keepLines/>
      <w:spacing w:before="200" w:after="0"/>
      <w:ind w:left="1296" w:hanging="1296"/>
      <w:outlineLvl w:val="6"/>
    </w:pPr>
    <w:rPr>
      <w:rFonts w:asciiTheme="majorHAnsi" w:eastAsiaTheme="majorEastAsia" w:hAnsiTheme="majorHAnsi" w:cstheme="majorBidi"/>
      <w:i/>
      <w:iCs/>
      <w:color w:val="404040" w:themeColor="text1" w:themeTint="BF"/>
      <w:lang w:val="ru-RU"/>
    </w:rPr>
  </w:style>
  <w:style w:type="paragraph" w:styleId="8">
    <w:name w:val="heading 8"/>
    <w:basedOn w:val="a0"/>
    <w:next w:val="a0"/>
    <w:link w:val="80"/>
    <w:uiPriority w:val="9"/>
    <w:semiHidden/>
    <w:unhideWhenUsed/>
    <w:qFormat/>
    <w:rsid w:val="0036011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0"/>
    <w:next w:val="a0"/>
    <w:link w:val="90"/>
    <w:uiPriority w:val="9"/>
    <w:semiHidden/>
    <w:unhideWhenUsed/>
    <w:qFormat/>
    <w:rsid w:val="0036011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145B45"/>
    <w:rPr>
      <w:rFonts w:asciiTheme="majorHAnsi" w:eastAsiaTheme="majorEastAsia" w:hAnsiTheme="majorHAnsi" w:cstheme="majorBidi"/>
      <w:b/>
      <w:bCs/>
      <w:color w:val="4F81BD" w:themeColor="accent1"/>
      <w:sz w:val="26"/>
      <w:szCs w:val="26"/>
    </w:rPr>
  </w:style>
  <w:style w:type="paragraph" w:styleId="a4">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5"/>
    <w:uiPriority w:val="34"/>
    <w:qFormat/>
    <w:rsid w:val="00145B45"/>
    <w:pPr>
      <w:ind w:left="720"/>
      <w:contextualSpacing/>
    </w:pPr>
  </w:style>
  <w:style w:type="table" w:styleId="a6">
    <w:name w:val="Table Grid"/>
    <w:basedOn w:val="a2"/>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Shading 1 Accent 2"/>
    <w:basedOn w:val="a2"/>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a2"/>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footnote text"/>
    <w:aliases w:val="single space,footnote text,ft,Footnote Text Char Char Char Char Char Char Char,Footnote Text1,Footnote Text1 Char,Footnote Text2,Footnote Text Char Char Char Char Char Char Char1,Footnote Text Char Char Char Char Char Char Char1 Char,fn"/>
    <w:link w:val="a8"/>
    <w:uiPriority w:val="99"/>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a8">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basedOn w:val="a1"/>
    <w:link w:val="a7"/>
    <w:uiPriority w:val="99"/>
    <w:rsid w:val="002A522D"/>
    <w:rPr>
      <w:rFonts w:ascii="_GOPA TheSerif Light" w:eastAsia="Calibri" w:hAnsi="_GOPA TheSerif Light" w:cs="Times New Roman"/>
      <w:color w:val="000000"/>
      <w:sz w:val="14"/>
      <w:szCs w:val="20"/>
      <w:lang w:val="en-GB"/>
    </w:rPr>
  </w:style>
  <w:style w:type="character" w:styleId="a9">
    <w:name w:val="footnote reference"/>
    <w:aliases w:val="ftref"/>
    <w:uiPriority w:val="99"/>
    <w:qFormat/>
    <w:rsid w:val="002A522D"/>
    <w:rPr>
      <w:rFonts w:ascii="_GOPA TheSerif Light" w:hAnsi="_GOPA TheSerif Light"/>
      <w:sz w:val="14"/>
      <w:vertAlign w:val="superscript"/>
    </w:rPr>
  </w:style>
  <w:style w:type="paragraph" w:styleId="aa">
    <w:name w:val="caption"/>
    <w:next w:val="a0"/>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ab"/>
    <w:uiPriority w:val="99"/>
    <w:rsid w:val="002A522D"/>
    <w:pPr>
      <w:spacing w:after="0" w:line="240" w:lineRule="auto"/>
    </w:pPr>
    <w:rPr>
      <w:rFonts w:ascii="_GOPA TheSerif Light" w:eastAsia="Calibri" w:hAnsi="_GOPA TheSerif Light" w:cs="Times New Roman"/>
      <w:sz w:val="18"/>
      <w:szCs w:val="20"/>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ab">
    <w:name w:val="Table Theme"/>
    <w:basedOn w:val="a2"/>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C11520"/>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C11520"/>
    <w:rPr>
      <w:rFonts w:ascii="Tahoma" w:hAnsi="Tahoma" w:cs="Tahoma"/>
      <w:sz w:val="16"/>
      <w:szCs w:val="16"/>
    </w:rPr>
  </w:style>
  <w:style w:type="character" w:customStyle="1" w:styleId="30">
    <w:name w:val="Заголовок 3 Знак"/>
    <w:basedOn w:val="a1"/>
    <w:link w:val="3"/>
    <w:uiPriority w:val="9"/>
    <w:rsid w:val="007058C5"/>
    <w:rPr>
      <w:rFonts w:asciiTheme="majorHAnsi" w:eastAsiaTheme="majorEastAsia" w:hAnsiTheme="majorHAnsi" w:cstheme="majorBidi"/>
      <w:b/>
      <w:bCs/>
      <w:color w:val="4F81BD" w:themeColor="accent1"/>
    </w:rPr>
  </w:style>
  <w:style w:type="paragraph" w:styleId="ae">
    <w:name w:val="header"/>
    <w:basedOn w:val="a0"/>
    <w:link w:val="af"/>
    <w:uiPriority w:val="99"/>
    <w:unhideWhenUsed/>
    <w:rsid w:val="00F64125"/>
    <w:pPr>
      <w:tabs>
        <w:tab w:val="center" w:pos="4844"/>
        <w:tab w:val="right" w:pos="9689"/>
      </w:tabs>
      <w:spacing w:after="0" w:line="240" w:lineRule="auto"/>
    </w:pPr>
  </w:style>
  <w:style w:type="character" w:customStyle="1" w:styleId="af">
    <w:name w:val="Верхний колонтитул Знак"/>
    <w:basedOn w:val="a1"/>
    <w:link w:val="ae"/>
    <w:uiPriority w:val="99"/>
    <w:rsid w:val="00F64125"/>
  </w:style>
  <w:style w:type="paragraph" w:styleId="af0">
    <w:name w:val="footer"/>
    <w:basedOn w:val="a0"/>
    <w:link w:val="af1"/>
    <w:uiPriority w:val="99"/>
    <w:unhideWhenUsed/>
    <w:rsid w:val="00F64125"/>
    <w:pPr>
      <w:tabs>
        <w:tab w:val="center" w:pos="4844"/>
        <w:tab w:val="right" w:pos="9689"/>
      </w:tabs>
      <w:spacing w:after="0" w:line="240" w:lineRule="auto"/>
    </w:pPr>
  </w:style>
  <w:style w:type="character" w:customStyle="1" w:styleId="af1">
    <w:name w:val="Нижний колонтитул Знак"/>
    <w:basedOn w:val="a1"/>
    <w:link w:val="af0"/>
    <w:uiPriority w:val="99"/>
    <w:rsid w:val="00F64125"/>
  </w:style>
  <w:style w:type="table" w:styleId="2-1">
    <w:name w:val="Medium List 2 Accent 1"/>
    <w:basedOn w:val="a2"/>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a2"/>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2"/>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2">
    <w:name w:val="No Spacing"/>
    <w:link w:val="af3"/>
    <w:uiPriority w:val="1"/>
    <w:qFormat/>
    <w:rsid w:val="00223A52"/>
    <w:pPr>
      <w:spacing w:after="0" w:line="240" w:lineRule="auto"/>
    </w:pPr>
    <w:rPr>
      <w:rFonts w:eastAsiaTheme="minorEastAsia"/>
    </w:rPr>
  </w:style>
  <w:style w:type="character" w:customStyle="1" w:styleId="af3">
    <w:name w:val="Без интервала Знак"/>
    <w:basedOn w:val="a1"/>
    <w:link w:val="af2"/>
    <w:uiPriority w:val="1"/>
    <w:rsid w:val="00223A52"/>
    <w:rPr>
      <w:rFonts w:eastAsiaTheme="minorEastAsia"/>
    </w:rPr>
  </w:style>
  <w:style w:type="paragraph" w:styleId="af4">
    <w:name w:val="TOC Heading"/>
    <w:basedOn w:val="1"/>
    <w:next w:val="a0"/>
    <w:uiPriority w:val="39"/>
    <w:unhideWhenUsed/>
    <w:qFormat/>
    <w:rsid w:val="00223A52"/>
    <w:pPr>
      <w:outlineLvl w:val="9"/>
    </w:pPr>
  </w:style>
  <w:style w:type="paragraph" w:styleId="11">
    <w:name w:val="toc 1"/>
    <w:basedOn w:val="a0"/>
    <w:next w:val="a0"/>
    <w:autoRedefine/>
    <w:uiPriority w:val="39"/>
    <w:unhideWhenUsed/>
    <w:rsid w:val="00223A52"/>
    <w:pPr>
      <w:spacing w:after="100"/>
    </w:pPr>
  </w:style>
  <w:style w:type="paragraph" w:styleId="21">
    <w:name w:val="toc 2"/>
    <w:basedOn w:val="a0"/>
    <w:next w:val="a0"/>
    <w:autoRedefine/>
    <w:uiPriority w:val="39"/>
    <w:unhideWhenUsed/>
    <w:rsid w:val="00223A52"/>
    <w:pPr>
      <w:spacing w:after="100"/>
      <w:ind w:left="220"/>
    </w:pPr>
  </w:style>
  <w:style w:type="paragraph" w:styleId="31">
    <w:name w:val="toc 3"/>
    <w:basedOn w:val="a0"/>
    <w:next w:val="a0"/>
    <w:autoRedefine/>
    <w:uiPriority w:val="39"/>
    <w:unhideWhenUsed/>
    <w:rsid w:val="00223A52"/>
    <w:pPr>
      <w:spacing w:after="100"/>
      <w:ind w:left="440"/>
    </w:pPr>
  </w:style>
  <w:style w:type="character" w:styleId="af5">
    <w:name w:val="Hyperlink"/>
    <w:basedOn w:val="a1"/>
    <w:uiPriority w:val="99"/>
    <w:unhideWhenUsed/>
    <w:rsid w:val="00223A52"/>
    <w:rPr>
      <w:color w:val="0000FF" w:themeColor="hyperlink"/>
      <w:u w:val="single"/>
    </w:rPr>
  </w:style>
  <w:style w:type="paragraph" w:styleId="af6">
    <w:name w:val="table of figures"/>
    <w:basedOn w:val="a0"/>
    <w:next w:val="a0"/>
    <w:uiPriority w:val="99"/>
    <w:unhideWhenUsed/>
    <w:rsid w:val="0016011F"/>
    <w:pPr>
      <w:spacing w:after="0"/>
    </w:pPr>
  </w:style>
  <w:style w:type="table" w:styleId="-1">
    <w:name w:val="Colorful Grid Accent 1"/>
    <w:basedOn w:val="a2"/>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a1"/>
    <w:rsid w:val="006A36FC"/>
  </w:style>
  <w:style w:type="character" w:customStyle="1" w:styleId="40">
    <w:name w:val="Заголовок 4 Знак"/>
    <w:basedOn w:val="a1"/>
    <w:link w:val="4"/>
    <w:uiPriority w:val="9"/>
    <w:semiHidden/>
    <w:rsid w:val="00360119"/>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1"/>
    <w:link w:val="5"/>
    <w:uiPriority w:val="9"/>
    <w:semiHidden/>
    <w:rsid w:val="00360119"/>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1"/>
    <w:link w:val="6"/>
    <w:uiPriority w:val="9"/>
    <w:semiHidden/>
    <w:rsid w:val="00360119"/>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1"/>
    <w:link w:val="7"/>
    <w:uiPriority w:val="9"/>
    <w:semiHidden/>
    <w:rsid w:val="00360119"/>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1"/>
    <w:link w:val="8"/>
    <w:uiPriority w:val="9"/>
    <w:semiHidden/>
    <w:rsid w:val="00360119"/>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1"/>
    <w:link w:val="9"/>
    <w:uiPriority w:val="9"/>
    <w:semiHidden/>
    <w:rsid w:val="00360119"/>
    <w:rPr>
      <w:rFonts w:asciiTheme="majorHAnsi" w:eastAsiaTheme="majorEastAsia" w:hAnsiTheme="majorHAnsi" w:cstheme="majorBidi"/>
      <w:i/>
      <w:iCs/>
      <w:color w:val="404040" w:themeColor="text1" w:themeTint="BF"/>
      <w:sz w:val="20"/>
      <w:szCs w:val="20"/>
      <w:lang w:val="ru-RU"/>
    </w:rPr>
  </w:style>
  <w:style w:type="paragraph" w:styleId="a">
    <w:name w:val="List Bullet"/>
    <w:basedOn w:val="a0"/>
    <w:autoRedefine/>
    <w:unhideWhenUsed/>
    <w:rsid w:val="00360119"/>
    <w:pPr>
      <w:numPr>
        <w:numId w:val="4"/>
      </w:numPr>
      <w:spacing w:after="0" w:line="240" w:lineRule="auto"/>
      <w:jc w:val="both"/>
    </w:pPr>
    <w:rPr>
      <w:rFonts w:ascii="Arial Armenian" w:eastAsia="Times New Roman" w:hAnsi="Arial Armenian" w:cs="Times New Roman"/>
      <w:sz w:val="20"/>
      <w:szCs w:val="20"/>
    </w:rPr>
  </w:style>
  <w:style w:type="character" w:customStyle="1" w:styleId="a5">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4"/>
    <w:uiPriority w:val="34"/>
    <w:locked/>
    <w:rsid w:val="00360119"/>
  </w:style>
  <w:style w:type="paragraph" w:styleId="af7">
    <w:name w:val="Body Text"/>
    <w:basedOn w:val="a0"/>
    <w:link w:val="af8"/>
    <w:unhideWhenUsed/>
    <w:rsid w:val="00360119"/>
    <w:pPr>
      <w:spacing w:after="120" w:line="240" w:lineRule="auto"/>
    </w:pPr>
    <w:rPr>
      <w:rFonts w:ascii="Times New Roman" w:eastAsia="Times New Roman" w:hAnsi="Times New Roman" w:cs="Times New Roman"/>
      <w:sz w:val="20"/>
      <w:szCs w:val="20"/>
      <w:lang w:val="ru-RU"/>
    </w:rPr>
  </w:style>
  <w:style w:type="character" w:customStyle="1" w:styleId="af8">
    <w:name w:val="Основной текст Знак"/>
    <w:basedOn w:val="a1"/>
    <w:link w:val="af7"/>
    <w:rsid w:val="00360119"/>
    <w:rPr>
      <w:rFonts w:ascii="Times New Roman" w:eastAsia="Times New Roman" w:hAnsi="Times New Roman" w:cs="Times New Roman"/>
      <w:sz w:val="20"/>
      <w:szCs w:val="20"/>
      <w:lang w:val="ru-RU"/>
    </w:rPr>
  </w:style>
  <w:style w:type="paragraph" w:styleId="af9">
    <w:name w:val="Body Text Indent"/>
    <w:basedOn w:val="a0"/>
    <w:link w:val="afa"/>
    <w:unhideWhenUsed/>
    <w:rsid w:val="00360119"/>
    <w:pPr>
      <w:spacing w:after="0" w:line="240" w:lineRule="auto"/>
      <w:ind w:left="426" w:hanging="426"/>
      <w:jc w:val="center"/>
    </w:pPr>
    <w:rPr>
      <w:rFonts w:ascii="Times LatArm" w:eastAsia="Times New Roman" w:hAnsi="Times LatArm" w:cs="Times New Roman"/>
      <w:sz w:val="32"/>
      <w:szCs w:val="20"/>
      <w:lang w:eastAsia="ru-RU"/>
    </w:rPr>
  </w:style>
  <w:style w:type="character" w:customStyle="1" w:styleId="afa">
    <w:name w:val="Основной текст с отступом Знак"/>
    <w:basedOn w:val="a1"/>
    <w:link w:val="af9"/>
    <w:rsid w:val="00360119"/>
    <w:rPr>
      <w:rFonts w:ascii="Times LatArm" w:eastAsia="Times New Roman" w:hAnsi="Times LatArm" w:cs="Times New Roman"/>
      <w:sz w:val="32"/>
      <w:szCs w:val="20"/>
      <w:lang w:eastAsia="ru-RU"/>
    </w:rPr>
  </w:style>
  <w:style w:type="paragraph" w:styleId="afb">
    <w:name w:val="Title"/>
    <w:basedOn w:val="a0"/>
    <w:link w:val="afc"/>
    <w:uiPriority w:val="10"/>
    <w:qFormat/>
    <w:rsid w:val="00360119"/>
    <w:pPr>
      <w:spacing w:after="0" w:line="240" w:lineRule="auto"/>
      <w:jc w:val="center"/>
    </w:pPr>
    <w:rPr>
      <w:rFonts w:ascii="Times Armenian" w:eastAsia="Times New Roman" w:hAnsi="Times Armenian" w:cs="Times New Roman"/>
      <w:b/>
      <w:sz w:val="24"/>
      <w:szCs w:val="20"/>
      <w:lang w:val="x-none" w:eastAsia="x-none"/>
    </w:rPr>
  </w:style>
  <w:style w:type="character" w:customStyle="1" w:styleId="afc">
    <w:name w:val="Заголовок Знак"/>
    <w:basedOn w:val="a1"/>
    <w:link w:val="afb"/>
    <w:uiPriority w:val="10"/>
    <w:rsid w:val="00360119"/>
    <w:rPr>
      <w:rFonts w:ascii="Times Armenian" w:eastAsia="Times New Roman" w:hAnsi="Times Armenian" w:cs="Times New Roman"/>
      <w:b/>
      <w:sz w:val="24"/>
      <w:szCs w:val="20"/>
      <w:lang w:val="x-none" w:eastAsia="x-none"/>
    </w:rPr>
  </w:style>
  <w:style w:type="paragraph" w:customStyle="1" w:styleId="Style38">
    <w:name w:val="Style38"/>
    <w:basedOn w:val="a0"/>
    <w:uiPriority w:val="99"/>
    <w:rsid w:val="00360119"/>
    <w:pPr>
      <w:widowControl w:val="0"/>
      <w:autoSpaceDE w:val="0"/>
      <w:autoSpaceDN w:val="0"/>
      <w:adjustRightInd w:val="0"/>
      <w:spacing w:after="0" w:line="281" w:lineRule="exact"/>
      <w:jc w:val="both"/>
    </w:pPr>
    <w:rPr>
      <w:rFonts w:ascii="Tahoma" w:eastAsia="Times New Roman" w:hAnsi="Tahoma" w:cs="Tahoma"/>
      <w:sz w:val="24"/>
      <w:szCs w:val="24"/>
      <w:lang w:val="ru-RU" w:eastAsia="ru-RU"/>
    </w:rPr>
  </w:style>
  <w:style w:type="character" w:customStyle="1" w:styleId="FontStyle56">
    <w:name w:val="Font Style56"/>
    <w:uiPriority w:val="99"/>
    <w:rsid w:val="00360119"/>
    <w:rPr>
      <w:rFonts w:ascii="Tahoma" w:hAnsi="Tahoma" w:cs="Tahoma"/>
      <w:b/>
      <w:bCs/>
      <w:i/>
      <w:iCs/>
      <w:spacing w:val="10"/>
      <w:sz w:val="16"/>
      <w:szCs w:val="16"/>
    </w:rPr>
  </w:style>
  <w:style w:type="paragraph" w:customStyle="1" w:styleId="Style18">
    <w:name w:val="Style18"/>
    <w:basedOn w:val="a0"/>
    <w:uiPriority w:val="99"/>
    <w:rsid w:val="00360119"/>
    <w:pPr>
      <w:widowControl w:val="0"/>
      <w:autoSpaceDE w:val="0"/>
      <w:autoSpaceDN w:val="0"/>
      <w:adjustRightInd w:val="0"/>
      <w:spacing w:after="0" w:line="233" w:lineRule="exact"/>
    </w:pPr>
    <w:rPr>
      <w:rFonts w:ascii="Tahoma" w:eastAsia="Times New Roman" w:hAnsi="Tahoma" w:cs="Tahoma"/>
      <w:sz w:val="24"/>
      <w:szCs w:val="24"/>
      <w:lang w:val="ru-RU" w:eastAsia="ru-RU"/>
    </w:rPr>
  </w:style>
  <w:style w:type="paragraph" w:customStyle="1" w:styleId="Style33">
    <w:name w:val="Style33"/>
    <w:basedOn w:val="a0"/>
    <w:uiPriority w:val="99"/>
    <w:rsid w:val="00360119"/>
    <w:pPr>
      <w:widowControl w:val="0"/>
      <w:autoSpaceDE w:val="0"/>
      <w:autoSpaceDN w:val="0"/>
      <w:adjustRightInd w:val="0"/>
      <w:spacing w:after="0" w:line="238" w:lineRule="exact"/>
      <w:ind w:firstLine="166"/>
    </w:pPr>
    <w:rPr>
      <w:rFonts w:ascii="Tahoma" w:eastAsia="Times New Roman" w:hAnsi="Tahoma" w:cs="Tahoma"/>
      <w:sz w:val="24"/>
      <w:szCs w:val="24"/>
      <w:lang w:val="ru-RU" w:eastAsia="ru-RU"/>
    </w:rPr>
  </w:style>
  <w:style w:type="character" w:customStyle="1" w:styleId="FontStyle57">
    <w:name w:val="Font Style57"/>
    <w:uiPriority w:val="99"/>
    <w:rsid w:val="00360119"/>
    <w:rPr>
      <w:rFonts w:ascii="Tahoma" w:hAnsi="Tahoma" w:cs="Tahoma"/>
      <w:b/>
      <w:bCs/>
      <w:sz w:val="16"/>
      <w:szCs w:val="16"/>
    </w:rPr>
  </w:style>
  <w:style w:type="paragraph" w:customStyle="1" w:styleId="Style11">
    <w:name w:val="Style11"/>
    <w:basedOn w:val="a0"/>
    <w:uiPriority w:val="99"/>
    <w:rsid w:val="00360119"/>
    <w:pPr>
      <w:widowControl w:val="0"/>
      <w:autoSpaceDE w:val="0"/>
      <w:autoSpaceDN w:val="0"/>
      <w:adjustRightInd w:val="0"/>
      <w:spacing w:after="0" w:line="238" w:lineRule="exact"/>
      <w:ind w:firstLine="454"/>
    </w:pPr>
    <w:rPr>
      <w:rFonts w:ascii="Tahoma" w:eastAsia="Times New Roman" w:hAnsi="Tahoma" w:cs="Tahoma"/>
      <w:sz w:val="24"/>
      <w:szCs w:val="24"/>
      <w:lang w:val="ru-RU" w:eastAsia="ru-RU"/>
    </w:rPr>
  </w:style>
  <w:style w:type="paragraph" w:customStyle="1" w:styleId="Style9">
    <w:name w:val="Style9"/>
    <w:basedOn w:val="a0"/>
    <w:uiPriority w:val="99"/>
    <w:rsid w:val="00360119"/>
    <w:pPr>
      <w:widowControl w:val="0"/>
      <w:autoSpaceDE w:val="0"/>
      <w:autoSpaceDN w:val="0"/>
      <w:adjustRightInd w:val="0"/>
      <w:spacing w:after="0" w:line="239" w:lineRule="exact"/>
      <w:ind w:firstLine="461"/>
      <w:jc w:val="both"/>
    </w:pPr>
    <w:rPr>
      <w:rFonts w:ascii="Tahoma" w:eastAsia="Times New Roman" w:hAnsi="Tahoma" w:cs="Tahoma"/>
      <w:sz w:val="24"/>
      <w:szCs w:val="24"/>
      <w:lang w:val="ru-RU" w:eastAsia="ru-RU"/>
    </w:rPr>
  </w:style>
  <w:style w:type="character" w:customStyle="1" w:styleId="FontStyle50">
    <w:name w:val="Font Style50"/>
    <w:uiPriority w:val="99"/>
    <w:rsid w:val="00360119"/>
    <w:rPr>
      <w:rFonts w:ascii="Tahoma" w:hAnsi="Tahoma" w:cs="Tahoma"/>
      <w:sz w:val="20"/>
      <w:szCs w:val="20"/>
    </w:rPr>
  </w:style>
  <w:style w:type="character" w:customStyle="1" w:styleId="FontStyle58">
    <w:name w:val="Font Style58"/>
    <w:uiPriority w:val="99"/>
    <w:rsid w:val="00360119"/>
    <w:rPr>
      <w:rFonts w:ascii="Tahoma" w:hAnsi="Tahoma" w:cs="Tahoma"/>
      <w:i/>
      <w:iCs/>
      <w:spacing w:val="10"/>
      <w:sz w:val="16"/>
      <w:szCs w:val="16"/>
    </w:rPr>
  </w:style>
  <w:style w:type="paragraph" w:customStyle="1" w:styleId="Style36">
    <w:name w:val="Style36"/>
    <w:basedOn w:val="a0"/>
    <w:uiPriority w:val="99"/>
    <w:rsid w:val="00360119"/>
    <w:pPr>
      <w:widowControl w:val="0"/>
      <w:autoSpaceDE w:val="0"/>
      <w:autoSpaceDN w:val="0"/>
      <w:adjustRightInd w:val="0"/>
      <w:spacing w:after="0" w:line="240" w:lineRule="auto"/>
    </w:pPr>
    <w:rPr>
      <w:rFonts w:ascii="Tahoma" w:eastAsia="Times New Roman" w:hAnsi="Tahoma" w:cs="Tahoma"/>
      <w:sz w:val="24"/>
      <w:szCs w:val="24"/>
      <w:lang w:val="ru-RU" w:eastAsia="ru-RU"/>
    </w:rPr>
  </w:style>
  <w:style w:type="paragraph" w:customStyle="1" w:styleId="Style15">
    <w:name w:val="Style15"/>
    <w:basedOn w:val="a0"/>
    <w:uiPriority w:val="99"/>
    <w:rsid w:val="00360119"/>
    <w:pPr>
      <w:widowControl w:val="0"/>
      <w:autoSpaceDE w:val="0"/>
      <w:autoSpaceDN w:val="0"/>
      <w:adjustRightInd w:val="0"/>
      <w:spacing w:after="0" w:line="238" w:lineRule="exact"/>
      <w:jc w:val="both"/>
    </w:pPr>
    <w:rPr>
      <w:rFonts w:ascii="Tahoma" w:eastAsia="Times New Roman" w:hAnsi="Tahoma" w:cs="Tahoma"/>
      <w:sz w:val="24"/>
      <w:szCs w:val="24"/>
      <w:lang w:val="ru-RU" w:eastAsia="ru-RU"/>
    </w:rPr>
  </w:style>
  <w:style w:type="table" w:styleId="-2">
    <w:name w:val="Light Grid Accent 2"/>
    <w:basedOn w:val="a2"/>
    <w:uiPriority w:val="62"/>
    <w:rsid w:val="00ED625D"/>
    <w:pPr>
      <w:spacing w:after="0" w:line="240" w:lineRule="auto"/>
    </w:pPr>
    <w:rPr>
      <w:rFonts w:eastAsiaTheme="minorEastAsia"/>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
    <w:name w:val="Светлая сетка1"/>
    <w:basedOn w:val="a2"/>
    <w:uiPriority w:val="62"/>
    <w:rsid w:val="00ED625D"/>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d">
    <w:name w:val="page number"/>
    <w:basedOn w:val="a1"/>
    <w:uiPriority w:val="99"/>
    <w:semiHidden/>
    <w:unhideWhenUsed/>
    <w:rsid w:val="00ED625D"/>
  </w:style>
  <w:style w:type="paragraph" w:styleId="41">
    <w:name w:val="toc 4"/>
    <w:basedOn w:val="a0"/>
    <w:next w:val="a0"/>
    <w:autoRedefine/>
    <w:uiPriority w:val="39"/>
    <w:semiHidden/>
    <w:unhideWhenUsed/>
    <w:rsid w:val="00ED625D"/>
    <w:pPr>
      <w:spacing w:after="0" w:line="240" w:lineRule="auto"/>
      <w:ind w:left="720"/>
    </w:pPr>
    <w:rPr>
      <w:rFonts w:eastAsiaTheme="minorEastAsia"/>
      <w:sz w:val="20"/>
      <w:szCs w:val="20"/>
    </w:rPr>
  </w:style>
  <w:style w:type="paragraph" w:styleId="51">
    <w:name w:val="toc 5"/>
    <w:basedOn w:val="a0"/>
    <w:next w:val="a0"/>
    <w:autoRedefine/>
    <w:uiPriority w:val="39"/>
    <w:semiHidden/>
    <w:unhideWhenUsed/>
    <w:rsid w:val="00ED625D"/>
    <w:pPr>
      <w:spacing w:after="0" w:line="240" w:lineRule="auto"/>
      <w:ind w:left="960"/>
    </w:pPr>
    <w:rPr>
      <w:rFonts w:eastAsiaTheme="minorEastAsia"/>
      <w:sz w:val="20"/>
      <w:szCs w:val="20"/>
    </w:rPr>
  </w:style>
  <w:style w:type="paragraph" w:styleId="61">
    <w:name w:val="toc 6"/>
    <w:basedOn w:val="a0"/>
    <w:next w:val="a0"/>
    <w:autoRedefine/>
    <w:uiPriority w:val="39"/>
    <w:semiHidden/>
    <w:unhideWhenUsed/>
    <w:rsid w:val="00ED625D"/>
    <w:pPr>
      <w:spacing w:after="0" w:line="240" w:lineRule="auto"/>
      <w:ind w:left="1200"/>
    </w:pPr>
    <w:rPr>
      <w:rFonts w:eastAsiaTheme="minorEastAsia"/>
      <w:sz w:val="20"/>
      <w:szCs w:val="20"/>
    </w:rPr>
  </w:style>
  <w:style w:type="paragraph" w:styleId="71">
    <w:name w:val="toc 7"/>
    <w:basedOn w:val="a0"/>
    <w:next w:val="a0"/>
    <w:autoRedefine/>
    <w:uiPriority w:val="39"/>
    <w:semiHidden/>
    <w:unhideWhenUsed/>
    <w:rsid w:val="00ED625D"/>
    <w:pPr>
      <w:spacing w:after="0" w:line="240" w:lineRule="auto"/>
      <w:ind w:left="1440"/>
    </w:pPr>
    <w:rPr>
      <w:rFonts w:eastAsiaTheme="minorEastAsia"/>
      <w:sz w:val="20"/>
      <w:szCs w:val="20"/>
    </w:rPr>
  </w:style>
  <w:style w:type="paragraph" w:styleId="81">
    <w:name w:val="toc 8"/>
    <w:basedOn w:val="a0"/>
    <w:next w:val="a0"/>
    <w:autoRedefine/>
    <w:uiPriority w:val="39"/>
    <w:semiHidden/>
    <w:unhideWhenUsed/>
    <w:rsid w:val="00ED625D"/>
    <w:pPr>
      <w:spacing w:after="0" w:line="240" w:lineRule="auto"/>
      <w:ind w:left="1680"/>
    </w:pPr>
    <w:rPr>
      <w:rFonts w:eastAsiaTheme="minorEastAsia"/>
      <w:sz w:val="20"/>
      <w:szCs w:val="20"/>
    </w:rPr>
  </w:style>
  <w:style w:type="paragraph" w:styleId="91">
    <w:name w:val="toc 9"/>
    <w:basedOn w:val="a0"/>
    <w:next w:val="a0"/>
    <w:autoRedefine/>
    <w:uiPriority w:val="39"/>
    <w:semiHidden/>
    <w:unhideWhenUsed/>
    <w:rsid w:val="00ED625D"/>
    <w:pPr>
      <w:spacing w:after="0" w:line="240" w:lineRule="auto"/>
      <w:ind w:left="1920"/>
    </w:pPr>
    <w:rPr>
      <w:rFonts w:eastAsiaTheme="minorEastAsia"/>
      <w:sz w:val="20"/>
      <w:szCs w:val="20"/>
    </w:rPr>
  </w:style>
  <w:style w:type="character" w:styleId="afe">
    <w:name w:val="annotation reference"/>
    <w:basedOn w:val="a1"/>
    <w:uiPriority w:val="99"/>
    <w:semiHidden/>
    <w:unhideWhenUsed/>
    <w:rsid w:val="00ED625D"/>
    <w:rPr>
      <w:sz w:val="18"/>
      <w:szCs w:val="18"/>
    </w:rPr>
  </w:style>
  <w:style w:type="paragraph" w:styleId="aff">
    <w:name w:val="annotation text"/>
    <w:basedOn w:val="a0"/>
    <w:link w:val="aff0"/>
    <w:uiPriority w:val="99"/>
    <w:semiHidden/>
    <w:unhideWhenUsed/>
    <w:rsid w:val="00ED625D"/>
    <w:pPr>
      <w:spacing w:after="0" w:line="240" w:lineRule="auto"/>
    </w:pPr>
    <w:rPr>
      <w:rFonts w:eastAsiaTheme="minorEastAsia"/>
      <w:sz w:val="24"/>
      <w:szCs w:val="24"/>
    </w:rPr>
  </w:style>
  <w:style w:type="character" w:customStyle="1" w:styleId="aff0">
    <w:name w:val="Текст примечания Знак"/>
    <w:basedOn w:val="a1"/>
    <w:link w:val="aff"/>
    <w:uiPriority w:val="99"/>
    <w:semiHidden/>
    <w:rsid w:val="00ED625D"/>
    <w:rPr>
      <w:rFonts w:eastAsiaTheme="minorEastAsia"/>
      <w:sz w:val="24"/>
      <w:szCs w:val="24"/>
    </w:rPr>
  </w:style>
  <w:style w:type="paragraph" w:styleId="aff1">
    <w:name w:val="annotation subject"/>
    <w:basedOn w:val="aff"/>
    <w:next w:val="aff"/>
    <w:link w:val="aff2"/>
    <w:uiPriority w:val="99"/>
    <w:semiHidden/>
    <w:unhideWhenUsed/>
    <w:rsid w:val="00ED625D"/>
    <w:rPr>
      <w:b/>
      <w:bCs/>
      <w:sz w:val="20"/>
      <w:szCs w:val="20"/>
    </w:rPr>
  </w:style>
  <w:style w:type="character" w:customStyle="1" w:styleId="aff2">
    <w:name w:val="Тема примечания Знак"/>
    <w:basedOn w:val="aff0"/>
    <w:link w:val="aff1"/>
    <w:uiPriority w:val="99"/>
    <w:semiHidden/>
    <w:rsid w:val="00ED625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164250100">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4%B1%D6%80%D5%AE%D5%BE%D5%A1%D5%B7%D5%A5%D5%B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E0BD6-8035-44E0-A991-66C97E2E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TotalTime>
  <Pages>1</Pages>
  <Words>13214</Words>
  <Characters>75320</Characters>
  <Application>Microsoft Office Word</Application>
  <DocSecurity>0</DocSecurity>
  <Lines>627</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A.Khachatryan</dc:creator>
  <cp:lastModifiedBy>Artak Stepanyan</cp:lastModifiedBy>
  <cp:revision>46</cp:revision>
  <cp:lastPrinted>2024-06-17T13:45:00Z</cp:lastPrinted>
  <dcterms:created xsi:type="dcterms:W3CDTF">2023-08-21T11:20:00Z</dcterms:created>
  <dcterms:modified xsi:type="dcterms:W3CDTF">2024-06-17T13:45:00Z</dcterms:modified>
</cp:coreProperties>
</file>