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BE" w:rsidRPr="00126CBE" w:rsidRDefault="00126CBE" w:rsidP="00126CBE">
      <w:pPr>
        <w:spacing w:after="0" w:line="240" w:lineRule="auto"/>
        <w:jc w:val="right"/>
        <w:rPr>
          <w:rFonts w:ascii="GHEA Grapalat" w:hAnsi="GHEA Grapalat"/>
          <w:b/>
          <w:color w:val="000000"/>
          <w:sz w:val="20"/>
          <w:szCs w:val="20"/>
        </w:rPr>
      </w:pPr>
      <w:r w:rsidRPr="00126CBE">
        <w:rPr>
          <w:rFonts w:ascii="GHEA Grapalat" w:eastAsia="Times New Roman" w:hAnsi="GHEA Grapalat" w:cs="Times New Roman"/>
          <w:b/>
          <w:color w:val="000000"/>
          <w:sz w:val="20"/>
          <w:szCs w:val="20"/>
          <w:lang w:eastAsia="ru-RU"/>
        </w:rPr>
        <w:t xml:space="preserve"> Հավելված 1</w:t>
      </w:r>
      <w:r w:rsidRPr="00126CBE">
        <w:rPr>
          <w:rFonts w:ascii="GHEA Grapalat" w:eastAsia="Times New Roman" w:hAnsi="GHEA Grapalat" w:cs="Times New Roman"/>
          <w:b/>
          <w:color w:val="000000"/>
          <w:sz w:val="20"/>
          <w:szCs w:val="20"/>
          <w:lang w:eastAsia="ru-RU"/>
        </w:rPr>
        <w:br/>
      </w:r>
      <w:r w:rsidR="00E13307">
        <w:rPr>
          <w:rFonts w:ascii="GHEA Grapalat" w:hAnsi="GHEA Grapalat"/>
          <w:b/>
          <w:color w:val="000000"/>
          <w:sz w:val="20"/>
          <w:szCs w:val="20"/>
          <w:lang w:val="hy-AM"/>
        </w:rPr>
        <w:t>30</w:t>
      </w:r>
      <w:r w:rsidRPr="00126CBE">
        <w:rPr>
          <w:rFonts w:ascii="GHEA Grapalat" w:hAnsi="GHEA Grapalat"/>
          <w:b/>
          <w:color w:val="000000"/>
          <w:sz w:val="20"/>
          <w:szCs w:val="20"/>
        </w:rPr>
        <w:t xml:space="preserve"> դեկտեմբերի 201</w:t>
      </w:r>
      <w:r w:rsidR="00E13307">
        <w:rPr>
          <w:rFonts w:ascii="GHEA Grapalat" w:hAnsi="GHEA Grapalat"/>
          <w:b/>
          <w:color w:val="000000"/>
          <w:sz w:val="20"/>
          <w:szCs w:val="20"/>
          <w:lang w:val="hy-AM"/>
        </w:rPr>
        <w:t>9</w:t>
      </w:r>
      <w:r w:rsidRPr="00126CBE">
        <w:rPr>
          <w:rFonts w:ascii="GHEA Grapalat" w:hAnsi="GHEA Grapalat"/>
          <w:b/>
          <w:color w:val="000000"/>
          <w:sz w:val="20"/>
          <w:szCs w:val="20"/>
        </w:rPr>
        <w:t xml:space="preserve"> թվական</w:t>
      </w:r>
    </w:p>
    <w:p w:rsidR="00126CBE" w:rsidRPr="00126CBE" w:rsidRDefault="00126CBE" w:rsidP="00126CBE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  <w:lang w:eastAsia="ru-RU"/>
        </w:rPr>
      </w:pPr>
      <w:r w:rsidRPr="00126CBE">
        <w:rPr>
          <w:rFonts w:ascii="GHEA Grapalat" w:hAnsi="GHEA Grapalat"/>
          <w:b/>
          <w:color w:val="000000"/>
          <w:sz w:val="20"/>
          <w:szCs w:val="20"/>
        </w:rPr>
        <w:t xml:space="preserve"> N 1</w:t>
      </w:r>
      <w:r w:rsidR="00E13307">
        <w:rPr>
          <w:rFonts w:ascii="GHEA Grapalat" w:hAnsi="GHEA Grapalat"/>
          <w:b/>
          <w:color w:val="000000"/>
          <w:sz w:val="20"/>
          <w:szCs w:val="20"/>
          <w:lang w:val="hy-AM"/>
        </w:rPr>
        <w:t>28</w:t>
      </w:r>
      <w:r w:rsidRPr="00126CBE">
        <w:rPr>
          <w:rFonts w:ascii="GHEA Grapalat" w:hAnsi="GHEA Grapalat"/>
          <w:b/>
          <w:color w:val="000000"/>
          <w:sz w:val="20"/>
          <w:szCs w:val="20"/>
        </w:rPr>
        <w:t xml:space="preserve"> </w:t>
      </w:r>
      <w:r>
        <w:rPr>
          <w:rFonts w:ascii="GHEA Grapalat" w:hAnsi="GHEA Grapalat"/>
          <w:b/>
          <w:color w:val="000000"/>
          <w:sz w:val="20"/>
          <w:szCs w:val="20"/>
        </w:rPr>
        <w:t>որոշ</w:t>
      </w:r>
      <w:r w:rsidRPr="00126CBE">
        <w:rPr>
          <w:rFonts w:ascii="GHEA Grapalat" w:hAnsi="GHEA Grapalat"/>
          <w:b/>
          <w:color w:val="000000"/>
          <w:sz w:val="20"/>
          <w:szCs w:val="20"/>
        </w:rPr>
        <w:t>մ</w:t>
      </w:r>
      <w:r>
        <w:rPr>
          <w:rFonts w:ascii="GHEA Grapalat" w:hAnsi="GHEA Grapalat"/>
          <w:b/>
          <w:color w:val="000000"/>
          <w:sz w:val="20"/>
          <w:szCs w:val="20"/>
        </w:rPr>
        <w:t>ան</w:t>
      </w:r>
    </w:p>
    <w:p w:rsidR="00126CBE" w:rsidRDefault="00126CBE" w:rsidP="00126CBE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:rsidR="00126CBE" w:rsidRDefault="00126CBE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26CB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</w:t>
      </w: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ացված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գոյություն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քաղաքաշինական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8)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թանկա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մետաղնե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ոշակի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9)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ոգելից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խմիչքնե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ծխախոտի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10)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բացօթյա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11)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շահումով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վիճակախաղե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խաղատնե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բաղնիքնե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սաունանե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ժամը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24.00-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12</w:t>
      </w:r>
      <w:proofErr w:type="gramStart"/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կանոննե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13)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ավագանու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պայմաննե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ավտոմոբիլային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պաշտպանական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գոտինե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միավո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զինանշան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անվանում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ծընթացնե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ֆի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անվանումնե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15)</w:t>
      </w: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քաղաքացիական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հոգեհանգստի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աժեշտի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ծիսակատա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16)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ավառություն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337156" w:rsidRDefault="00F958AB" w:rsidP="00F958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p w:rsidR="000C5738" w:rsidRPr="00337156" w:rsidRDefault="000C5738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tbl>
      <w:tblPr>
        <w:tblW w:w="10260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8104"/>
      </w:tblGrid>
      <w:tr w:rsidR="00F958AB" w:rsidRPr="00F958AB" w:rsidTr="00DB0427">
        <w:trPr>
          <w:tblCellSpacing w:w="7" w:type="dxa"/>
        </w:trPr>
        <w:tc>
          <w:tcPr>
            <w:tcW w:w="2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F958AB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F958A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80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F958AB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տու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քե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դր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ույքաչափե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</w:t>
      </w: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        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գով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հաստատված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նախագծին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)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չպահանջող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պատվիրատու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Ճամբարակ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300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այգեգո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ամառանոցային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`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- 1000-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3000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- 3000-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գոյություն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lastRenderedPageBreak/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իտային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հետևանքով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ամաչափային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հետևանքով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միայն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իտային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իմաստով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նկատմամբ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քաղաքաշինական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4)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ավտոմոբիլային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6)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վաթսուն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8)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թանկա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մետաղնե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ոշակի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9)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ոգելից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խմիչքնե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ծխախոտի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ոգելից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խմիչքի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վաթսուն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lastRenderedPageBreak/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ծխախոտի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վաթսուն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10)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բացօթյա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11)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ժամը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24.00-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տասը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12)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կանոննե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lastRenderedPageBreak/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քառասուն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ավտոմոբիլային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պաշտպանական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գոտինե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ամիս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ունակությունը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ծավալային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տոկոս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ունակությունը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ծավալային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տոկոս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սոցիալական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դ.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700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զինանշան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անվանում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ծընթացնե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15)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քաղաքացիական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հոգեհանգստի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աժեշտի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ծիսակատա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16)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ավառություն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2.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0.5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ծակցի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իսկ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նույնպես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0.5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ծակցի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հավելվածի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3-րդ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3.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հավելվածի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1-3-րդ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0.3,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մյուս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0.5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ծակիցնե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tbl>
      <w:tblPr>
        <w:tblW w:w="8085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7649"/>
      </w:tblGrid>
      <w:tr w:rsidR="00F958AB" w:rsidRPr="00F958AB" w:rsidTr="00F958AB">
        <w:trPr>
          <w:tblCellSpacing w:w="7" w:type="dxa"/>
        </w:trPr>
        <w:tc>
          <w:tcPr>
            <w:tcW w:w="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F958AB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F958A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DB0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վճա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տեսակնե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lastRenderedPageBreak/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կապված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տեխնիկատնտեսական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պայմաննե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մշակելու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բոլո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լայնումն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շահագո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հատկացնելու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ձակալության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աժեշտ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փաթեթի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ցույթնե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աճու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տոնավաճառնե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նիսաժնե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8)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ինքնու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9)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մանկապա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տեզի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10)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աստիա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աժշտական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11)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խիվից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պատճեննե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12)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անասնաբույժի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ր:</w:t>
      </w:r>
    </w:p>
    <w:p w:rsidR="00337156" w:rsidRPr="00337156" w:rsidRDefault="00337156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lastRenderedPageBreak/>
        <w:t>13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1070A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ջրմուղ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-կոյուղու համար այն համայնքներում,</w:t>
      </w:r>
      <w:r w:rsidR="00E801A3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որոնք</w:t>
      </w:r>
      <w:r w:rsidR="00E801A3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ներառված չեն ջրմուղ-կոյուղու ծառայություններ մատուցող կազմակերպությունների սպասարկման տարածքներում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C5738" w:rsidRPr="00337156" w:rsidRDefault="000C5738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337156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</w:t>
      </w:r>
      <w:r w:rsidR="00337156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4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</w:t>
      </w:r>
      <w:proofErr w:type="gramEnd"/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հողերի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գործառնական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նշանակությունը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փոխելու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հրաժեշտ</w:t>
      </w:r>
      <w:r w:rsidR="009457E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փաստաթղթերի</w:t>
      </w:r>
      <w:r w:rsidR="009457E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նախապատրաստմ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ձևակերպման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712CFD" w:rsidRPr="00337156" w:rsidRDefault="00712CFD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5000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</w:p>
    <w:p w:rsidR="00712CFD" w:rsidRDefault="00712CFD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ձեռնարկատերերի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իրավաբանական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10 000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</w:p>
    <w:p w:rsidR="00311CF4" w:rsidRPr="007B527B" w:rsidRDefault="00311CF4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15) </w:t>
      </w:r>
      <w:proofErr w:type="gramStart"/>
      <w:r w:rsidR="00471E5A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հասցեների</w:t>
      </w:r>
      <w:proofErr w:type="gramEnd"/>
      <w:r w:rsidR="00471E5A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օբյեկտներին՝ հողամասերի, շենք շինության և դրանց առանձին մասերին, որոնք հնարավոր է օգտագործել որպես անշարժ գույքի առանձին միավորներ՝ հասցեների տրամադրման որոշման համար:</w:t>
      </w:r>
    </w:p>
    <w:p w:rsidR="00F958AB" w:rsidRPr="00337156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</w:t>
      </w:r>
      <w:r w:rsidR="00311CF4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6</w:t>
      </w: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C62A7A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C62A7A"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ամայնքի</w:t>
      </w:r>
      <w:proofErr w:type="gramEnd"/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գյուղատնտեսական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տեխնիկան</w:t>
      </w:r>
      <w:r w:rsidRPr="007B527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7B527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ր:</w:t>
      </w:r>
    </w:p>
    <w:p w:rsidR="00F958AB" w:rsidRPr="00337156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tbl>
      <w:tblPr>
        <w:tblW w:w="8400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7964"/>
      </w:tblGrid>
      <w:tr w:rsidR="00F958AB" w:rsidRPr="00F958AB" w:rsidTr="00F958AB">
        <w:trPr>
          <w:tblCellSpacing w:w="7" w:type="dxa"/>
        </w:trPr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337156" w:rsidRDefault="00F958AB" w:rsidP="00F958AB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F958A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DB0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վճա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դր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ույքաչափե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կապված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տեխնիկատնտեսական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պայմաննե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մշակելու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2)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բոլո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լայնումն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3)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շահագո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lastRenderedPageBreak/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4)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հատկացնելու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ձակալության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փաթեթի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5)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ցույթնե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աճու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6)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տոնավաճառնե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նիսաժնե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Կենցաղային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քանակի՝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անձնագ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կանոննե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հասցեի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բնակչի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ամսեկան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այդ թվում հանրային սննդի և բնակչության սպասարկման,հյուրանոցների ինչպես նաև շինությունների մասով՝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752A0C" w:rsidRDefault="005D61F7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գ. արտադրական, արդյունաբերական և գրասենյակային նշանակության շինույունների մասով՝ մեկ քառակուսի մետր մակերեսի համար՝ 15 դրամ</w:t>
      </w:r>
      <w:r w:rsidR="00752A0C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միչև 100 մետր քառակուսի,5 դրամ՝ 100 մետր քառակուսին գերազանցող մակերեսով շինությունների համար</w:t>
      </w: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5D61F7" w:rsidRDefault="00752A0C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դ. </w:t>
      </w:r>
      <w:proofErr w:type="gramStart"/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կրթական</w:t>
      </w:r>
      <w:proofErr w:type="gramEnd"/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 մշակութային,սպորտային, գիտահետազոտական և նմանատիպ այլ հասարակական շինությունների մասով՝ մեկ քառակուսի մետր մակերսի համար 3 ՀՀ դրամ.</w:t>
      </w:r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</w:p>
    <w:p w:rsidR="00FF64B9" w:rsidRPr="00752A0C" w:rsidRDefault="00FF64B9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ե. </w:t>
      </w:r>
      <w:proofErr w:type="gramStart"/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շինություններում</w:t>
      </w:r>
      <w:proofErr w:type="gramEnd"/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 որտեղ իրականացվում է մեկից ավելի առանձնացված տնտեսական գործունեություն, աղբահանության վճարն ամբողջությամբ հաշվարկել առավել բարձր դրույքաչափով.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8)</w:t>
      </w:r>
      <w:r w:rsidR="00DB0427" w:rsidRPr="00DB042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կենցաղային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ինքնու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proofErr w:type="gramStart"/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8A3692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1</w:t>
      </w:r>
      <w:proofErr w:type="gramEnd"/>
      <w:r w:rsidR="008A3692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մեկ </w:t>
      </w:r>
      <w:r w:rsidR="008A3692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ուղերթի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0A5B37"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lastRenderedPageBreak/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9)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մանկապա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տեզի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չափով՝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ամսեկան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երեք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10)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աստիա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աժշտական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չափով՝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 xml:space="preserve">մեկ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հինգ հարյուր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11) 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խիվից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պատճեննե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543E7D"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 xml:space="preserve">երեք հազար </w:t>
      </w:r>
      <w:r w:rsidRPr="00FE098D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12) 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անասնաբույժի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համաձայն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անասնաբուժական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առաջա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գնացուցակի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1.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հիվան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բուժման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գելման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2.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օգնություն</w:t>
      </w:r>
      <w:proofErr w:type="gramEnd"/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թեև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միջամտություն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միջամտություն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3.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ակիչ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հիվան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նկատմամբ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իմունալանխա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գելիչ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պատվաստումնե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յունառում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նմուշառում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կախված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,,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Գյուղատնտեսական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պատվաստում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հակաանասնահամաճա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միջոցառումնե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4.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մակաբույծնե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պայքա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gramStart"/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5.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ախտահանություն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6.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միջատազե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ծում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ոչնչացում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եռատիզացիա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126CBE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126CBE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>8.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հեստական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մնավո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9.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10.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բուժում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կախված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հիվան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այցելությունը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11.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նախասպան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զննում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կախված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                      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12.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հետսպան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զննում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2018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հուլիս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ամիսը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477706" w:rsidRPr="00C62A7A" w:rsidRDefault="00311CF4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13</w:t>
      </w: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 ջրմուղ-կոյուղու համար այն համայնքներում, որոնք ներառված չեն ջրմուղ-կոյուղու ծառայություններ մատուցող կազմակերպությունների սպասարկման տարածքներում</w:t>
      </w:r>
      <w:r w:rsidR="00407DDA"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սահմանել տեղական վճար՝ մեկ անձը՝ 200 ՀՀ դրամ: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</w:p>
    <w:p w:rsidR="00477706" w:rsidRPr="00477706" w:rsidRDefault="00477706" w:rsidP="00477706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477706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</w:t>
      </w:r>
      <w:r w:rsidR="00311CF4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4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proofErr w:type="gramStart"/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</w:t>
      </w:r>
      <w:proofErr w:type="gramEnd"/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գործառնական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նշանակությունը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փոխելու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անհրաժեշտ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փաստաթղթերի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նախապատրաստման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ձևակերպման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477706" w:rsidRPr="005C3EB0" w:rsidRDefault="00477706" w:rsidP="00477706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5000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="005C3EB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</w:p>
    <w:p w:rsidR="00477706" w:rsidRPr="00407DDA" w:rsidRDefault="00477706" w:rsidP="00477706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ձեռնարկատերերի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իրավաբանական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10 000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="00407DD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471E5A" w:rsidRPr="00311CF4" w:rsidRDefault="00471E5A" w:rsidP="00477706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15) </w:t>
      </w:r>
      <w:proofErr w:type="gramStart"/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հասցեների</w:t>
      </w:r>
      <w:proofErr w:type="gramEnd"/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օբյեկտներին՝ հողամասերի, շենք շինության և դրանց առանձին մասերին, որոնք հնարավոր է օգտագործել որպես անշարժ գույքի առանձին միավորներ՝ հասցեների տրամադրման որոշման համար սահմանել տեղական վճար՝ 3000 ՀՀ դրամ:</w:t>
      </w:r>
    </w:p>
    <w:p w:rsidR="00477706" w:rsidRPr="00477706" w:rsidRDefault="00477706" w:rsidP="00477706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</w:t>
      </w:r>
      <w:r w:rsidR="00311CF4"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6</w:t>
      </w: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7065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գյուղատնտեսական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տեխնիկան</w:t>
      </w:r>
      <w:proofErr w:type="gramStart"/>
      <w:r w:rsidRPr="00FE098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E098D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proofErr w:type="gramEnd"/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ր:</w:t>
      </w:r>
    </w:p>
    <w:tbl>
      <w:tblPr>
        <w:tblW w:w="9192" w:type="dxa"/>
        <w:tblInd w:w="93" w:type="dxa"/>
        <w:tblLook w:val="04A0" w:firstRow="1" w:lastRow="0" w:firstColumn="1" w:lastColumn="0" w:noHBand="0" w:noVBand="1"/>
      </w:tblPr>
      <w:tblGrid>
        <w:gridCol w:w="461"/>
        <w:gridCol w:w="3358"/>
        <w:gridCol w:w="1871"/>
        <w:gridCol w:w="970"/>
        <w:gridCol w:w="1105"/>
        <w:gridCol w:w="1427"/>
      </w:tblGrid>
      <w:tr w:rsidR="00C653B5" w:rsidRPr="004A2A8F" w:rsidTr="00A33660">
        <w:trPr>
          <w:trHeight w:val="509"/>
        </w:trPr>
        <w:tc>
          <w:tcPr>
            <w:tcW w:w="919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lastRenderedPageBreak/>
              <w:t>«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Ճամբարակ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կոմունալ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ծառայություններ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»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ամայնքի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տեխնիկայի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շահագործման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գնացուցակ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08.01.2020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թ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</w:tr>
      <w:tr w:rsidR="00C653B5" w:rsidRPr="004A2A8F" w:rsidTr="00A33660">
        <w:trPr>
          <w:trHeight w:val="915"/>
        </w:trPr>
        <w:tc>
          <w:tcPr>
            <w:tcW w:w="919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C653B5" w:rsidRPr="00C653B5" w:rsidTr="00A33660">
        <w:trPr>
          <w:trHeight w:val="91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հհ</w:t>
            </w:r>
          </w:p>
        </w:tc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չափմանմիավոր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միավորի արժեք համայնքի ներսում՝ ՀՀ դրամ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միավորի արժեք համայնքից դուրս՝ ՀՀ դրամ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ֆիզ. անձ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իրավ անձ.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Վար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Խոտի հունձ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Խոտի հակավորում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A33660" w:rsidRDefault="00A33660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ատ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Գրեյդեր ГС -10.07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Էքսկավատոր JSB 3CX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Մինի ամբարձիչ  ANT 750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Զիլ/աղբատար 4331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Գազ ինքնաթափ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Մազ ինքնաթափ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Ավտոբուս 12+1 / 32212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Միկրոավտոբուս 18+1 ԳԱԶ A64R45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Ավտոբուս 12+1 / 322173 4X4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</w:tbl>
    <w:p w:rsidR="00A33660" w:rsidRPr="00A33660" w:rsidRDefault="00A33660" w:rsidP="00A3366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A33660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կոմբայնով</w:t>
      </w:r>
      <w:proofErr w:type="gramEnd"/>
      <w:r w:rsidRPr="00A33660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հացահատիկի</w:t>
      </w:r>
      <w:r w:rsidRPr="00A33660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հունձ</w:t>
      </w:r>
      <w:r w:rsidRPr="00A336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A33660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եկտա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տասնհինգ</w:t>
      </w:r>
      <w:r w:rsidRPr="00A33660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A33660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5E1EF0" w:rsidRPr="00A33660" w:rsidRDefault="005E1EF0">
      <w:pPr>
        <w:rPr>
          <w:rFonts w:ascii="GHEA Grapalat" w:hAnsi="GHEA Grapalat"/>
          <w:sz w:val="24"/>
          <w:szCs w:val="24"/>
          <w:lang w:val="en-US"/>
        </w:rPr>
      </w:pPr>
    </w:p>
    <w:sectPr w:rsidR="005E1EF0" w:rsidRPr="00A33660" w:rsidSect="005E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8AB"/>
    <w:rsid w:val="000A5B37"/>
    <w:rsid w:val="000C1AF7"/>
    <w:rsid w:val="000C5738"/>
    <w:rsid w:val="001070A2"/>
    <w:rsid w:val="00126CBE"/>
    <w:rsid w:val="002511DC"/>
    <w:rsid w:val="00274AFB"/>
    <w:rsid w:val="00305D80"/>
    <w:rsid w:val="00311CF4"/>
    <w:rsid w:val="00337156"/>
    <w:rsid w:val="00352DCB"/>
    <w:rsid w:val="00407DDA"/>
    <w:rsid w:val="00471E5A"/>
    <w:rsid w:val="00477706"/>
    <w:rsid w:val="004A2A8F"/>
    <w:rsid w:val="00534553"/>
    <w:rsid w:val="00543E7D"/>
    <w:rsid w:val="005C3EB0"/>
    <w:rsid w:val="005D61F7"/>
    <w:rsid w:val="005E1EF0"/>
    <w:rsid w:val="005F6EBC"/>
    <w:rsid w:val="0070656D"/>
    <w:rsid w:val="00712CFD"/>
    <w:rsid w:val="007156DA"/>
    <w:rsid w:val="00752A0C"/>
    <w:rsid w:val="007A7FF4"/>
    <w:rsid w:val="007B527B"/>
    <w:rsid w:val="0081295D"/>
    <w:rsid w:val="00870D29"/>
    <w:rsid w:val="008A3692"/>
    <w:rsid w:val="008F2F8F"/>
    <w:rsid w:val="0091020D"/>
    <w:rsid w:val="009457E2"/>
    <w:rsid w:val="009E7E04"/>
    <w:rsid w:val="00A17245"/>
    <w:rsid w:val="00A33660"/>
    <w:rsid w:val="00B33CCF"/>
    <w:rsid w:val="00C62A7A"/>
    <w:rsid w:val="00C653B5"/>
    <w:rsid w:val="00C73736"/>
    <w:rsid w:val="00C91BA2"/>
    <w:rsid w:val="00D840B3"/>
    <w:rsid w:val="00DB0427"/>
    <w:rsid w:val="00E13307"/>
    <w:rsid w:val="00E5441E"/>
    <w:rsid w:val="00E801A3"/>
    <w:rsid w:val="00EC10E3"/>
    <w:rsid w:val="00F958AB"/>
    <w:rsid w:val="00FE098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14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HAMAYNQAPETARAN</dc:creator>
  <cp:lastModifiedBy>PC</cp:lastModifiedBy>
  <cp:revision>314</cp:revision>
  <dcterms:created xsi:type="dcterms:W3CDTF">2019-05-02T10:17:00Z</dcterms:created>
  <dcterms:modified xsi:type="dcterms:W3CDTF">2019-12-26T14:11:00Z</dcterms:modified>
</cp:coreProperties>
</file>