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3533" w:rsidRPr="00EE3CFF" w:rsidRDefault="00BA33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</w:rPr>
      </w:pPr>
      <w:r w:rsidRPr="00EE3CFF">
        <w:rPr>
          <w:rFonts w:asciiTheme="minorHAnsi" w:hAnsiTheme="minorHAnsi" w:cstheme="minorHAnsi"/>
          <w:noProof/>
          <w:lang w:val="ru-RU"/>
        </w:rPr>
        <w:drawing>
          <wp:anchor distT="0" distB="0" distL="114300" distR="114300" simplePos="0" relativeHeight="251658240" behindDoc="0" locked="0" layoutInCell="1" allowOverlap="1" wp14:anchorId="39E58245" wp14:editId="34C368BC">
            <wp:simplePos x="0" y="0"/>
            <wp:positionH relativeFrom="margin">
              <wp:posOffset>-95682</wp:posOffset>
            </wp:positionH>
            <wp:positionV relativeFrom="paragraph">
              <wp:posOffset>-592913</wp:posOffset>
            </wp:positionV>
            <wp:extent cx="5763366" cy="24279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Տավուշի և Գեղարքունիքի մարզերի կանանց համար (8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366" cy="242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3533" w:rsidRPr="00EE3CFF" w:rsidRDefault="006835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</w:rPr>
      </w:pPr>
    </w:p>
    <w:p w:rsidR="00BA33EA" w:rsidRPr="00EE3CFF" w:rsidRDefault="00BA33EA" w:rsidP="006835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Theme="minorHAnsi" w:hAnsiTheme="minorHAnsi" w:cstheme="minorHAnsi"/>
          <w:lang w:val="ru-RU"/>
        </w:rPr>
      </w:pPr>
    </w:p>
    <w:p w:rsidR="00BA33EA" w:rsidRPr="00EE3CFF" w:rsidRDefault="00BA33EA" w:rsidP="006835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Theme="minorHAnsi" w:hAnsiTheme="minorHAnsi" w:cstheme="minorHAnsi"/>
          <w:lang w:val="ru-RU"/>
        </w:rPr>
      </w:pPr>
    </w:p>
    <w:p w:rsidR="00BA33EA" w:rsidRPr="00EE3CFF" w:rsidRDefault="00BA33EA" w:rsidP="00BA33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Theme="minorHAnsi" w:hAnsiTheme="minorHAnsi" w:cstheme="minorHAnsi"/>
          <w:b/>
          <w:bCs/>
          <w:sz w:val="44"/>
          <w:szCs w:val="44"/>
          <w:lang w:val="ru-RU"/>
        </w:rPr>
      </w:pPr>
    </w:p>
    <w:p w:rsidR="00BA33EA" w:rsidRPr="00EE3CFF" w:rsidRDefault="00BA33EA" w:rsidP="00BA33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Theme="minorHAnsi" w:hAnsiTheme="minorHAnsi" w:cstheme="minorHAnsi"/>
          <w:b/>
          <w:bCs/>
          <w:sz w:val="44"/>
          <w:szCs w:val="44"/>
          <w:lang w:val="ru-RU"/>
        </w:rPr>
      </w:pPr>
    </w:p>
    <w:p w:rsidR="00BA33EA" w:rsidRPr="00EE3CFF" w:rsidRDefault="00BA33EA" w:rsidP="00BA33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Theme="minorHAnsi" w:hAnsiTheme="minorHAnsi" w:cstheme="minorHAnsi"/>
          <w:bCs/>
          <w:sz w:val="44"/>
          <w:szCs w:val="44"/>
          <w:lang w:val="ru-RU"/>
        </w:rPr>
      </w:pPr>
    </w:p>
    <w:p w:rsidR="00BA33EA" w:rsidRPr="00EE3CFF" w:rsidRDefault="00BA33EA" w:rsidP="00BA33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Theme="minorHAnsi" w:hAnsiTheme="minorHAnsi" w:cstheme="minorHAnsi"/>
          <w:sz w:val="44"/>
          <w:szCs w:val="44"/>
          <w:lang w:val="ru-RU"/>
        </w:rPr>
      </w:pPr>
      <w:r w:rsidRPr="00EE3CFF">
        <w:rPr>
          <w:rFonts w:asciiTheme="minorHAnsi" w:hAnsiTheme="minorHAnsi" w:cstheme="minorHAnsi"/>
          <w:bCs/>
          <w:sz w:val="44"/>
          <w:szCs w:val="44"/>
          <w:lang w:val="ru-RU"/>
        </w:rPr>
        <w:t>ՄԻԱՎՈՐՎԱԾ ԱԶԳԵՐԻ ԿԱԶՄԱԿԵՐՊՈՒԹՅԱՆ ԱՆՎՏԱՆԳՈՒԹՅԱՆ ԽՈՐՀՐԴԻ «ԿԱՆԱՅՔ, ԽԱՂԱՂՈՒԹՅՈՒՆ ԵՎ ԱՆՎՏԱՆԳՈՒԹՅՈՒՆ»</w:t>
      </w:r>
    </w:p>
    <w:p w:rsidR="00BA33EA" w:rsidRPr="00EE3CFF" w:rsidRDefault="00BA33EA" w:rsidP="00BA33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Theme="minorHAnsi" w:hAnsiTheme="minorHAnsi" w:cstheme="minorHAnsi"/>
          <w:sz w:val="44"/>
          <w:szCs w:val="44"/>
          <w:lang w:val="ru-RU"/>
        </w:rPr>
      </w:pPr>
      <w:r w:rsidRPr="00EE3CFF">
        <w:rPr>
          <w:rFonts w:asciiTheme="minorHAnsi" w:hAnsiTheme="minorHAnsi" w:cstheme="minorHAnsi"/>
          <w:bCs/>
          <w:sz w:val="44"/>
          <w:szCs w:val="44"/>
          <w:lang w:val="ru-RU"/>
        </w:rPr>
        <w:t>N 1325 ԲԱՆԱՁԵՎԻ ԴՐՈՒՅԹՆԵՐԻ ԻՐԱԿԱՆԱՑՄԱՆ 2027-2028 ԹՎԱԿԱՆՆԵՐԻ ՏԵՂԱԿԱՆ ԳՈՐԾՈՂՈՒԹՅՈՒՆՆԵՐԻ ԾՐԱԳԻՐ</w:t>
      </w:r>
    </w:p>
    <w:p w:rsidR="00BA33EA" w:rsidRPr="00EE3CFF" w:rsidRDefault="00BA33EA" w:rsidP="00BA33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Theme="minorHAnsi" w:hAnsiTheme="minorHAnsi" w:cstheme="minorHAnsi"/>
          <w:sz w:val="44"/>
          <w:szCs w:val="44"/>
          <w:lang w:val="ru-RU"/>
        </w:rPr>
      </w:pPr>
    </w:p>
    <w:p w:rsidR="00BA33EA" w:rsidRPr="00EE3CFF" w:rsidRDefault="00BA33EA" w:rsidP="00BA33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Theme="minorHAnsi" w:hAnsiTheme="minorHAnsi" w:cstheme="minorHAnsi"/>
          <w:b/>
          <w:sz w:val="44"/>
          <w:szCs w:val="44"/>
          <w:lang w:val="hy-AM"/>
        </w:rPr>
      </w:pPr>
      <w:r w:rsidRPr="00EE3CFF">
        <w:rPr>
          <w:rFonts w:asciiTheme="minorHAnsi" w:hAnsiTheme="minorHAnsi" w:cstheme="minorHAnsi"/>
          <w:b/>
          <w:sz w:val="44"/>
          <w:szCs w:val="44"/>
          <w:lang w:val="hy-AM"/>
        </w:rPr>
        <w:t>ՆԱԽԱԳԻԾ</w:t>
      </w:r>
    </w:p>
    <w:p w:rsidR="00BA33EA" w:rsidRPr="00EE3CFF" w:rsidRDefault="00BA33EA" w:rsidP="00BA33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Theme="minorHAnsi" w:hAnsiTheme="minorHAnsi" w:cstheme="minorHAnsi"/>
          <w:sz w:val="44"/>
          <w:szCs w:val="44"/>
          <w:lang w:val="ru-RU"/>
        </w:rPr>
      </w:pPr>
    </w:p>
    <w:p w:rsidR="00BA33EA" w:rsidRPr="00EE3CFF" w:rsidRDefault="00F61F98" w:rsidP="00BA33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Theme="minorHAnsi" w:hAnsiTheme="minorHAnsi" w:cstheme="minorHAnsi"/>
          <w:b/>
          <w:sz w:val="52"/>
          <w:szCs w:val="52"/>
          <w:lang w:val="ru-RU"/>
        </w:rPr>
      </w:pPr>
      <w:r>
        <w:rPr>
          <w:rFonts w:asciiTheme="minorHAnsi" w:hAnsiTheme="minorHAnsi" w:cstheme="minorHAnsi"/>
          <w:b/>
          <w:sz w:val="52"/>
          <w:szCs w:val="52"/>
          <w:lang w:val="en-US"/>
        </w:rPr>
        <w:t>ՃԱՄԲԱՐԱԿ</w:t>
      </w:r>
      <w:r w:rsidR="00BA33EA" w:rsidRPr="00EE3CFF">
        <w:rPr>
          <w:rFonts w:asciiTheme="minorHAnsi" w:hAnsiTheme="minorHAnsi" w:cstheme="minorHAnsi"/>
          <w:b/>
          <w:sz w:val="52"/>
          <w:szCs w:val="52"/>
          <w:lang w:val="ru-RU"/>
        </w:rPr>
        <w:t xml:space="preserve"> ՀԱՄԱՅՆՔԻ ՀԱՄԱՐ</w:t>
      </w:r>
    </w:p>
    <w:p w:rsidR="00BA33EA" w:rsidRPr="00EE3CFF" w:rsidRDefault="00BA33EA" w:rsidP="006835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Theme="minorHAnsi" w:hAnsiTheme="minorHAnsi" w:cstheme="minorHAnsi"/>
          <w:lang w:val="ru-RU"/>
        </w:rPr>
      </w:pPr>
    </w:p>
    <w:p w:rsidR="00BA33EA" w:rsidRPr="00EE3CFF" w:rsidRDefault="00BA33EA" w:rsidP="006835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Theme="minorHAnsi" w:hAnsiTheme="minorHAnsi" w:cstheme="minorHAnsi"/>
          <w:lang w:val="ru-RU"/>
        </w:rPr>
      </w:pPr>
    </w:p>
    <w:p w:rsidR="00BA33EA" w:rsidRPr="00EE3CFF" w:rsidRDefault="00BA33EA" w:rsidP="006835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Theme="minorHAnsi" w:hAnsiTheme="minorHAnsi" w:cstheme="minorHAnsi"/>
          <w:lang w:val="ru-RU"/>
        </w:rPr>
      </w:pPr>
    </w:p>
    <w:p w:rsidR="00BA33EA" w:rsidRPr="00EE3CFF" w:rsidRDefault="00BA33EA" w:rsidP="006835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Theme="minorHAnsi" w:hAnsiTheme="minorHAnsi" w:cstheme="minorHAnsi"/>
          <w:lang w:val="ru-RU"/>
        </w:rPr>
      </w:pPr>
    </w:p>
    <w:p w:rsidR="00BA33EA" w:rsidRPr="00EE3CFF" w:rsidRDefault="00BA33EA" w:rsidP="006835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Theme="minorHAnsi" w:hAnsiTheme="minorHAnsi" w:cstheme="minorHAnsi"/>
          <w:lang w:val="ru-RU"/>
        </w:rPr>
      </w:pPr>
    </w:p>
    <w:p w:rsidR="00BA33EA" w:rsidRPr="00EE3CFF" w:rsidRDefault="00BA33EA" w:rsidP="006835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Theme="minorHAnsi" w:hAnsiTheme="minorHAnsi" w:cstheme="minorHAnsi"/>
          <w:lang w:val="ru-RU"/>
        </w:rPr>
      </w:pPr>
    </w:p>
    <w:p w:rsidR="00BA33EA" w:rsidRPr="00EE3CFF" w:rsidRDefault="00BA33EA" w:rsidP="006835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Theme="minorHAnsi" w:hAnsiTheme="minorHAnsi" w:cstheme="minorHAnsi"/>
          <w:lang w:val="ru-RU"/>
        </w:rPr>
      </w:pPr>
    </w:p>
    <w:p w:rsidR="00BA33EA" w:rsidRPr="00EE3CFF" w:rsidRDefault="00BA33EA" w:rsidP="006835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Theme="minorHAnsi" w:hAnsiTheme="minorHAnsi" w:cstheme="minorHAnsi"/>
          <w:lang w:val="ru-RU"/>
        </w:rPr>
      </w:pPr>
    </w:p>
    <w:p w:rsidR="00BA33EA" w:rsidRPr="00EE3CFF" w:rsidRDefault="00BA33EA" w:rsidP="006835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Theme="minorHAnsi" w:hAnsiTheme="minorHAnsi" w:cstheme="minorHAnsi"/>
          <w:lang w:val="ru-RU"/>
        </w:rPr>
      </w:pPr>
    </w:p>
    <w:p w:rsidR="00BA33EA" w:rsidRPr="00EE3CFF" w:rsidRDefault="00BA33EA" w:rsidP="006835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Theme="minorHAnsi" w:hAnsiTheme="minorHAnsi" w:cstheme="minorHAnsi"/>
          <w:lang w:val="ru-RU"/>
        </w:rPr>
      </w:pPr>
    </w:p>
    <w:p w:rsidR="00BA33EA" w:rsidRPr="00EE3CFF" w:rsidRDefault="00BA33EA" w:rsidP="006835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Theme="minorHAnsi" w:hAnsiTheme="minorHAnsi" w:cstheme="minorHAnsi"/>
          <w:lang w:val="ru-RU"/>
        </w:rPr>
      </w:pPr>
    </w:p>
    <w:p w:rsidR="00BA33EA" w:rsidRPr="00EE3CFF" w:rsidRDefault="00BA33EA" w:rsidP="006835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Theme="minorHAnsi" w:hAnsiTheme="minorHAnsi" w:cstheme="minorHAnsi"/>
          <w:lang w:val="ru-RU"/>
        </w:rPr>
      </w:pPr>
    </w:p>
    <w:p w:rsidR="00BA33EA" w:rsidRPr="00EE3CFF" w:rsidRDefault="00BA33EA" w:rsidP="006835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Theme="minorHAnsi" w:hAnsiTheme="minorHAnsi" w:cstheme="minorHAnsi"/>
          <w:lang w:val="ru-RU"/>
        </w:rPr>
      </w:pPr>
    </w:p>
    <w:p w:rsidR="00BA33EA" w:rsidRPr="00EE3CFF" w:rsidRDefault="00BA33EA" w:rsidP="006835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Theme="minorHAnsi" w:hAnsiTheme="minorHAnsi" w:cstheme="minorHAnsi"/>
          <w:lang w:val="ru-RU"/>
        </w:rPr>
      </w:pPr>
    </w:p>
    <w:p w:rsidR="00BA33EA" w:rsidRPr="00EE3CFF" w:rsidRDefault="00BA33EA" w:rsidP="006835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Theme="minorHAnsi" w:hAnsiTheme="minorHAnsi" w:cstheme="minorHAnsi"/>
          <w:lang w:val="ru-RU"/>
        </w:rPr>
      </w:pPr>
    </w:p>
    <w:p w:rsidR="00683533" w:rsidRPr="005577C7" w:rsidRDefault="00BA33EA" w:rsidP="00BA33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HEA Grapalat" w:hAnsi="GHEA Grapalat" w:cstheme="minorHAnsi"/>
        </w:rPr>
      </w:pPr>
      <w:r w:rsidRPr="005577C7">
        <w:rPr>
          <w:rFonts w:ascii="GHEA Grapalat" w:hAnsi="GHEA Grapalat" w:cstheme="minorHAnsi"/>
        </w:rPr>
        <w:lastRenderedPageBreak/>
        <w:t>ՄԱԿ-ի Անվտանգության խորհրդի «Կանայք, խաղաղություն և անվտանգություն» N 1325 բանաձևի դրույթների իրականացման 202</w:t>
      </w:r>
      <w:r w:rsidRPr="005577C7">
        <w:rPr>
          <w:rFonts w:ascii="GHEA Grapalat" w:hAnsi="GHEA Grapalat" w:cstheme="minorHAnsi"/>
          <w:lang w:val="hy-AM"/>
        </w:rPr>
        <w:t>6</w:t>
      </w:r>
      <w:r w:rsidRPr="005577C7">
        <w:rPr>
          <w:rFonts w:ascii="GHEA Grapalat" w:hAnsi="GHEA Grapalat" w:cstheme="minorHAnsi"/>
        </w:rPr>
        <w:t>-202</w:t>
      </w:r>
      <w:r w:rsidRPr="005577C7">
        <w:rPr>
          <w:rFonts w:ascii="GHEA Grapalat" w:hAnsi="GHEA Grapalat" w:cstheme="minorHAnsi"/>
          <w:lang w:val="hy-AM"/>
        </w:rPr>
        <w:t>7</w:t>
      </w:r>
      <w:r w:rsidRPr="005577C7">
        <w:rPr>
          <w:rFonts w:ascii="GHEA Grapalat" w:hAnsi="GHEA Grapalat" w:cstheme="minorHAnsi"/>
        </w:rPr>
        <w:t xml:space="preserve"> թթ-ի Տեղական գործողությունների ծրագիրը և ծրագրի իրականացման ժամանակացույցը </w:t>
      </w:r>
      <w:proofErr w:type="spellStart"/>
      <w:r w:rsidR="00F61F98" w:rsidRPr="005577C7">
        <w:rPr>
          <w:rFonts w:ascii="GHEA Grapalat" w:hAnsi="GHEA Grapalat" w:cstheme="minorHAnsi"/>
          <w:lang w:val="en-US"/>
        </w:rPr>
        <w:t>Ճամբարակ</w:t>
      </w:r>
      <w:proofErr w:type="spellEnd"/>
      <w:r w:rsidRPr="005577C7">
        <w:rPr>
          <w:rFonts w:ascii="GHEA Grapalat" w:hAnsi="GHEA Grapalat" w:cstheme="minorHAnsi"/>
        </w:rPr>
        <w:t xml:space="preserve"> համայնքի համար ստեղծվել է «Կանայք, խաղաղություն և անվտանգություն» օրակարգի միջոլորտային գործընկերության և համայնքային ներգրավվածության միջոցով» ծրագրի շրջանակներում, Միացյալ Թագավորության կառավարության և անվտանգության հիմնադրամի ֆինանսական աջակցությամբ՝ «Պատերազմի և խաղաղության լուսաբանման ինստիտուտ»-ի (ՊԽԼԻ) կողմից տրամադրված ենթադրամաշնորհի միջոցով։ Բոլոր կարծիքները, բացահայտումները և եզրահանգումները պատկանում են հեղինակներին և պարտադիր չէ, որ համընկնեն Միացյալ Թագավորության կառավարության պաշտոնական դիրքորոշման կամ ՊԽԼԻ-ի տեսակետների հետ։</w:t>
      </w:r>
    </w:p>
    <w:p w:rsidR="00683533" w:rsidRPr="00EE3CFF" w:rsidRDefault="00683533" w:rsidP="00BA33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Theme="minorHAnsi" w:hAnsiTheme="minorHAnsi" w:cstheme="minorHAnsi"/>
        </w:rPr>
      </w:pPr>
    </w:p>
    <w:p w:rsidR="00683533" w:rsidRPr="00EE3CFF" w:rsidRDefault="00683533" w:rsidP="00BA33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Theme="minorHAnsi" w:hAnsiTheme="minorHAnsi" w:cstheme="minorHAnsi"/>
        </w:rPr>
      </w:pPr>
    </w:p>
    <w:p w:rsidR="00683533" w:rsidRPr="00EE3CFF" w:rsidRDefault="00683533" w:rsidP="00BA33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Theme="minorHAnsi" w:hAnsiTheme="minorHAnsi" w:cstheme="minorHAnsi"/>
        </w:rPr>
      </w:pPr>
    </w:p>
    <w:p w:rsidR="00683533" w:rsidRPr="00EE3CFF" w:rsidRDefault="006835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</w:rPr>
      </w:pPr>
    </w:p>
    <w:p w:rsidR="00683533" w:rsidRPr="00EE3CFF" w:rsidRDefault="006835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</w:rPr>
      </w:pPr>
    </w:p>
    <w:p w:rsidR="00683533" w:rsidRPr="00EE3CFF" w:rsidRDefault="006835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</w:rPr>
      </w:pPr>
    </w:p>
    <w:p w:rsidR="00683533" w:rsidRPr="00EE3CFF" w:rsidRDefault="006835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</w:rPr>
      </w:pPr>
    </w:p>
    <w:p w:rsidR="00683533" w:rsidRPr="00EE3CFF" w:rsidRDefault="006835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</w:rPr>
      </w:pPr>
    </w:p>
    <w:p w:rsidR="00683533" w:rsidRPr="00EE3CFF" w:rsidRDefault="006835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</w:rPr>
      </w:pPr>
    </w:p>
    <w:p w:rsidR="00683533" w:rsidRPr="00EE3CFF" w:rsidRDefault="006835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</w:rPr>
      </w:pPr>
    </w:p>
    <w:p w:rsidR="00683533" w:rsidRPr="00EE3CFF" w:rsidRDefault="006835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</w:rPr>
      </w:pPr>
    </w:p>
    <w:p w:rsidR="00683533" w:rsidRPr="00EE3CFF" w:rsidRDefault="006835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</w:rPr>
      </w:pPr>
    </w:p>
    <w:p w:rsidR="00683533" w:rsidRPr="00EE3CFF" w:rsidRDefault="006835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</w:rPr>
      </w:pPr>
    </w:p>
    <w:p w:rsidR="00683533" w:rsidRPr="00EE3CFF" w:rsidRDefault="006835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</w:rPr>
      </w:pPr>
    </w:p>
    <w:p w:rsidR="00683533" w:rsidRPr="00EE3CFF" w:rsidRDefault="006835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</w:rPr>
      </w:pPr>
    </w:p>
    <w:p w:rsidR="00683533" w:rsidRPr="00EE3CFF" w:rsidRDefault="006835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</w:rPr>
      </w:pPr>
    </w:p>
    <w:p w:rsidR="0006634D" w:rsidRPr="00EE3CFF" w:rsidRDefault="0006634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</w:rPr>
      </w:pPr>
    </w:p>
    <w:p w:rsidR="00BA33EA" w:rsidRPr="00EE3CFF" w:rsidRDefault="00BA33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</w:rPr>
      </w:pPr>
    </w:p>
    <w:p w:rsidR="00BA33EA" w:rsidRPr="00EE3CFF" w:rsidRDefault="00BA33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</w:rPr>
      </w:pPr>
    </w:p>
    <w:p w:rsidR="0006634D" w:rsidRPr="00EE3CFF" w:rsidRDefault="0006634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</w:rPr>
      </w:pPr>
    </w:p>
    <w:p w:rsidR="00BA33EA" w:rsidRPr="00EE3CFF" w:rsidRDefault="00BA33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</w:rPr>
      </w:pPr>
    </w:p>
    <w:p w:rsidR="00BA33EA" w:rsidRPr="00EE3CFF" w:rsidRDefault="00BA33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</w:rPr>
      </w:pPr>
    </w:p>
    <w:p w:rsidR="00BA33EA" w:rsidRPr="00EE3CFF" w:rsidRDefault="00BA33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</w:rPr>
      </w:pPr>
    </w:p>
    <w:p w:rsidR="00BA33EA" w:rsidRPr="00EE3CFF" w:rsidRDefault="00BA33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</w:rPr>
      </w:pPr>
    </w:p>
    <w:p w:rsidR="00BA33EA" w:rsidRPr="00EE3CFF" w:rsidRDefault="00BA33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</w:rPr>
      </w:pPr>
    </w:p>
    <w:p w:rsidR="00BA33EA" w:rsidRPr="00EE3CFF" w:rsidRDefault="00BA33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</w:rPr>
      </w:pPr>
    </w:p>
    <w:p w:rsidR="00BA33EA" w:rsidRPr="00EE3CFF" w:rsidRDefault="00BA33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</w:rPr>
      </w:pPr>
    </w:p>
    <w:p w:rsidR="00BA33EA" w:rsidRPr="00EE3CFF" w:rsidRDefault="00BA33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</w:rPr>
      </w:pPr>
    </w:p>
    <w:p w:rsidR="00BA33EA" w:rsidRPr="00EE3CFF" w:rsidRDefault="00BA33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</w:rPr>
      </w:pPr>
    </w:p>
    <w:p w:rsidR="00BA33EA" w:rsidRPr="00EE3CFF" w:rsidRDefault="00BA33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</w:rPr>
      </w:pPr>
    </w:p>
    <w:p w:rsidR="0006634D" w:rsidRDefault="0006634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</w:rPr>
      </w:pPr>
    </w:p>
    <w:p w:rsidR="00EE3CFF" w:rsidRDefault="00EE3C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</w:rPr>
      </w:pPr>
    </w:p>
    <w:p w:rsidR="00EE3CFF" w:rsidRPr="00EE3CFF" w:rsidRDefault="00EE3C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</w:rPr>
      </w:pPr>
    </w:p>
    <w:p w:rsidR="0006634D" w:rsidRPr="00EE3CFF" w:rsidRDefault="0006634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</w:rPr>
      </w:pPr>
    </w:p>
    <w:p w:rsidR="00683533" w:rsidRPr="00EE3CFF" w:rsidRDefault="006835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</w:rPr>
      </w:pPr>
    </w:p>
    <w:p w:rsidR="00683533" w:rsidRPr="005577C7" w:rsidRDefault="00683533" w:rsidP="006835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GHEA Grapalat" w:hAnsi="GHEA Grapalat" w:cstheme="minorHAnsi"/>
          <w:b/>
          <w:bCs/>
        </w:rPr>
      </w:pPr>
      <w:r w:rsidRPr="005577C7">
        <w:rPr>
          <w:rFonts w:ascii="GHEA Grapalat" w:hAnsi="GHEA Grapalat" w:cstheme="minorHAnsi"/>
          <w:b/>
          <w:bCs/>
          <w:lang w:val="ru-RU"/>
        </w:rPr>
        <w:t>ՆԵՐԱԾՈՒԹՅՈՒՆ</w:t>
      </w:r>
    </w:p>
    <w:p w:rsidR="0006634D" w:rsidRPr="005577C7" w:rsidRDefault="0006634D" w:rsidP="006835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GHEA Grapalat" w:hAnsi="GHEA Grapalat" w:cstheme="minorHAnsi"/>
        </w:rPr>
      </w:pPr>
    </w:p>
    <w:p w:rsidR="00683533" w:rsidRPr="005577C7" w:rsidRDefault="00683533" w:rsidP="0006634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HEA Grapalat" w:hAnsi="GHEA Grapalat" w:cstheme="minorHAnsi"/>
        </w:rPr>
      </w:pPr>
      <w:r w:rsidRPr="005577C7">
        <w:rPr>
          <w:rFonts w:ascii="GHEA Grapalat" w:hAnsi="GHEA Grapalat" w:cstheme="minorHAnsi"/>
        </w:rPr>
        <w:t>2000</w:t>
      </w:r>
      <w:r w:rsidRPr="005577C7">
        <w:rPr>
          <w:rFonts w:ascii="GHEA Grapalat" w:hAnsi="GHEA Grapalat" w:cstheme="minorHAnsi"/>
          <w:lang w:val="ru-RU"/>
        </w:rPr>
        <w:t>թ</w:t>
      </w:r>
      <w:r w:rsidRPr="005577C7">
        <w:rPr>
          <w:rFonts w:ascii="Cambria Math" w:hAnsi="Cambria Math" w:cs="Cambria Math"/>
        </w:rPr>
        <w:t>․</w:t>
      </w:r>
      <w:r w:rsidRPr="005577C7">
        <w:rPr>
          <w:rFonts w:ascii="GHEA Grapalat" w:hAnsi="GHEA Grapalat" w:cstheme="minorHAnsi"/>
        </w:rPr>
        <w:t>-</w:t>
      </w:r>
      <w:r w:rsidRPr="005577C7">
        <w:rPr>
          <w:rFonts w:ascii="GHEA Grapalat" w:hAnsi="GHEA Grapalat" w:cstheme="minorHAnsi"/>
          <w:lang w:val="ru-RU"/>
        </w:rPr>
        <w:t>ի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հոկտեմբերի</w:t>
      </w:r>
      <w:r w:rsidRPr="005577C7">
        <w:rPr>
          <w:rFonts w:ascii="GHEA Grapalat" w:hAnsi="GHEA Grapalat" w:cstheme="minorHAnsi"/>
        </w:rPr>
        <w:t xml:space="preserve"> 31-</w:t>
      </w:r>
      <w:r w:rsidRPr="005577C7">
        <w:rPr>
          <w:rFonts w:ascii="GHEA Grapalat" w:hAnsi="GHEA Grapalat" w:cstheme="minorHAnsi"/>
          <w:lang w:val="ru-RU"/>
        </w:rPr>
        <w:t>ին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Միավորված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ազգերի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կազմակերպության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Անվտանգության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խորհուրդ</w:t>
      </w:r>
      <w:r w:rsidRPr="005577C7">
        <w:rPr>
          <w:rFonts w:ascii="GHEA Grapalat" w:hAnsi="GHEA Grapalat" w:cstheme="minorHAnsi"/>
        </w:rPr>
        <w:t>-</w:t>
      </w:r>
      <w:r w:rsidRPr="005577C7">
        <w:rPr>
          <w:rFonts w:ascii="GHEA Grapalat" w:hAnsi="GHEA Grapalat" w:cstheme="minorHAnsi"/>
          <w:lang w:val="ru-RU"/>
        </w:rPr>
        <w:t>ը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միաձայն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ընդունեց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ՄԱԿ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ԱԽ</w:t>
      </w:r>
      <w:r w:rsidRPr="005577C7">
        <w:rPr>
          <w:rFonts w:ascii="GHEA Grapalat" w:hAnsi="GHEA Grapalat" w:cstheme="minorHAnsi"/>
        </w:rPr>
        <w:t xml:space="preserve"> 1325 </w:t>
      </w:r>
      <w:r w:rsidRPr="005577C7">
        <w:rPr>
          <w:rFonts w:ascii="GHEA Grapalat" w:hAnsi="GHEA Grapalat" w:cstheme="minorHAnsi"/>
          <w:lang w:val="ru-RU"/>
        </w:rPr>
        <w:t>բանաձև</w:t>
      </w:r>
      <w:r w:rsidRPr="005577C7">
        <w:rPr>
          <w:rFonts w:ascii="GHEA Grapalat" w:hAnsi="GHEA Grapalat" w:cstheme="minorHAnsi"/>
        </w:rPr>
        <w:t>-</w:t>
      </w:r>
      <w:r w:rsidRPr="005577C7">
        <w:rPr>
          <w:rFonts w:ascii="GHEA Grapalat" w:hAnsi="GHEA Grapalat" w:cstheme="minorHAnsi"/>
          <w:lang w:val="ru-RU"/>
        </w:rPr>
        <w:t>ը՝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հիմք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դնելով</w:t>
      </w:r>
      <w:r w:rsidRPr="005577C7">
        <w:rPr>
          <w:rFonts w:ascii="GHEA Grapalat" w:hAnsi="GHEA Grapalat" w:cstheme="minorHAnsi"/>
        </w:rPr>
        <w:t xml:space="preserve"> «</w:t>
      </w:r>
      <w:r w:rsidRPr="005577C7">
        <w:rPr>
          <w:rFonts w:ascii="GHEA Grapalat" w:hAnsi="GHEA Grapalat" w:cstheme="minorHAnsi"/>
          <w:lang w:val="ru-RU"/>
        </w:rPr>
        <w:t>Կանայք</w:t>
      </w:r>
      <w:r w:rsidRPr="005577C7">
        <w:rPr>
          <w:rFonts w:ascii="GHEA Grapalat" w:hAnsi="GHEA Grapalat" w:cstheme="minorHAnsi"/>
        </w:rPr>
        <w:t xml:space="preserve">, </w:t>
      </w:r>
      <w:r w:rsidRPr="005577C7">
        <w:rPr>
          <w:rFonts w:ascii="GHEA Grapalat" w:hAnsi="GHEA Grapalat" w:cstheme="minorHAnsi"/>
          <w:lang w:val="ru-RU"/>
        </w:rPr>
        <w:t>խաղաղություն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և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անվտանգություն</w:t>
      </w:r>
      <w:r w:rsidRPr="005577C7">
        <w:rPr>
          <w:rFonts w:ascii="GHEA Grapalat" w:hAnsi="GHEA Grapalat" w:cstheme="minorHAnsi"/>
        </w:rPr>
        <w:t>» (</w:t>
      </w:r>
      <w:r w:rsidRPr="005577C7">
        <w:rPr>
          <w:rFonts w:ascii="GHEA Grapalat" w:hAnsi="GHEA Grapalat" w:cstheme="minorHAnsi"/>
          <w:lang w:val="ru-RU"/>
        </w:rPr>
        <w:t>ԿԽԱ</w:t>
      </w:r>
      <w:r w:rsidRPr="005577C7">
        <w:rPr>
          <w:rFonts w:ascii="GHEA Grapalat" w:hAnsi="GHEA Grapalat" w:cstheme="minorHAnsi"/>
        </w:rPr>
        <w:t xml:space="preserve">) </w:t>
      </w:r>
      <w:r w:rsidRPr="005577C7">
        <w:rPr>
          <w:rFonts w:ascii="GHEA Grapalat" w:hAnsi="GHEA Grapalat" w:cstheme="minorHAnsi"/>
          <w:lang w:val="ru-RU"/>
        </w:rPr>
        <w:t>գլոբալ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օրակարգին։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Բանաձևը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պատմական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նշանակություն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ունեցավ՝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առաջին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անգամ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միջազգային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անվտանգության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համակարգում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ամրագրելով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կանանց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մասնակցության</w:t>
      </w:r>
      <w:r w:rsidRPr="005577C7">
        <w:rPr>
          <w:rFonts w:ascii="GHEA Grapalat" w:hAnsi="GHEA Grapalat" w:cstheme="minorHAnsi"/>
        </w:rPr>
        <w:t xml:space="preserve">, </w:t>
      </w:r>
      <w:r w:rsidRPr="005577C7">
        <w:rPr>
          <w:rFonts w:ascii="GHEA Grapalat" w:hAnsi="GHEA Grapalat" w:cstheme="minorHAnsi"/>
          <w:lang w:val="ru-RU"/>
        </w:rPr>
        <w:t>պաշտպանության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և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խաղաղության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գործընթացներում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լիարժեք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և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արդյունավետ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ներգրավվածության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սկզբունքները։</w:t>
      </w:r>
    </w:p>
    <w:p w:rsidR="00683533" w:rsidRPr="005577C7" w:rsidRDefault="00683533" w:rsidP="0006634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HEA Grapalat" w:hAnsi="GHEA Grapalat" w:cstheme="minorHAnsi"/>
        </w:rPr>
      </w:pPr>
      <w:r w:rsidRPr="005577C7">
        <w:rPr>
          <w:rFonts w:ascii="GHEA Grapalat" w:hAnsi="GHEA Grapalat" w:cstheme="minorHAnsi"/>
          <w:lang w:val="ru-RU"/>
        </w:rPr>
        <w:t>Հայաստանի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Հանրապետությունը</w:t>
      </w:r>
      <w:r w:rsidRPr="005577C7">
        <w:rPr>
          <w:rFonts w:ascii="GHEA Grapalat" w:hAnsi="GHEA Grapalat" w:cstheme="minorHAnsi"/>
        </w:rPr>
        <w:t xml:space="preserve">, </w:t>
      </w:r>
      <w:r w:rsidRPr="005577C7">
        <w:rPr>
          <w:rFonts w:ascii="GHEA Grapalat" w:hAnsi="GHEA Grapalat" w:cstheme="minorHAnsi"/>
          <w:lang w:val="ru-RU"/>
        </w:rPr>
        <w:t>որպես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ՄԱԿ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անդամ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պետություն</w:t>
      </w:r>
      <w:r w:rsidRPr="005577C7">
        <w:rPr>
          <w:rFonts w:ascii="GHEA Grapalat" w:hAnsi="GHEA Grapalat" w:cstheme="minorHAnsi"/>
        </w:rPr>
        <w:t xml:space="preserve">, </w:t>
      </w:r>
      <w:r w:rsidRPr="005577C7">
        <w:rPr>
          <w:rFonts w:ascii="GHEA Grapalat" w:hAnsi="GHEA Grapalat" w:cstheme="minorHAnsi"/>
          <w:lang w:val="ru-RU"/>
        </w:rPr>
        <w:t>ստանձնել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է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ԿԽԱ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օրակարգի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իրականացման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պարտավորություն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և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փուլային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կերպով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ձևավորել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դրա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ազգային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մեխանիզմները։</w:t>
      </w:r>
    </w:p>
    <w:p w:rsidR="0006634D" w:rsidRPr="005577C7" w:rsidRDefault="0006634D" w:rsidP="0006634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HEA Grapalat" w:hAnsi="GHEA Grapalat" w:cstheme="minorHAnsi"/>
        </w:rPr>
      </w:pPr>
    </w:p>
    <w:p w:rsidR="00683533" w:rsidRPr="005577C7" w:rsidRDefault="00683533" w:rsidP="0006634D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HEA Grapalat" w:hAnsi="GHEA Grapalat" w:cstheme="minorHAnsi"/>
        </w:rPr>
      </w:pPr>
      <w:r w:rsidRPr="005577C7">
        <w:rPr>
          <w:rFonts w:ascii="GHEA Grapalat" w:hAnsi="GHEA Grapalat" w:cstheme="minorHAnsi"/>
          <w:b/>
          <w:bCs/>
        </w:rPr>
        <w:t xml:space="preserve">2019–2021 </w:t>
      </w:r>
      <w:r w:rsidRPr="005577C7">
        <w:rPr>
          <w:rFonts w:ascii="GHEA Grapalat" w:hAnsi="GHEA Grapalat" w:cstheme="minorHAnsi"/>
          <w:b/>
          <w:bCs/>
          <w:lang w:val="ru-RU"/>
        </w:rPr>
        <w:t>թթ</w:t>
      </w:r>
      <w:r w:rsidRPr="005577C7">
        <w:rPr>
          <w:rFonts w:ascii="GHEA Grapalat" w:hAnsi="GHEA Grapalat" w:cstheme="minorHAnsi"/>
          <w:b/>
          <w:bCs/>
        </w:rPr>
        <w:t>.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ընդունվեց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Հայաստանի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առաջին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Գործողությունների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ազգային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ծրագիրը</w:t>
      </w:r>
      <w:r w:rsidRPr="005577C7">
        <w:rPr>
          <w:rFonts w:ascii="GHEA Grapalat" w:hAnsi="GHEA Grapalat" w:cstheme="minorHAnsi"/>
        </w:rPr>
        <w:t xml:space="preserve"> (</w:t>
      </w:r>
      <w:r w:rsidRPr="005577C7">
        <w:rPr>
          <w:rFonts w:ascii="GHEA Grapalat" w:hAnsi="GHEA Grapalat" w:cstheme="minorHAnsi"/>
          <w:lang w:val="ru-RU"/>
        </w:rPr>
        <w:t>ԳԱԾ</w:t>
      </w:r>
      <w:r w:rsidRPr="005577C7">
        <w:rPr>
          <w:rFonts w:ascii="GHEA Grapalat" w:hAnsi="GHEA Grapalat" w:cstheme="minorHAnsi"/>
        </w:rPr>
        <w:t xml:space="preserve">), </w:t>
      </w:r>
      <w:r w:rsidRPr="005577C7">
        <w:rPr>
          <w:rFonts w:ascii="GHEA Grapalat" w:hAnsi="GHEA Grapalat" w:cstheme="minorHAnsi"/>
          <w:lang w:val="ru-RU"/>
        </w:rPr>
        <w:t>որով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հիմնադրվեց</w:t>
      </w:r>
      <w:r w:rsidRPr="005577C7">
        <w:rPr>
          <w:rFonts w:ascii="GHEA Grapalat" w:hAnsi="GHEA Grapalat" w:cstheme="minorHAnsi"/>
        </w:rPr>
        <w:t xml:space="preserve"> 1325 </w:t>
      </w:r>
      <w:r w:rsidRPr="005577C7">
        <w:rPr>
          <w:rFonts w:ascii="GHEA Grapalat" w:hAnsi="GHEA Grapalat" w:cstheme="minorHAnsi"/>
          <w:lang w:val="ru-RU"/>
        </w:rPr>
        <w:t>օրակարգի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ինստիտուցիոնալ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և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քաղաքական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իրականացումը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ազգային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մակարդակում։</w:t>
      </w:r>
    </w:p>
    <w:p w:rsidR="00683533" w:rsidRPr="005577C7" w:rsidRDefault="00683533" w:rsidP="0006634D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HEA Grapalat" w:hAnsi="GHEA Grapalat" w:cstheme="minorHAnsi"/>
        </w:rPr>
      </w:pPr>
      <w:r w:rsidRPr="005577C7">
        <w:rPr>
          <w:rFonts w:ascii="GHEA Grapalat" w:hAnsi="GHEA Grapalat" w:cstheme="minorHAnsi"/>
          <w:b/>
          <w:bCs/>
        </w:rPr>
        <w:t xml:space="preserve">2022–2024 </w:t>
      </w:r>
      <w:r w:rsidRPr="005577C7">
        <w:rPr>
          <w:rFonts w:ascii="GHEA Grapalat" w:hAnsi="GHEA Grapalat" w:cstheme="minorHAnsi"/>
          <w:b/>
          <w:bCs/>
          <w:lang w:val="ru-RU"/>
        </w:rPr>
        <w:t>թթ</w:t>
      </w:r>
      <w:r w:rsidRPr="005577C7">
        <w:rPr>
          <w:rFonts w:ascii="GHEA Grapalat" w:hAnsi="GHEA Grapalat" w:cstheme="minorHAnsi"/>
          <w:b/>
          <w:bCs/>
        </w:rPr>
        <w:t>.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ընդունվեց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երկրորդ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ԳԱԾ</w:t>
      </w:r>
      <w:r w:rsidRPr="005577C7">
        <w:rPr>
          <w:rFonts w:ascii="GHEA Grapalat" w:hAnsi="GHEA Grapalat" w:cstheme="minorHAnsi"/>
        </w:rPr>
        <w:t>-</w:t>
      </w:r>
      <w:r w:rsidRPr="005577C7">
        <w:rPr>
          <w:rFonts w:ascii="GHEA Grapalat" w:hAnsi="GHEA Grapalat" w:cstheme="minorHAnsi"/>
          <w:lang w:val="ru-RU"/>
        </w:rPr>
        <w:t>ը</w:t>
      </w:r>
      <w:r w:rsidRPr="005577C7">
        <w:rPr>
          <w:rFonts w:ascii="GHEA Grapalat" w:hAnsi="GHEA Grapalat" w:cstheme="minorHAnsi"/>
        </w:rPr>
        <w:t xml:space="preserve">, </w:t>
      </w:r>
      <w:r w:rsidRPr="005577C7">
        <w:rPr>
          <w:rFonts w:ascii="GHEA Grapalat" w:hAnsi="GHEA Grapalat" w:cstheme="minorHAnsi"/>
          <w:lang w:val="ru-RU"/>
        </w:rPr>
        <w:t>որն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արձագանքեց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տարածաշրջանային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անվտանգության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կտրուկ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փոփոխություններին</w:t>
      </w:r>
      <w:r w:rsidRPr="005577C7">
        <w:rPr>
          <w:rFonts w:ascii="GHEA Grapalat" w:hAnsi="GHEA Grapalat" w:cstheme="minorHAnsi"/>
        </w:rPr>
        <w:t xml:space="preserve">, </w:t>
      </w:r>
      <w:r w:rsidRPr="005577C7">
        <w:rPr>
          <w:rFonts w:ascii="GHEA Grapalat" w:hAnsi="GHEA Grapalat" w:cstheme="minorHAnsi"/>
          <w:lang w:val="ru-RU"/>
        </w:rPr>
        <w:t>հետկոնֆլիկտային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զարգացումներին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և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բռնի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տեղահանության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հետևանքներին՝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ընդլայնելով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պաշտպանության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և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վերականգնման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բաղադրիչները։</w:t>
      </w:r>
    </w:p>
    <w:p w:rsidR="00683533" w:rsidRPr="005577C7" w:rsidRDefault="00683533" w:rsidP="0006634D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HEA Grapalat" w:hAnsi="GHEA Grapalat" w:cstheme="minorHAnsi"/>
        </w:rPr>
      </w:pPr>
      <w:r w:rsidRPr="005577C7">
        <w:rPr>
          <w:rFonts w:ascii="GHEA Grapalat" w:hAnsi="GHEA Grapalat" w:cstheme="minorHAnsi"/>
          <w:b/>
          <w:bCs/>
        </w:rPr>
        <w:t xml:space="preserve">2025–2027 </w:t>
      </w:r>
      <w:r w:rsidRPr="005577C7">
        <w:rPr>
          <w:rFonts w:ascii="GHEA Grapalat" w:hAnsi="GHEA Grapalat" w:cstheme="minorHAnsi"/>
          <w:b/>
          <w:bCs/>
          <w:lang w:val="ru-RU"/>
        </w:rPr>
        <w:t>թթ</w:t>
      </w:r>
      <w:r w:rsidRPr="005577C7">
        <w:rPr>
          <w:rFonts w:ascii="GHEA Grapalat" w:hAnsi="GHEA Grapalat" w:cstheme="minorHAnsi"/>
          <w:b/>
          <w:bCs/>
        </w:rPr>
        <w:t>.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մշակվեց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և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ընդունվեց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երրորդ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ԳԱԾ</w:t>
      </w:r>
      <w:r w:rsidRPr="005577C7">
        <w:rPr>
          <w:rFonts w:ascii="GHEA Grapalat" w:hAnsi="GHEA Grapalat" w:cstheme="minorHAnsi"/>
        </w:rPr>
        <w:t>-</w:t>
      </w:r>
      <w:r w:rsidRPr="005577C7">
        <w:rPr>
          <w:rFonts w:ascii="GHEA Grapalat" w:hAnsi="GHEA Grapalat" w:cstheme="minorHAnsi"/>
          <w:lang w:val="ru-RU"/>
        </w:rPr>
        <w:t>ը</w:t>
      </w:r>
      <w:r w:rsidRPr="005577C7">
        <w:rPr>
          <w:rFonts w:ascii="GHEA Grapalat" w:hAnsi="GHEA Grapalat" w:cstheme="minorHAnsi"/>
        </w:rPr>
        <w:t xml:space="preserve">, </w:t>
      </w:r>
      <w:r w:rsidRPr="005577C7">
        <w:rPr>
          <w:rFonts w:ascii="GHEA Grapalat" w:hAnsi="GHEA Grapalat" w:cstheme="minorHAnsi"/>
          <w:lang w:val="ru-RU"/>
        </w:rPr>
        <w:t>որը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արդեն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ձևավորվեց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անվտանգության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նոր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միջավայրի</w:t>
      </w:r>
      <w:r w:rsidRPr="005577C7">
        <w:rPr>
          <w:rFonts w:ascii="GHEA Grapalat" w:hAnsi="GHEA Grapalat" w:cstheme="minorHAnsi"/>
        </w:rPr>
        <w:t xml:space="preserve">, </w:t>
      </w:r>
      <w:r w:rsidRPr="005577C7">
        <w:rPr>
          <w:rFonts w:ascii="GHEA Grapalat" w:hAnsi="GHEA Grapalat" w:cstheme="minorHAnsi"/>
          <w:lang w:val="ru-RU"/>
        </w:rPr>
        <w:t>սահմանային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շարունակվող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լարվածության</w:t>
      </w:r>
      <w:r w:rsidRPr="005577C7">
        <w:rPr>
          <w:rFonts w:ascii="GHEA Grapalat" w:hAnsi="GHEA Grapalat" w:cstheme="minorHAnsi"/>
        </w:rPr>
        <w:t xml:space="preserve">, </w:t>
      </w:r>
      <w:r w:rsidRPr="005577C7">
        <w:rPr>
          <w:rFonts w:ascii="GHEA Grapalat" w:hAnsi="GHEA Grapalat" w:cstheme="minorHAnsi"/>
          <w:lang w:val="ru-RU"/>
        </w:rPr>
        <w:t>մարդկային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անվտանգության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ընդլայնված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ընկալման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և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նոր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սպառնալիքների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պայմաններում։</w:t>
      </w:r>
    </w:p>
    <w:p w:rsidR="00683533" w:rsidRPr="005577C7" w:rsidRDefault="00683533" w:rsidP="0006634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HEA Grapalat" w:hAnsi="GHEA Grapalat" w:cstheme="minorHAnsi"/>
        </w:rPr>
      </w:pPr>
      <w:r w:rsidRPr="005577C7">
        <w:rPr>
          <w:rFonts w:ascii="GHEA Grapalat" w:hAnsi="GHEA Grapalat" w:cstheme="minorHAnsi"/>
          <w:lang w:val="ru-RU"/>
        </w:rPr>
        <w:t>Այս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ժամանակագրությունը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վկայում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է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Հայաստանի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հետևողական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քաղաքական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հանձնառության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մասին՝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ԿԽԱ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օրակարգը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դիտարկելով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ոչ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թե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մեկանգամյա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քաղաքական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հայտարարություն</w:t>
      </w:r>
      <w:r w:rsidRPr="005577C7">
        <w:rPr>
          <w:rFonts w:ascii="GHEA Grapalat" w:hAnsi="GHEA Grapalat" w:cstheme="minorHAnsi"/>
        </w:rPr>
        <w:t xml:space="preserve">, </w:t>
      </w:r>
      <w:r w:rsidRPr="005577C7">
        <w:rPr>
          <w:rFonts w:ascii="GHEA Grapalat" w:hAnsi="GHEA Grapalat" w:cstheme="minorHAnsi"/>
          <w:lang w:val="ru-RU"/>
        </w:rPr>
        <w:t>այլ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շարունակական</w:t>
      </w:r>
      <w:r w:rsidRPr="005577C7">
        <w:rPr>
          <w:rFonts w:ascii="GHEA Grapalat" w:hAnsi="GHEA Grapalat" w:cstheme="minorHAnsi"/>
        </w:rPr>
        <w:t xml:space="preserve">, </w:t>
      </w:r>
      <w:r w:rsidRPr="005577C7">
        <w:rPr>
          <w:rFonts w:ascii="GHEA Grapalat" w:hAnsi="GHEA Grapalat" w:cstheme="minorHAnsi"/>
          <w:lang w:val="ru-RU"/>
        </w:rPr>
        <w:t>զարգացող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և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ինստիտուցիոնալ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գործընթաց։</w:t>
      </w:r>
    </w:p>
    <w:p w:rsidR="0006634D" w:rsidRPr="005577C7" w:rsidRDefault="0006634D" w:rsidP="0006634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HEA Grapalat" w:hAnsi="GHEA Grapalat" w:cstheme="minorHAnsi"/>
        </w:rPr>
      </w:pPr>
    </w:p>
    <w:p w:rsidR="00683533" w:rsidRPr="005577C7" w:rsidRDefault="00683533" w:rsidP="0006634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HEA Grapalat" w:hAnsi="GHEA Grapalat" w:cstheme="minorHAnsi"/>
        </w:rPr>
      </w:pPr>
      <w:r w:rsidRPr="005577C7">
        <w:rPr>
          <w:rFonts w:ascii="GHEA Grapalat" w:hAnsi="GHEA Grapalat" w:cstheme="minorHAnsi"/>
          <w:b/>
          <w:bCs/>
          <w:lang w:val="ru-RU"/>
        </w:rPr>
        <w:t>Երրորդ</w:t>
      </w:r>
      <w:r w:rsidRPr="005577C7">
        <w:rPr>
          <w:rFonts w:ascii="GHEA Grapalat" w:hAnsi="GHEA Grapalat" w:cstheme="minorHAnsi"/>
          <w:b/>
          <w:bCs/>
        </w:rPr>
        <w:t xml:space="preserve"> </w:t>
      </w:r>
      <w:r w:rsidRPr="005577C7">
        <w:rPr>
          <w:rFonts w:ascii="GHEA Grapalat" w:hAnsi="GHEA Grapalat" w:cstheme="minorHAnsi"/>
          <w:b/>
          <w:bCs/>
          <w:lang w:val="ru-RU"/>
        </w:rPr>
        <w:t>ԳԱԾ</w:t>
      </w:r>
      <w:r w:rsidRPr="005577C7">
        <w:rPr>
          <w:rFonts w:ascii="GHEA Grapalat" w:hAnsi="GHEA Grapalat" w:cstheme="minorHAnsi"/>
          <w:b/>
          <w:bCs/>
        </w:rPr>
        <w:t>-</w:t>
      </w:r>
      <w:r w:rsidRPr="005577C7">
        <w:rPr>
          <w:rFonts w:ascii="GHEA Grapalat" w:hAnsi="GHEA Grapalat" w:cstheme="minorHAnsi"/>
          <w:b/>
          <w:bCs/>
          <w:lang w:val="ru-RU"/>
        </w:rPr>
        <w:t>ը</w:t>
      </w:r>
      <w:r w:rsidRPr="005577C7">
        <w:rPr>
          <w:rFonts w:ascii="GHEA Grapalat" w:hAnsi="GHEA Grapalat" w:cstheme="minorHAnsi"/>
          <w:b/>
          <w:bCs/>
        </w:rPr>
        <w:t xml:space="preserve"> (2025–2027 </w:t>
      </w:r>
      <w:r w:rsidRPr="005577C7">
        <w:rPr>
          <w:rFonts w:ascii="GHEA Grapalat" w:hAnsi="GHEA Grapalat" w:cstheme="minorHAnsi"/>
          <w:b/>
          <w:bCs/>
          <w:lang w:val="ru-RU"/>
        </w:rPr>
        <w:t>թթ</w:t>
      </w:r>
      <w:r w:rsidRPr="005577C7">
        <w:rPr>
          <w:rFonts w:ascii="GHEA Grapalat" w:hAnsi="GHEA Grapalat" w:cstheme="minorHAnsi"/>
          <w:b/>
          <w:bCs/>
        </w:rPr>
        <w:t>.)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հիմնված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է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հետևյալ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ռազմավարական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ուղղությունների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վրա</w:t>
      </w:r>
      <w:r w:rsidRPr="005577C7">
        <w:rPr>
          <w:rFonts w:ascii="Cambria Math" w:hAnsi="Cambria Math" w:cs="Cambria Math"/>
        </w:rPr>
        <w:t>․</w:t>
      </w:r>
    </w:p>
    <w:p w:rsidR="00683533" w:rsidRPr="005577C7" w:rsidRDefault="00683533" w:rsidP="0006634D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HEA Grapalat" w:hAnsi="GHEA Grapalat" w:cstheme="minorHAnsi"/>
        </w:rPr>
      </w:pPr>
      <w:r w:rsidRPr="005577C7">
        <w:rPr>
          <w:rFonts w:ascii="GHEA Grapalat" w:hAnsi="GHEA Grapalat" w:cstheme="minorHAnsi"/>
          <w:lang w:val="ru-RU"/>
        </w:rPr>
        <w:t>Կանանց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լիարժեք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և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արդյունավետ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մասնակցություն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որոշումների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կայացման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բոլոր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մակարդակներում</w:t>
      </w:r>
      <w:r w:rsidRPr="005577C7">
        <w:rPr>
          <w:rFonts w:ascii="GHEA Grapalat" w:hAnsi="GHEA Grapalat" w:cstheme="minorHAnsi"/>
        </w:rPr>
        <w:t>,</w:t>
      </w:r>
    </w:p>
    <w:p w:rsidR="00683533" w:rsidRPr="005577C7" w:rsidRDefault="00683533" w:rsidP="0006634D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HEA Grapalat" w:hAnsi="GHEA Grapalat" w:cstheme="minorHAnsi"/>
        </w:rPr>
      </w:pPr>
      <w:r w:rsidRPr="005577C7">
        <w:rPr>
          <w:rFonts w:ascii="GHEA Grapalat" w:hAnsi="GHEA Grapalat" w:cstheme="minorHAnsi"/>
          <w:lang w:val="ru-RU"/>
        </w:rPr>
        <w:t>Գենդերային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հիմքով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բռնության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կանխարգելում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և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պաշտպանություն</w:t>
      </w:r>
      <w:r w:rsidRPr="005577C7">
        <w:rPr>
          <w:rFonts w:ascii="GHEA Grapalat" w:hAnsi="GHEA Grapalat" w:cstheme="minorHAnsi"/>
        </w:rPr>
        <w:t>,</w:t>
      </w:r>
    </w:p>
    <w:p w:rsidR="00683533" w:rsidRPr="005577C7" w:rsidRDefault="00683533" w:rsidP="0006634D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HEA Grapalat" w:hAnsi="GHEA Grapalat" w:cstheme="minorHAnsi"/>
        </w:rPr>
      </w:pPr>
      <w:r w:rsidRPr="005577C7">
        <w:rPr>
          <w:rFonts w:ascii="GHEA Grapalat" w:hAnsi="GHEA Grapalat" w:cstheme="minorHAnsi"/>
          <w:lang w:val="ru-RU"/>
        </w:rPr>
        <w:t>Կանանց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և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աղջիկների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իրավունքների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ապահովում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ճգնաժամային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և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հետճգնաժամային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իրավիճակներում</w:t>
      </w:r>
      <w:r w:rsidRPr="005577C7">
        <w:rPr>
          <w:rFonts w:ascii="GHEA Grapalat" w:hAnsi="GHEA Grapalat" w:cstheme="minorHAnsi"/>
        </w:rPr>
        <w:t>,</w:t>
      </w:r>
    </w:p>
    <w:p w:rsidR="00683533" w:rsidRPr="005577C7" w:rsidRDefault="00683533" w:rsidP="0006634D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HEA Grapalat" w:hAnsi="GHEA Grapalat" w:cstheme="minorHAnsi"/>
        </w:rPr>
      </w:pPr>
      <w:r w:rsidRPr="005577C7">
        <w:rPr>
          <w:rFonts w:ascii="GHEA Grapalat" w:hAnsi="GHEA Grapalat" w:cstheme="minorHAnsi"/>
          <w:lang w:val="ru-RU"/>
        </w:rPr>
        <w:t>Վերականգնման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և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կայուն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զարգացման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գործընթացներում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կանանց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դերակատարության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ամրապնդում</w:t>
      </w:r>
      <w:r w:rsidRPr="005577C7">
        <w:rPr>
          <w:rFonts w:ascii="GHEA Grapalat" w:hAnsi="GHEA Grapalat" w:cstheme="minorHAnsi"/>
        </w:rPr>
        <w:t>,</w:t>
      </w:r>
    </w:p>
    <w:p w:rsidR="00683533" w:rsidRPr="005577C7" w:rsidRDefault="00683533" w:rsidP="0006634D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HEA Grapalat" w:hAnsi="GHEA Grapalat" w:cstheme="minorHAnsi"/>
        </w:rPr>
      </w:pPr>
      <w:r w:rsidRPr="005577C7">
        <w:rPr>
          <w:rFonts w:ascii="GHEA Grapalat" w:hAnsi="GHEA Grapalat" w:cstheme="minorHAnsi"/>
          <w:lang w:val="ru-RU"/>
        </w:rPr>
        <w:t>Նոր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սպառնալիքների՝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ներառյալ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կիբերանվտանգության</w:t>
      </w:r>
      <w:r w:rsidRPr="005577C7">
        <w:rPr>
          <w:rFonts w:ascii="GHEA Grapalat" w:hAnsi="GHEA Grapalat" w:cstheme="minorHAnsi"/>
        </w:rPr>
        <w:t xml:space="preserve">, </w:t>
      </w:r>
      <w:r w:rsidRPr="005577C7">
        <w:rPr>
          <w:rFonts w:ascii="GHEA Grapalat" w:hAnsi="GHEA Grapalat" w:cstheme="minorHAnsi"/>
          <w:lang w:val="ru-RU"/>
        </w:rPr>
        <w:t>ապատեղեկատվության</w:t>
      </w:r>
      <w:r w:rsidRPr="005577C7">
        <w:rPr>
          <w:rFonts w:ascii="GHEA Grapalat" w:hAnsi="GHEA Grapalat" w:cstheme="minorHAnsi"/>
        </w:rPr>
        <w:t xml:space="preserve">, </w:t>
      </w:r>
      <w:r w:rsidRPr="005577C7">
        <w:rPr>
          <w:rFonts w:ascii="GHEA Grapalat" w:hAnsi="GHEA Grapalat" w:cstheme="minorHAnsi"/>
          <w:lang w:val="ru-RU"/>
        </w:rPr>
        <w:t>կլիմայի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փոփոխության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և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կենսաբազմազանության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հետ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կապված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lastRenderedPageBreak/>
        <w:t>մարտահրավերների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գենդերազգայուն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գնահատում։</w:t>
      </w:r>
    </w:p>
    <w:p w:rsidR="00683533" w:rsidRPr="005577C7" w:rsidRDefault="00683533" w:rsidP="0006634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HEA Grapalat" w:hAnsi="GHEA Grapalat" w:cstheme="minorHAnsi"/>
        </w:rPr>
      </w:pPr>
      <w:r w:rsidRPr="005577C7">
        <w:rPr>
          <w:rFonts w:ascii="GHEA Grapalat" w:hAnsi="GHEA Grapalat" w:cstheme="minorHAnsi"/>
          <w:lang w:val="ru-RU"/>
        </w:rPr>
        <w:t>Ծրագիրը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կառուցված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է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մարդկային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անվտանգության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սկզբունքի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վրա՝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դիտարկելով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անվտանգությունը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ոչ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միայն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ռազմական</w:t>
      </w:r>
      <w:r w:rsidRPr="005577C7">
        <w:rPr>
          <w:rFonts w:ascii="GHEA Grapalat" w:hAnsi="GHEA Grapalat" w:cstheme="minorHAnsi"/>
        </w:rPr>
        <w:t xml:space="preserve">, </w:t>
      </w:r>
      <w:r w:rsidRPr="005577C7">
        <w:rPr>
          <w:rFonts w:ascii="GHEA Grapalat" w:hAnsi="GHEA Grapalat" w:cstheme="minorHAnsi"/>
          <w:lang w:val="ru-RU"/>
        </w:rPr>
        <w:t>այլև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սոցիալական</w:t>
      </w:r>
      <w:r w:rsidRPr="005577C7">
        <w:rPr>
          <w:rFonts w:ascii="GHEA Grapalat" w:hAnsi="GHEA Grapalat" w:cstheme="minorHAnsi"/>
        </w:rPr>
        <w:t xml:space="preserve">, </w:t>
      </w:r>
      <w:r w:rsidRPr="005577C7">
        <w:rPr>
          <w:rFonts w:ascii="GHEA Grapalat" w:hAnsi="GHEA Grapalat" w:cstheme="minorHAnsi"/>
          <w:lang w:val="ru-RU"/>
        </w:rPr>
        <w:t>տնտեսական</w:t>
      </w:r>
      <w:r w:rsidRPr="005577C7">
        <w:rPr>
          <w:rFonts w:ascii="GHEA Grapalat" w:hAnsi="GHEA Grapalat" w:cstheme="minorHAnsi"/>
        </w:rPr>
        <w:t xml:space="preserve">, </w:t>
      </w:r>
      <w:r w:rsidRPr="005577C7">
        <w:rPr>
          <w:rFonts w:ascii="GHEA Grapalat" w:hAnsi="GHEA Grapalat" w:cstheme="minorHAnsi"/>
          <w:lang w:val="ru-RU"/>
        </w:rPr>
        <w:t>առողջապահական</w:t>
      </w:r>
      <w:r w:rsidRPr="005577C7">
        <w:rPr>
          <w:rFonts w:ascii="GHEA Grapalat" w:hAnsi="GHEA Grapalat" w:cstheme="minorHAnsi"/>
        </w:rPr>
        <w:t xml:space="preserve">, </w:t>
      </w:r>
      <w:r w:rsidRPr="005577C7">
        <w:rPr>
          <w:rFonts w:ascii="GHEA Grapalat" w:hAnsi="GHEA Grapalat" w:cstheme="minorHAnsi"/>
          <w:lang w:val="ru-RU"/>
        </w:rPr>
        <w:t>տեղեկատվական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և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բնապահպանական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հարթություններում։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Այն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որդեգրում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է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միջոլորտային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և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ներառական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մոտեցում՝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ապահովելով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պետական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մարմինների</w:t>
      </w:r>
      <w:r w:rsidRPr="005577C7">
        <w:rPr>
          <w:rFonts w:ascii="GHEA Grapalat" w:hAnsi="GHEA Grapalat" w:cstheme="minorHAnsi"/>
        </w:rPr>
        <w:t xml:space="preserve">, </w:t>
      </w:r>
      <w:r w:rsidRPr="005577C7">
        <w:rPr>
          <w:rFonts w:ascii="GHEA Grapalat" w:hAnsi="GHEA Grapalat" w:cstheme="minorHAnsi"/>
          <w:lang w:val="ru-RU"/>
        </w:rPr>
        <w:t>տեղական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ինքնակառավարման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մարմինների</w:t>
      </w:r>
      <w:r w:rsidRPr="005577C7">
        <w:rPr>
          <w:rFonts w:ascii="GHEA Grapalat" w:hAnsi="GHEA Grapalat" w:cstheme="minorHAnsi"/>
        </w:rPr>
        <w:t xml:space="preserve">, </w:t>
      </w:r>
      <w:r w:rsidRPr="005577C7">
        <w:rPr>
          <w:rFonts w:ascii="GHEA Grapalat" w:hAnsi="GHEA Grapalat" w:cstheme="minorHAnsi"/>
          <w:lang w:val="ru-RU"/>
        </w:rPr>
        <w:t>քաղաքացիական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հասարակության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և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միջազգային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գործընկերների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համակարգված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համագործակցությունը։</w:t>
      </w:r>
    </w:p>
    <w:p w:rsidR="0006634D" w:rsidRPr="005577C7" w:rsidRDefault="0006634D" w:rsidP="0006634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HEA Grapalat" w:hAnsi="GHEA Grapalat" w:cstheme="minorHAnsi"/>
        </w:rPr>
      </w:pPr>
    </w:p>
    <w:p w:rsidR="00683533" w:rsidRPr="005577C7" w:rsidRDefault="00683533" w:rsidP="0006634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HEA Grapalat" w:hAnsi="GHEA Grapalat" w:cstheme="minorHAnsi"/>
        </w:rPr>
      </w:pPr>
      <w:r w:rsidRPr="005577C7">
        <w:rPr>
          <w:rFonts w:ascii="GHEA Grapalat" w:hAnsi="GHEA Grapalat" w:cstheme="minorHAnsi"/>
          <w:lang w:val="ru-RU"/>
        </w:rPr>
        <w:t>Կարևորագույն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բաղադրիչ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է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օրակարգի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տեղայնացումը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համայնքային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մակարդակում։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Տեղական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գործողությունների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ծրագրերի</w:t>
      </w:r>
      <w:r w:rsidRPr="005577C7">
        <w:rPr>
          <w:rFonts w:ascii="GHEA Grapalat" w:hAnsi="GHEA Grapalat" w:cstheme="minorHAnsi"/>
        </w:rPr>
        <w:t xml:space="preserve"> (</w:t>
      </w:r>
      <w:r w:rsidRPr="005577C7">
        <w:rPr>
          <w:rFonts w:ascii="GHEA Grapalat" w:hAnsi="GHEA Grapalat" w:cstheme="minorHAnsi"/>
          <w:lang w:val="ru-RU"/>
        </w:rPr>
        <w:t>ՏԳԾ</w:t>
      </w:r>
      <w:r w:rsidRPr="005577C7">
        <w:rPr>
          <w:rFonts w:ascii="GHEA Grapalat" w:hAnsi="GHEA Grapalat" w:cstheme="minorHAnsi"/>
        </w:rPr>
        <w:t xml:space="preserve">) </w:t>
      </w:r>
      <w:r w:rsidRPr="005577C7">
        <w:rPr>
          <w:rFonts w:ascii="GHEA Grapalat" w:hAnsi="GHEA Grapalat" w:cstheme="minorHAnsi"/>
          <w:lang w:val="ru-RU"/>
        </w:rPr>
        <w:t>մշակումը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հնարավորություն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է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տալիս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ապահովել</w:t>
      </w:r>
      <w:r w:rsidRPr="005577C7">
        <w:rPr>
          <w:rFonts w:ascii="GHEA Grapalat" w:hAnsi="GHEA Grapalat" w:cstheme="minorHAnsi"/>
        </w:rPr>
        <w:t xml:space="preserve"> 1325 </w:t>
      </w:r>
      <w:r w:rsidRPr="005577C7">
        <w:rPr>
          <w:rFonts w:ascii="GHEA Grapalat" w:hAnsi="GHEA Grapalat" w:cstheme="minorHAnsi"/>
          <w:lang w:val="ru-RU"/>
        </w:rPr>
        <w:t>օրակարգի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սկզբունքների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գործնական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կիրարկումը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համայնքներում՝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հաշվի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առնելով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կոնկրետ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տարածքային</w:t>
      </w:r>
      <w:r w:rsidRPr="005577C7">
        <w:rPr>
          <w:rFonts w:ascii="GHEA Grapalat" w:hAnsi="GHEA Grapalat" w:cstheme="minorHAnsi"/>
        </w:rPr>
        <w:t xml:space="preserve">, </w:t>
      </w:r>
      <w:r w:rsidRPr="005577C7">
        <w:rPr>
          <w:rFonts w:ascii="GHEA Grapalat" w:hAnsi="GHEA Grapalat" w:cstheme="minorHAnsi"/>
          <w:lang w:val="ru-RU"/>
        </w:rPr>
        <w:t>սոցիալական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և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ժողովրդագրական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առանձնահատկությունները։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Տեղայնացման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գործընթացը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նպաստում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է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համայնքային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կառավարման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մարմինների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պատասխանատվության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բարձրացմանը</w:t>
      </w:r>
      <w:r w:rsidRPr="005577C7">
        <w:rPr>
          <w:rFonts w:ascii="GHEA Grapalat" w:hAnsi="GHEA Grapalat" w:cstheme="minorHAnsi"/>
        </w:rPr>
        <w:t xml:space="preserve">, </w:t>
      </w:r>
      <w:r w:rsidRPr="005577C7">
        <w:rPr>
          <w:rFonts w:ascii="GHEA Grapalat" w:hAnsi="GHEA Grapalat" w:cstheme="minorHAnsi"/>
          <w:lang w:val="ru-RU"/>
        </w:rPr>
        <w:t>կանանց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մասնակցության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ընդլայնմանը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և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տեղական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մակարդակում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ճգնաժամերին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արձագանքելու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կարողությունների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զարգացմանը։</w:t>
      </w:r>
    </w:p>
    <w:p w:rsidR="0006634D" w:rsidRPr="005577C7" w:rsidRDefault="0006634D" w:rsidP="0006634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HEA Grapalat" w:hAnsi="GHEA Grapalat" w:cstheme="minorHAnsi"/>
        </w:rPr>
      </w:pPr>
    </w:p>
    <w:p w:rsidR="00683533" w:rsidRPr="005577C7" w:rsidRDefault="00683533" w:rsidP="0006634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HEA Grapalat" w:hAnsi="GHEA Grapalat" w:cstheme="minorHAnsi"/>
        </w:rPr>
      </w:pPr>
      <w:proofErr w:type="spellStart"/>
      <w:r w:rsidRPr="005577C7">
        <w:rPr>
          <w:rFonts w:ascii="GHEA Grapalat" w:hAnsi="GHEA Grapalat" w:cstheme="minorHAnsi"/>
          <w:lang w:val="ru-RU"/>
        </w:rPr>
        <w:t>Այս</w:t>
      </w:r>
      <w:proofErr w:type="spellEnd"/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ՏԳԾ</w:t>
      </w:r>
      <w:r w:rsidRPr="005577C7">
        <w:rPr>
          <w:rFonts w:ascii="GHEA Grapalat" w:hAnsi="GHEA Grapalat" w:cstheme="minorHAnsi"/>
        </w:rPr>
        <w:t>-</w:t>
      </w:r>
      <w:r w:rsidRPr="005577C7">
        <w:rPr>
          <w:rFonts w:ascii="GHEA Grapalat" w:hAnsi="GHEA Grapalat" w:cstheme="minorHAnsi"/>
          <w:lang w:val="ru-RU"/>
        </w:rPr>
        <w:t>ը</w:t>
      </w:r>
      <w:r w:rsidRPr="005577C7">
        <w:rPr>
          <w:rFonts w:ascii="GHEA Grapalat" w:hAnsi="GHEA Grapalat" w:cstheme="minorHAnsi"/>
        </w:rPr>
        <w:t xml:space="preserve"> </w:t>
      </w:r>
      <w:proofErr w:type="spellStart"/>
      <w:r w:rsidRPr="005577C7">
        <w:rPr>
          <w:rFonts w:ascii="GHEA Grapalat" w:hAnsi="GHEA Grapalat" w:cstheme="minorHAnsi"/>
          <w:lang w:val="ru-RU"/>
        </w:rPr>
        <w:t>մշակվել</w:t>
      </w:r>
      <w:proofErr w:type="spellEnd"/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է</w:t>
      </w:r>
      <w:r w:rsidRPr="005577C7">
        <w:rPr>
          <w:rFonts w:ascii="GHEA Grapalat" w:hAnsi="GHEA Grapalat" w:cstheme="minorHAnsi"/>
        </w:rPr>
        <w:t xml:space="preserve"> </w:t>
      </w:r>
      <w:proofErr w:type="spellStart"/>
      <w:r w:rsidR="00F61F98" w:rsidRPr="005577C7">
        <w:rPr>
          <w:rFonts w:ascii="GHEA Grapalat" w:hAnsi="GHEA Grapalat" w:cstheme="minorHAnsi"/>
          <w:b/>
          <w:bCs/>
          <w:lang w:val="en-US"/>
        </w:rPr>
        <w:t>Ճամբարակ</w:t>
      </w:r>
      <w:proofErr w:type="spellEnd"/>
      <w:r w:rsidRPr="005577C7">
        <w:rPr>
          <w:rFonts w:ascii="GHEA Grapalat" w:hAnsi="GHEA Grapalat" w:cstheme="minorHAnsi"/>
          <w:b/>
          <w:bCs/>
        </w:rPr>
        <w:t xml:space="preserve"> </w:t>
      </w:r>
      <w:proofErr w:type="spellStart"/>
      <w:r w:rsidRPr="005577C7">
        <w:rPr>
          <w:rFonts w:ascii="GHEA Grapalat" w:hAnsi="GHEA Grapalat" w:cstheme="minorHAnsi"/>
          <w:b/>
          <w:bCs/>
          <w:lang w:val="ru-RU"/>
        </w:rPr>
        <w:t>համայնքի</w:t>
      </w:r>
      <w:proofErr w:type="spellEnd"/>
      <w:r w:rsidRPr="005577C7">
        <w:rPr>
          <w:rFonts w:ascii="GHEA Grapalat" w:hAnsi="GHEA Grapalat" w:cstheme="minorHAnsi"/>
          <w:b/>
          <w:bCs/>
        </w:rPr>
        <w:t xml:space="preserve"> </w:t>
      </w:r>
      <w:proofErr w:type="spellStart"/>
      <w:r w:rsidRPr="005577C7">
        <w:rPr>
          <w:rFonts w:ascii="GHEA Grapalat" w:hAnsi="GHEA Grapalat" w:cstheme="minorHAnsi"/>
          <w:b/>
          <w:bCs/>
          <w:lang w:val="ru-RU"/>
        </w:rPr>
        <w:t>համար</w:t>
      </w:r>
      <w:proofErr w:type="spellEnd"/>
      <w:r w:rsidRPr="005577C7">
        <w:rPr>
          <w:rFonts w:ascii="GHEA Grapalat" w:hAnsi="GHEA Grapalat" w:cstheme="minorHAnsi"/>
        </w:rPr>
        <w:t xml:space="preserve">, </w:t>
      </w:r>
      <w:r w:rsidRPr="005577C7">
        <w:rPr>
          <w:rFonts w:ascii="GHEA Grapalat" w:hAnsi="GHEA Grapalat" w:cstheme="minorHAnsi"/>
          <w:lang w:val="ru-RU"/>
        </w:rPr>
        <w:t>և</w:t>
      </w:r>
      <w:r w:rsidRPr="005577C7">
        <w:rPr>
          <w:rFonts w:ascii="GHEA Grapalat" w:hAnsi="GHEA Grapalat" w:cstheme="minorHAnsi"/>
        </w:rPr>
        <w:t xml:space="preserve"> </w:t>
      </w:r>
      <w:proofErr w:type="spellStart"/>
      <w:r w:rsidRPr="005577C7">
        <w:rPr>
          <w:rFonts w:ascii="GHEA Grapalat" w:hAnsi="GHEA Grapalat" w:cstheme="minorHAnsi"/>
          <w:lang w:val="ru-RU"/>
        </w:rPr>
        <w:t>դրա</w:t>
      </w:r>
      <w:proofErr w:type="spellEnd"/>
      <w:r w:rsidRPr="005577C7">
        <w:rPr>
          <w:rFonts w:ascii="GHEA Grapalat" w:hAnsi="GHEA Grapalat" w:cstheme="minorHAnsi"/>
        </w:rPr>
        <w:t xml:space="preserve"> </w:t>
      </w:r>
      <w:proofErr w:type="spellStart"/>
      <w:r w:rsidRPr="005577C7">
        <w:rPr>
          <w:rFonts w:ascii="GHEA Grapalat" w:hAnsi="GHEA Grapalat" w:cstheme="minorHAnsi"/>
          <w:lang w:val="ru-RU"/>
        </w:rPr>
        <w:t>մշակման</w:t>
      </w:r>
      <w:proofErr w:type="spellEnd"/>
      <w:r w:rsidRPr="005577C7">
        <w:rPr>
          <w:rFonts w:ascii="GHEA Grapalat" w:hAnsi="GHEA Grapalat" w:cstheme="minorHAnsi"/>
        </w:rPr>
        <w:t xml:space="preserve"> </w:t>
      </w:r>
      <w:proofErr w:type="spellStart"/>
      <w:r w:rsidRPr="005577C7">
        <w:rPr>
          <w:rFonts w:ascii="GHEA Grapalat" w:hAnsi="GHEA Grapalat" w:cstheme="minorHAnsi"/>
          <w:lang w:val="ru-RU"/>
        </w:rPr>
        <w:t>գործընթացը</w:t>
      </w:r>
      <w:proofErr w:type="spellEnd"/>
      <w:r w:rsidRPr="005577C7">
        <w:rPr>
          <w:rFonts w:ascii="GHEA Grapalat" w:hAnsi="GHEA Grapalat" w:cstheme="minorHAnsi"/>
        </w:rPr>
        <w:t xml:space="preserve"> </w:t>
      </w:r>
      <w:proofErr w:type="spellStart"/>
      <w:r w:rsidRPr="005577C7">
        <w:rPr>
          <w:rFonts w:ascii="GHEA Grapalat" w:hAnsi="GHEA Grapalat" w:cstheme="minorHAnsi"/>
          <w:lang w:val="ru-RU"/>
        </w:rPr>
        <w:t>իրականացվել</w:t>
      </w:r>
      <w:proofErr w:type="spellEnd"/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է</w:t>
      </w:r>
      <w:r w:rsidRPr="005577C7">
        <w:rPr>
          <w:rFonts w:ascii="GHEA Grapalat" w:hAnsi="GHEA Grapalat" w:cstheme="minorHAnsi"/>
        </w:rPr>
        <w:t xml:space="preserve"> </w:t>
      </w:r>
      <w:proofErr w:type="spellStart"/>
      <w:r w:rsidRPr="005577C7">
        <w:rPr>
          <w:rFonts w:ascii="GHEA Grapalat" w:hAnsi="GHEA Grapalat" w:cstheme="minorHAnsi"/>
          <w:lang w:val="ru-RU"/>
        </w:rPr>
        <w:t>Քաղաքացիական</w:t>
      </w:r>
      <w:proofErr w:type="spellEnd"/>
      <w:r w:rsidRPr="005577C7">
        <w:rPr>
          <w:rFonts w:ascii="GHEA Grapalat" w:hAnsi="GHEA Grapalat" w:cstheme="minorHAnsi"/>
        </w:rPr>
        <w:t xml:space="preserve"> </w:t>
      </w:r>
      <w:proofErr w:type="spellStart"/>
      <w:r w:rsidRPr="005577C7">
        <w:rPr>
          <w:rFonts w:ascii="GHEA Grapalat" w:hAnsi="GHEA Grapalat" w:cstheme="minorHAnsi"/>
          <w:lang w:val="ru-RU"/>
        </w:rPr>
        <w:t>երիտասարդական</w:t>
      </w:r>
      <w:proofErr w:type="spellEnd"/>
      <w:r w:rsidRPr="005577C7">
        <w:rPr>
          <w:rFonts w:ascii="GHEA Grapalat" w:hAnsi="GHEA Grapalat" w:cstheme="minorHAnsi"/>
        </w:rPr>
        <w:t xml:space="preserve"> </w:t>
      </w:r>
      <w:proofErr w:type="spellStart"/>
      <w:r w:rsidRPr="005577C7">
        <w:rPr>
          <w:rFonts w:ascii="GHEA Grapalat" w:hAnsi="GHEA Grapalat" w:cstheme="minorHAnsi"/>
          <w:lang w:val="ru-RU"/>
        </w:rPr>
        <w:t>կենտրոնի</w:t>
      </w:r>
      <w:proofErr w:type="spellEnd"/>
      <w:r w:rsidRPr="005577C7">
        <w:rPr>
          <w:rFonts w:ascii="GHEA Grapalat" w:hAnsi="GHEA Grapalat" w:cstheme="minorHAnsi"/>
        </w:rPr>
        <w:t xml:space="preserve"> </w:t>
      </w:r>
      <w:proofErr w:type="spellStart"/>
      <w:r w:rsidRPr="005577C7">
        <w:rPr>
          <w:rFonts w:ascii="GHEA Grapalat" w:hAnsi="GHEA Grapalat" w:cstheme="minorHAnsi"/>
          <w:lang w:val="ru-RU"/>
        </w:rPr>
        <w:t>կողմից</w:t>
      </w:r>
      <w:proofErr w:type="spellEnd"/>
      <w:r w:rsidRPr="005577C7">
        <w:rPr>
          <w:rFonts w:ascii="GHEA Grapalat" w:hAnsi="GHEA Grapalat" w:cstheme="minorHAnsi"/>
          <w:lang w:val="ru-RU"/>
        </w:rPr>
        <w:t>՝</w:t>
      </w:r>
      <w:r w:rsidRPr="005577C7">
        <w:rPr>
          <w:rFonts w:ascii="GHEA Grapalat" w:hAnsi="GHEA Grapalat" w:cstheme="minorHAnsi"/>
        </w:rPr>
        <w:t xml:space="preserve"> </w:t>
      </w:r>
      <w:proofErr w:type="spellStart"/>
      <w:r w:rsidR="00F61F98" w:rsidRPr="005577C7">
        <w:rPr>
          <w:rFonts w:ascii="GHEA Grapalat" w:hAnsi="GHEA Grapalat" w:cstheme="minorHAnsi"/>
          <w:lang w:val="en-US"/>
        </w:rPr>
        <w:t>Ճամբարակ</w:t>
      </w:r>
      <w:proofErr w:type="spellEnd"/>
      <w:r w:rsidRPr="005577C7">
        <w:rPr>
          <w:rFonts w:ascii="GHEA Grapalat" w:hAnsi="GHEA Grapalat" w:cstheme="minorHAnsi"/>
        </w:rPr>
        <w:t xml:space="preserve"> </w:t>
      </w:r>
      <w:proofErr w:type="spellStart"/>
      <w:r w:rsidRPr="005577C7">
        <w:rPr>
          <w:rFonts w:ascii="GHEA Grapalat" w:hAnsi="GHEA Grapalat" w:cstheme="minorHAnsi"/>
          <w:lang w:val="ru-RU"/>
        </w:rPr>
        <w:t>համայնքապետարանի</w:t>
      </w:r>
      <w:proofErr w:type="spellEnd"/>
      <w:r w:rsidRPr="005577C7">
        <w:rPr>
          <w:rFonts w:ascii="GHEA Grapalat" w:hAnsi="GHEA Grapalat" w:cstheme="minorHAnsi"/>
        </w:rPr>
        <w:t xml:space="preserve">, </w:t>
      </w:r>
      <w:proofErr w:type="spellStart"/>
      <w:r w:rsidRPr="005577C7">
        <w:rPr>
          <w:rFonts w:ascii="GHEA Grapalat" w:hAnsi="GHEA Grapalat" w:cstheme="minorHAnsi"/>
          <w:lang w:val="ru-RU"/>
        </w:rPr>
        <w:t>համայնքի</w:t>
      </w:r>
      <w:proofErr w:type="spellEnd"/>
      <w:r w:rsidRPr="005577C7">
        <w:rPr>
          <w:rFonts w:ascii="GHEA Grapalat" w:hAnsi="GHEA Grapalat" w:cstheme="minorHAnsi"/>
        </w:rPr>
        <w:t xml:space="preserve"> </w:t>
      </w:r>
      <w:proofErr w:type="spellStart"/>
      <w:r w:rsidRPr="005577C7">
        <w:rPr>
          <w:rFonts w:ascii="GHEA Grapalat" w:hAnsi="GHEA Grapalat" w:cstheme="minorHAnsi"/>
          <w:lang w:val="ru-RU"/>
        </w:rPr>
        <w:t>բնակիչների</w:t>
      </w:r>
      <w:proofErr w:type="spellEnd"/>
      <w:r w:rsidRPr="005577C7">
        <w:rPr>
          <w:rFonts w:ascii="GHEA Grapalat" w:hAnsi="GHEA Grapalat" w:cstheme="minorHAnsi"/>
        </w:rPr>
        <w:t xml:space="preserve">, </w:t>
      </w:r>
      <w:proofErr w:type="spellStart"/>
      <w:r w:rsidRPr="005577C7">
        <w:rPr>
          <w:rFonts w:ascii="GHEA Grapalat" w:hAnsi="GHEA Grapalat" w:cstheme="minorHAnsi"/>
          <w:lang w:val="ru-RU"/>
        </w:rPr>
        <w:t>փորձագետների</w:t>
      </w:r>
      <w:proofErr w:type="spellEnd"/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և</w:t>
      </w:r>
      <w:r w:rsidRPr="005577C7">
        <w:rPr>
          <w:rFonts w:ascii="GHEA Grapalat" w:hAnsi="GHEA Grapalat" w:cstheme="minorHAnsi"/>
        </w:rPr>
        <w:t xml:space="preserve"> </w:t>
      </w:r>
      <w:proofErr w:type="spellStart"/>
      <w:r w:rsidRPr="005577C7">
        <w:rPr>
          <w:rFonts w:ascii="GHEA Grapalat" w:hAnsi="GHEA Grapalat" w:cstheme="minorHAnsi"/>
          <w:lang w:val="ru-RU"/>
        </w:rPr>
        <w:t>քաղաքացիական</w:t>
      </w:r>
      <w:proofErr w:type="spellEnd"/>
      <w:r w:rsidRPr="005577C7">
        <w:rPr>
          <w:rFonts w:ascii="GHEA Grapalat" w:hAnsi="GHEA Grapalat" w:cstheme="minorHAnsi"/>
        </w:rPr>
        <w:t xml:space="preserve"> </w:t>
      </w:r>
      <w:proofErr w:type="spellStart"/>
      <w:r w:rsidRPr="005577C7">
        <w:rPr>
          <w:rFonts w:ascii="GHEA Grapalat" w:hAnsi="GHEA Grapalat" w:cstheme="minorHAnsi"/>
          <w:lang w:val="ru-RU"/>
        </w:rPr>
        <w:t>հասարակության</w:t>
      </w:r>
      <w:proofErr w:type="spellEnd"/>
      <w:r w:rsidRPr="005577C7">
        <w:rPr>
          <w:rFonts w:ascii="GHEA Grapalat" w:hAnsi="GHEA Grapalat" w:cstheme="minorHAnsi"/>
        </w:rPr>
        <w:t xml:space="preserve"> </w:t>
      </w:r>
      <w:proofErr w:type="spellStart"/>
      <w:r w:rsidRPr="005577C7">
        <w:rPr>
          <w:rFonts w:ascii="GHEA Grapalat" w:hAnsi="GHEA Grapalat" w:cstheme="minorHAnsi"/>
          <w:lang w:val="ru-RU"/>
        </w:rPr>
        <w:t>կազմակերպությունների</w:t>
      </w:r>
      <w:proofErr w:type="spellEnd"/>
      <w:r w:rsidRPr="005577C7">
        <w:rPr>
          <w:rFonts w:ascii="GHEA Grapalat" w:hAnsi="GHEA Grapalat" w:cstheme="minorHAnsi"/>
        </w:rPr>
        <w:t xml:space="preserve"> </w:t>
      </w:r>
      <w:proofErr w:type="spellStart"/>
      <w:r w:rsidRPr="005577C7">
        <w:rPr>
          <w:rFonts w:ascii="GHEA Grapalat" w:hAnsi="GHEA Grapalat" w:cstheme="minorHAnsi"/>
          <w:lang w:val="ru-RU"/>
        </w:rPr>
        <w:t>ակտիվ</w:t>
      </w:r>
      <w:proofErr w:type="spellEnd"/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և</w:t>
      </w:r>
      <w:r w:rsidRPr="005577C7">
        <w:rPr>
          <w:rFonts w:ascii="GHEA Grapalat" w:hAnsi="GHEA Grapalat" w:cstheme="minorHAnsi"/>
        </w:rPr>
        <w:t xml:space="preserve"> </w:t>
      </w:r>
      <w:proofErr w:type="spellStart"/>
      <w:r w:rsidRPr="005577C7">
        <w:rPr>
          <w:rFonts w:ascii="GHEA Grapalat" w:hAnsi="GHEA Grapalat" w:cstheme="minorHAnsi"/>
          <w:lang w:val="ru-RU"/>
        </w:rPr>
        <w:t>ներկայացուցչական</w:t>
      </w:r>
      <w:proofErr w:type="spellEnd"/>
      <w:r w:rsidRPr="005577C7">
        <w:rPr>
          <w:rFonts w:ascii="GHEA Grapalat" w:hAnsi="GHEA Grapalat" w:cstheme="minorHAnsi"/>
        </w:rPr>
        <w:t xml:space="preserve"> </w:t>
      </w:r>
      <w:proofErr w:type="spellStart"/>
      <w:r w:rsidRPr="005577C7">
        <w:rPr>
          <w:rFonts w:ascii="GHEA Grapalat" w:hAnsi="GHEA Grapalat" w:cstheme="minorHAnsi"/>
          <w:lang w:val="ru-RU"/>
        </w:rPr>
        <w:t>մասնակցությամբ</w:t>
      </w:r>
      <w:proofErr w:type="spellEnd"/>
      <w:r w:rsidRPr="005577C7">
        <w:rPr>
          <w:rFonts w:ascii="GHEA Grapalat" w:hAnsi="GHEA Grapalat" w:cstheme="minorHAnsi"/>
          <w:lang w:val="ru-RU"/>
        </w:rPr>
        <w:t>։</w:t>
      </w:r>
      <w:r w:rsidRPr="005577C7">
        <w:rPr>
          <w:rFonts w:ascii="GHEA Grapalat" w:hAnsi="GHEA Grapalat" w:cstheme="minorHAnsi"/>
        </w:rPr>
        <w:t xml:space="preserve"> </w:t>
      </w:r>
      <w:proofErr w:type="spellStart"/>
      <w:r w:rsidRPr="005577C7">
        <w:rPr>
          <w:rFonts w:ascii="GHEA Grapalat" w:hAnsi="GHEA Grapalat" w:cstheme="minorHAnsi"/>
          <w:lang w:val="ru-RU"/>
        </w:rPr>
        <w:t>Ծրագիրը</w:t>
      </w:r>
      <w:proofErr w:type="spellEnd"/>
      <w:r w:rsidRPr="005577C7">
        <w:rPr>
          <w:rFonts w:ascii="GHEA Grapalat" w:hAnsi="GHEA Grapalat" w:cstheme="minorHAnsi"/>
        </w:rPr>
        <w:t xml:space="preserve"> </w:t>
      </w:r>
      <w:proofErr w:type="spellStart"/>
      <w:r w:rsidRPr="005577C7">
        <w:rPr>
          <w:rFonts w:ascii="GHEA Grapalat" w:hAnsi="GHEA Grapalat" w:cstheme="minorHAnsi"/>
          <w:lang w:val="ru-RU"/>
        </w:rPr>
        <w:t>հիմնված</w:t>
      </w:r>
      <w:proofErr w:type="spellEnd"/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է</w:t>
      </w:r>
      <w:r w:rsidRPr="005577C7">
        <w:rPr>
          <w:rFonts w:ascii="GHEA Grapalat" w:hAnsi="GHEA Grapalat" w:cstheme="minorHAnsi"/>
        </w:rPr>
        <w:t xml:space="preserve"> </w:t>
      </w:r>
      <w:proofErr w:type="spellStart"/>
      <w:r w:rsidRPr="005577C7">
        <w:rPr>
          <w:rFonts w:ascii="GHEA Grapalat" w:hAnsi="GHEA Grapalat" w:cstheme="minorHAnsi"/>
          <w:lang w:val="ru-RU"/>
        </w:rPr>
        <w:t>տեղական</w:t>
      </w:r>
      <w:proofErr w:type="spellEnd"/>
      <w:r w:rsidRPr="005577C7">
        <w:rPr>
          <w:rFonts w:ascii="GHEA Grapalat" w:hAnsi="GHEA Grapalat" w:cstheme="minorHAnsi"/>
        </w:rPr>
        <w:t xml:space="preserve"> </w:t>
      </w:r>
      <w:proofErr w:type="spellStart"/>
      <w:r w:rsidRPr="005577C7">
        <w:rPr>
          <w:rFonts w:ascii="GHEA Grapalat" w:hAnsi="GHEA Grapalat" w:cstheme="minorHAnsi"/>
          <w:lang w:val="ru-RU"/>
        </w:rPr>
        <w:t>համայնքի</w:t>
      </w:r>
      <w:proofErr w:type="spellEnd"/>
      <w:r w:rsidRPr="005577C7">
        <w:rPr>
          <w:rFonts w:ascii="GHEA Grapalat" w:hAnsi="GHEA Grapalat" w:cstheme="minorHAnsi"/>
        </w:rPr>
        <w:t xml:space="preserve"> </w:t>
      </w:r>
      <w:proofErr w:type="spellStart"/>
      <w:r w:rsidRPr="005577C7">
        <w:rPr>
          <w:rFonts w:ascii="GHEA Grapalat" w:hAnsi="GHEA Grapalat" w:cstheme="minorHAnsi"/>
          <w:lang w:val="ru-RU"/>
        </w:rPr>
        <w:t>իրական</w:t>
      </w:r>
      <w:proofErr w:type="spellEnd"/>
      <w:r w:rsidRPr="005577C7">
        <w:rPr>
          <w:rFonts w:ascii="GHEA Grapalat" w:hAnsi="GHEA Grapalat" w:cstheme="minorHAnsi"/>
        </w:rPr>
        <w:t xml:space="preserve"> </w:t>
      </w:r>
      <w:proofErr w:type="spellStart"/>
      <w:r w:rsidRPr="005577C7">
        <w:rPr>
          <w:rFonts w:ascii="GHEA Grapalat" w:hAnsi="GHEA Grapalat" w:cstheme="minorHAnsi"/>
          <w:lang w:val="ru-RU"/>
        </w:rPr>
        <w:t>կարիքների</w:t>
      </w:r>
      <w:proofErr w:type="spellEnd"/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և</w:t>
      </w:r>
      <w:r w:rsidRPr="005577C7">
        <w:rPr>
          <w:rFonts w:ascii="GHEA Grapalat" w:hAnsi="GHEA Grapalat" w:cstheme="minorHAnsi"/>
        </w:rPr>
        <w:t xml:space="preserve"> </w:t>
      </w:r>
      <w:proofErr w:type="spellStart"/>
      <w:r w:rsidRPr="005577C7">
        <w:rPr>
          <w:rFonts w:ascii="GHEA Grapalat" w:hAnsi="GHEA Grapalat" w:cstheme="minorHAnsi"/>
          <w:lang w:val="ru-RU"/>
        </w:rPr>
        <w:t>առաջնահերթությունների</w:t>
      </w:r>
      <w:proofErr w:type="spellEnd"/>
      <w:r w:rsidRPr="005577C7">
        <w:rPr>
          <w:rFonts w:ascii="GHEA Grapalat" w:hAnsi="GHEA Grapalat" w:cstheme="minorHAnsi"/>
        </w:rPr>
        <w:t xml:space="preserve"> </w:t>
      </w:r>
      <w:proofErr w:type="spellStart"/>
      <w:r w:rsidRPr="005577C7">
        <w:rPr>
          <w:rFonts w:ascii="GHEA Grapalat" w:hAnsi="GHEA Grapalat" w:cstheme="minorHAnsi"/>
          <w:lang w:val="ru-RU"/>
        </w:rPr>
        <w:t>վրա</w:t>
      </w:r>
      <w:proofErr w:type="spellEnd"/>
      <w:r w:rsidRPr="005577C7">
        <w:rPr>
          <w:rFonts w:ascii="GHEA Grapalat" w:hAnsi="GHEA Grapalat" w:cstheme="minorHAnsi"/>
        </w:rPr>
        <w:t xml:space="preserve">, </w:t>
      </w:r>
      <w:proofErr w:type="spellStart"/>
      <w:r w:rsidRPr="005577C7">
        <w:rPr>
          <w:rFonts w:ascii="GHEA Grapalat" w:hAnsi="GHEA Grapalat" w:cstheme="minorHAnsi"/>
          <w:lang w:val="ru-RU"/>
        </w:rPr>
        <w:t>ընդլայնելով</w:t>
      </w:r>
      <w:proofErr w:type="spellEnd"/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և</w:t>
      </w:r>
      <w:r w:rsidRPr="005577C7">
        <w:rPr>
          <w:rFonts w:ascii="GHEA Grapalat" w:hAnsi="GHEA Grapalat" w:cstheme="minorHAnsi"/>
        </w:rPr>
        <w:t xml:space="preserve"> </w:t>
      </w:r>
      <w:proofErr w:type="spellStart"/>
      <w:r w:rsidRPr="005577C7">
        <w:rPr>
          <w:rFonts w:ascii="GHEA Grapalat" w:hAnsi="GHEA Grapalat" w:cstheme="minorHAnsi"/>
          <w:lang w:val="ru-RU"/>
        </w:rPr>
        <w:t>տեղայնացնելով</w:t>
      </w:r>
      <w:proofErr w:type="spellEnd"/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ՄԱԿ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ԱԽ</w:t>
      </w:r>
      <w:r w:rsidRPr="005577C7">
        <w:rPr>
          <w:rFonts w:ascii="GHEA Grapalat" w:hAnsi="GHEA Grapalat" w:cstheme="minorHAnsi"/>
        </w:rPr>
        <w:t xml:space="preserve"> 1325 </w:t>
      </w:r>
      <w:proofErr w:type="spellStart"/>
      <w:r w:rsidRPr="005577C7">
        <w:rPr>
          <w:rFonts w:ascii="GHEA Grapalat" w:hAnsi="GHEA Grapalat" w:cstheme="minorHAnsi"/>
          <w:lang w:val="ru-RU"/>
        </w:rPr>
        <w:t>բանաձևի</w:t>
      </w:r>
      <w:proofErr w:type="spellEnd"/>
      <w:r w:rsidRPr="005577C7">
        <w:rPr>
          <w:rFonts w:ascii="GHEA Grapalat" w:hAnsi="GHEA Grapalat" w:cstheme="minorHAnsi"/>
        </w:rPr>
        <w:t xml:space="preserve"> </w:t>
      </w:r>
      <w:proofErr w:type="spellStart"/>
      <w:r w:rsidRPr="005577C7">
        <w:rPr>
          <w:rFonts w:ascii="GHEA Grapalat" w:hAnsi="GHEA Grapalat" w:cstheme="minorHAnsi"/>
          <w:lang w:val="ru-RU"/>
        </w:rPr>
        <w:t>երրորդ</w:t>
      </w:r>
      <w:proofErr w:type="spellEnd"/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ԳԱԾ</w:t>
      </w:r>
      <w:r w:rsidRPr="005577C7">
        <w:rPr>
          <w:rFonts w:ascii="GHEA Grapalat" w:hAnsi="GHEA Grapalat" w:cstheme="minorHAnsi"/>
        </w:rPr>
        <w:t>-</w:t>
      </w:r>
      <w:r w:rsidRPr="005577C7">
        <w:rPr>
          <w:rFonts w:ascii="GHEA Grapalat" w:hAnsi="GHEA Grapalat" w:cstheme="minorHAnsi"/>
          <w:lang w:val="ru-RU"/>
        </w:rPr>
        <w:t>ի</w:t>
      </w:r>
      <w:r w:rsidRPr="005577C7">
        <w:rPr>
          <w:rFonts w:ascii="GHEA Grapalat" w:hAnsi="GHEA Grapalat" w:cstheme="minorHAnsi"/>
        </w:rPr>
        <w:t xml:space="preserve"> (2025–2027 </w:t>
      </w:r>
      <w:proofErr w:type="spellStart"/>
      <w:r w:rsidRPr="005577C7">
        <w:rPr>
          <w:rFonts w:ascii="GHEA Grapalat" w:hAnsi="GHEA Grapalat" w:cstheme="minorHAnsi"/>
          <w:lang w:val="ru-RU"/>
        </w:rPr>
        <w:t>թթ</w:t>
      </w:r>
      <w:proofErr w:type="spellEnd"/>
      <w:r w:rsidRPr="005577C7">
        <w:rPr>
          <w:rFonts w:ascii="GHEA Grapalat" w:hAnsi="GHEA Grapalat" w:cstheme="minorHAnsi"/>
        </w:rPr>
        <w:t xml:space="preserve">.) </w:t>
      </w:r>
      <w:r w:rsidRPr="005577C7">
        <w:rPr>
          <w:rFonts w:ascii="GHEA Grapalat" w:hAnsi="GHEA Grapalat" w:cstheme="minorHAnsi"/>
          <w:lang w:val="ru-RU"/>
        </w:rPr>
        <w:t>ռազմավարական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ուղղությունները։</w:t>
      </w:r>
    </w:p>
    <w:p w:rsidR="0006634D" w:rsidRPr="005577C7" w:rsidRDefault="0006634D" w:rsidP="0006634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HEA Grapalat" w:hAnsi="GHEA Grapalat" w:cstheme="minorHAnsi"/>
        </w:rPr>
      </w:pPr>
    </w:p>
    <w:p w:rsidR="00683533" w:rsidRPr="005577C7" w:rsidRDefault="00683533" w:rsidP="005577C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HEA Grapalat" w:hAnsi="GHEA Grapalat" w:cstheme="minorHAnsi"/>
          <w:lang w:val="ru-RU"/>
        </w:rPr>
      </w:pPr>
      <w:r w:rsidRPr="005577C7">
        <w:rPr>
          <w:rFonts w:ascii="GHEA Grapalat" w:hAnsi="GHEA Grapalat" w:cstheme="minorHAnsi"/>
          <w:lang w:val="ru-RU"/>
        </w:rPr>
        <w:t>ՏԳԾ</w:t>
      </w:r>
      <w:r w:rsidRPr="005577C7">
        <w:rPr>
          <w:rFonts w:ascii="GHEA Grapalat" w:hAnsi="GHEA Grapalat" w:cstheme="minorHAnsi"/>
        </w:rPr>
        <w:t>-</w:t>
      </w:r>
      <w:r w:rsidRPr="005577C7">
        <w:rPr>
          <w:rFonts w:ascii="GHEA Grapalat" w:hAnsi="GHEA Grapalat" w:cstheme="minorHAnsi"/>
          <w:lang w:val="ru-RU"/>
        </w:rPr>
        <w:t>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ապահովում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է</w:t>
      </w:r>
      <w:r w:rsidRPr="005577C7">
        <w:rPr>
          <w:rFonts w:ascii="GHEA Grapalat" w:hAnsi="GHEA Grapalat" w:cstheme="minorHAnsi"/>
        </w:rPr>
        <w:t xml:space="preserve"> 1325 </w:t>
      </w:r>
      <w:r w:rsidRPr="005577C7">
        <w:rPr>
          <w:rFonts w:ascii="GHEA Grapalat" w:hAnsi="GHEA Grapalat" w:cstheme="minorHAnsi"/>
          <w:lang w:val="ru-RU"/>
        </w:rPr>
        <w:t>օրակարգի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սկզբունքների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գործնական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կիրարկումը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համայնքում՝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ընդգծելով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մասնակցային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և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ներառական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մոտեցումը</w:t>
      </w:r>
      <w:r w:rsidRPr="005577C7">
        <w:rPr>
          <w:rFonts w:ascii="GHEA Grapalat" w:hAnsi="GHEA Grapalat" w:cstheme="minorHAnsi"/>
        </w:rPr>
        <w:t xml:space="preserve">, </w:t>
      </w:r>
      <w:r w:rsidRPr="005577C7">
        <w:rPr>
          <w:rFonts w:ascii="GHEA Grapalat" w:hAnsi="GHEA Grapalat" w:cstheme="minorHAnsi"/>
          <w:lang w:val="ru-RU"/>
        </w:rPr>
        <w:t>տեղական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բնակիչների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անմիջական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ներգրավումը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ծրագրի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մշակման</w:t>
      </w:r>
      <w:r w:rsidRPr="005577C7">
        <w:rPr>
          <w:rFonts w:ascii="GHEA Grapalat" w:hAnsi="GHEA Grapalat" w:cstheme="minorHAnsi"/>
        </w:rPr>
        <w:t xml:space="preserve">, </w:t>
      </w:r>
      <w:r w:rsidRPr="005577C7">
        <w:rPr>
          <w:rFonts w:ascii="GHEA Grapalat" w:hAnsi="GHEA Grapalat" w:cstheme="minorHAnsi"/>
          <w:lang w:val="ru-RU"/>
        </w:rPr>
        <w:t>գնահատման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և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գործողությունների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ընտրության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գործընթացներում։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Այն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ձևավորում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է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տեղական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կարիքներին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հենված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միջոցառումների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ծրագիր՝</w:t>
      </w:r>
      <w:r w:rsidRPr="005577C7">
        <w:rPr>
          <w:rFonts w:ascii="GHEA Grapalat" w:hAnsi="GHEA Grapalat" w:cstheme="minorHAnsi"/>
          <w:b/>
          <w:bCs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նախատեսված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bCs/>
        </w:rPr>
        <w:t xml:space="preserve">2027–2028 </w:t>
      </w:r>
      <w:r w:rsidRPr="005577C7">
        <w:rPr>
          <w:rFonts w:ascii="GHEA Grapalat" w:hAnsi="GHEA Grapalat" w:cstheme="minorHAnsi"/>
          <w:bCs/>
          <w:lang w:val="ru-RU"/>
        </w:rPr>
        <w:t>թթ</w:t>
      </w:r>
      <w:r w:rsidRPr="005577C7">
        <w:rPr>
          <w:rFonts w:ascii="GHEA Grapalat" w:hAnsi="GHEA Grapalat" w:cstheme="minorHAnsi"/>
        </w:rPr>
        <w:t xml:space="preserve">. </w:t>
      </w:r>
      <w:r w:rsidRPr="005577C7">
        <w:rPr>
          <w:rFonts w:ascii="GHEA Grapalat" w:hAnsi="GHEA Grapalat" w:cstheme="minorHAnsi"/>
          <w:lang w:val="ru-RU"/>
        </w:rPr>
        <w:t>համար</w:t>
      </w:r>
      <w:r w:rsidRPr="005577C7">
        <w:rPr>
          <w:rFonts w:ascii="GHEA Grapalat" w:hAnsi="GHEA Grapalat" w:cstheme="minorHAnsi"/>
        </w:rPr>
        <w:t xml:space="preserve">, </w:t>
      </w:r>
      <w:r w:rsidRPr="005577C7">
        <w:rPr>
          <w:rFonts w:ascii="GHEA Grapalat" w:hAnsi="GHEA Grapalat" w:cstheme="minorHAnsi"/>
          <w:lang w:val="ru-RU"/>
        </w:rPr>
        <w:t>որը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նպատակաուղղված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է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ամրապնդելու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կանանց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և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աղջիկների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պաշտպանությունը</w:t>
      </w:r>
      <w:r w:rsidRPr="005577C7">
        <w:rPr>
          <w:rFonts w:ascii="GHEA Grapalat" w:hAnsi="GHEA Grapalat" w:cstheme="minorHAnsi"/>
        </w:rPr>
        <w:t xml:space="preserve">, </w:t>
      </w:r>
      <w:r w:rsidRPr="005577C7">
        <w:rPr>
          <w:rFonts w:ascii="GHEA Grapalat" w:hAnsi="GHEA Grapalat" w:cstheme="minorHAnsi"/>
          <w:lang w:val="ru-RU"/>
        </w:rPr>
        <w:t>մասնակցությունը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որոշումների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կայացման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գործընթացներին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և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տեղական</w:t>
      </w:r>
      <w:r w:rsidRPr="005577C7">
        <w:rPr>
          <w:rFonts w:ascii="GHEA Grapalat" w:hAnsi="GHEA Grapalat" w:cstheme="minorHAnsi"/>
        </w:rPr>
        <w:t xml:space="preserve"> </w:t>
      </w:r>
      <w:r w:rsidRPr="005577C7">
        <w:rPr>
          <w:rFonts w:ascii="GHEA Grapalat" w:hAnsi="GHEA Grapalat" w:cstheme="minorHAnsi"/>
          <w:lang w:val="ru-RU"/>
        </w:rPr>
        <w:t>համայնքի</w:t>
      </w:r>
      <w:r w:rsidRPr="005577C7">
        <w:rPr>
          <w:rFonts w:ascii="GHEA Grapalat" w:hAnsi="GHEA Grapalat" w:cstheme="minorHAnsi"/>
        </w:rPr>
        <w:t xml:space="preserve"> </w:t>
      </w:r>
      <w:proofErr w:type="spellStart"/>
      <w:r w:rsidRPr="005577C7">
        <w:rPr>
          <w:rFonts w:ascii="GHEA Grapalat" w:hAnsi="GHEA Grapalat" w:cstheme="minorHAnsi"/>
          <w:lang w:val="ru-RU"/>
        </w:rPr>
        <w:t>անվտանգությունն</w:t>
      </w:r>
      <w:proofErr w:type="spellEnd"/>
      <w:r w:rsidRPr="005577C7">
        <w:rPr>
          <w:rFonts w:ascii="GHEA Grapalat" w:hAnsi="GHEA Grapalat" w:cstheme="minorHAnsi"/>
        </w:rPr>
        <w:t xml:space="preserve"> </w:t>
      </w:r>
      <w:proofErr w:type="spellStart"/>
      <w:r w:rsidRPr="005577C7">
        <w:rPr>
          <w:rFonts w:ascii="GHEA Grapalat" w:hAnsi="GHEA Grapalat" w:cstheme="minorHAnsi"/>
          <w:lang w:val="ru-RU"/>
        </w:rPr>
        <w:t>ու</w:t>
      </w:r>
      <w:proofErr w:type="spellEnd"/>
      <w:r w:rsidRPr="005577C7">
        <w:rPr>
          <w:rFonts w:ascii="GHEA Grapalat" w:hAnsi="GHEA Grapalat" w:cstheme="minorHAnsi"/>
        </w:rPr>
        <w:t xml:space="preserve"> </w:t>
      </w:r>
      <w:proofErr w:type="spellStart"/>
      <w:r w:rsidRPr="005577C7">
        <w:rPr>
          <w:rFonts w:ascii="GHEA Grapalat" w:hAnsi="GHEA Grapalat" w:cstheme="minorHAnsi"/>
          <w:lang w:val="ru-RU"/>
        </w:rPr>
        <w:t>կայուն</w:t>
      </w:r>
      <w:proofErr w:type="spellEnd"/>
      <w:r w:rsidRPr="005577C7">
        <w:rPr>
          <w:rFonts w:ascii="GHEA Grapalat" w:hAnsi="GHEA Grapalat" w:cstheme="minorHAnsi"/>
        </w:rPr>
        <w:t xml:space="preserve"> </w:t>
      </w:r>
      <w:proofErr w:type="spellStart"/>
      <w:r w:rsidRPr="005577C7">
        <w:rPr>
          <w:rFonts w:ascii="GHEA Grapalat" w:hAnsi="GHEA Grapalat" w:cstheme="minorHAnsi"/>
          <w:lang w:val="ru-RU"/>
        </w:rPr>
        <w:t>զարգացումը</w:t>
      </w:r>
      <w:proofErr w:type="spellEnd"/>
      <w:r w:rsidRPr="005577C7">
        <w:rPr>
          <w:rFonts w:ascii="GHEA Grapalat" w:hAnsi="GHEA Grapalat" w:cstheme="minorHAnsi"/>
          <w:lang w:val="ru-RU"/>
        </w:rPr>
        <w:t>։</w:t>
      </w:r>
    </w:p>
    <w:p w:rsidR="00683533" w:rsidRPr="005577C7" w:rsidRDefault="006835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GHEA Grapalat" w:hAnsi="GHEA Grapalat" w:cstheme="minorHAnsi"/>
        </w:rPr>
      </w:pPr>
    </w:p>
    <w:p w:rsidR="00683533" w:rsidRPr="005577C7" w:rsidRDefault="006835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GHEA Grapalat" w:hAnsi="GHEA Grapalat" w:cstheme="minorHAnsi"/>
        </w:rPr>
      </w:pPr>
    </w:p>
    <w:p w:rsidR="00683533" w:rsidRPr="005577C7" w:rsidRDefault="006835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GHEA Grapalat" w:hAnsi="GHEA Grapalat" w:cstheme="minorHAnsi"/>
        </w:rPr>
      </w:pPr>
    </w:p>
    <w:p w:rsidR="00683533" w:rsidRPr="005577C7" w:rsidRDefault="006835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GHEA Grapalat" w:hAnsi="GHEA Grapalat" w:cstheme="minorHAnsi"/>
        </w:rPr>
      </w:pPr>
    </w:p>
    <w:p w:rsidR="00683533" w:rsidRPr="005577C7" w:rsidRDefault="006835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GHEA Grapalat" w:hAnsi="GHEA Grapalat" w:cstheme="minorHAnsi"/>
        </w:rPr>
      </w:pPr>
    </w:p>
    <w:p w:rsidR="00683533" w:rsidRPr="005577C7" w:rsidRDefault="006835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GHEA Grapalat" w:hAnsi="GHEA Grapalat" w:cstheme="minorHAnsi"/>
        </w:rPr>
      </w:pPr>
    </w:p>
    <w:p w:rsidR="00683533" w:rsidRPr="005577C7" w:rsidRDefault="006835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GHEA Grapalat" w:hAnsi="GHEA Grapalat" w:cstheme="minorHAnsi"/>
        </w:rPr>
      </w:pPr>
    </w:p>
    <w:p w:rsidR="00683533" w:rsidRPr="005577C7" w:rsidRDefault="006835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GHEA Grapalat" w:hAnsi="GHEA Grapalat" w:cstheme="minorHAnsi"/>
        </w:rPr>
        <w:sectPr w:rsidR="00683533" w:rsidRPr="005577C7" w:rsidSect="00683533">
          <w:footerReference w:type="default" r:id="rId10"/>
          <w:pgSz w:w="11906" w:h="16838" w:code="9"/>
          <w:pgMar w:top="1418" w:right="1418" w:bottom="1418" w:left="1418" w:header="709" w:footer="709" w:gutter="0"/>
          <w:pgNumType w:start="1"/>
          <w:cols w:space="720"/>
        </w:sectPr>
      </w:pPr>
    </w:p>
    <w:p w:rsidR="00683533" w:rsidRPr="005577C7" w:rsidRDefault="006835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GHEA Grapalat" w:hAnsi="GHEA Grapalat" w:cstheme="minorHAnsi"/>
        </w:rPr>
      </w:pPr>
    </w:p>
    <w:bookmarkStart w:id="0" w:name="_heading=h.ghk6hmhm3dbd" w:colFirst="0" w:colLast="0"/>
    <w:bookmarkEnd w:id="0"/>
    <w:p w:rsidR="00A15009" w:rsidRPr="005577C7" w:rsidRDefault="00A84A74" w:rsidP="00A150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GHEA Grapalat" w:eastAsia="Merriweather" w:hAnsi="GHEA Grapalat" w:cstheme="minorHAnsi"/>
          <w:b/>
          <w:bCs/>
          <w:color w:val="000000"/>
          <w:sz w:val="18"/>
          <w:szCs w:val="18"/>
        </w:rPr>
      </w:pPr>
      <w:sdt>
        <w:sdtPr>
          <w:rPr>
            <w:rFonts w:ascii="GHEA Grapalat" w:hAnsi="GHEA Grapalat"/>
          </w:rPr>
          <w:tag w:val="goog_rdk_0"/>
          <w:id w:val="1550779869"/>
        </w:sdtPr>
        <w:sdtEndPr>
          <w:rPr>
            <w:rFonts w:cstheme="minorHAnsi"/>
            <w:sz w:val="18"/>
            <w:szCs w:val="18"/>
          </w:rPr>
        </w:sdtEndPr>
        <w:sdtContent>
          <w:r w:rsidR="00A15009" w:rsidRPr="005577C7">
            <w:rPr>
              <w:rFonts w:ascii="GHEA Grapalat" w:eastAsia="Tahoma" w:hAnsi="GHEA Grapalat" w:cstheme="minorHAnsi"/>
              <w:b/>
              <w:bCs/>
              <w:sz w:val="18"/>
              <w:szCs w:val="18"/>
            </w:rPr>
            <w:t>Մասնակցություն</w:t>
          </w:r>
        </w:sdtContent>
      </w:sdt>
    </w:p>
    <w:tbl>
      <w:tblPr>
        <w:tblpPr w:leftFromText="180" w:rightFromText="180" w:vertAnchor="text" w:tblpX="-13" w:tblpY="716"/>
        <w:tblW w:w="14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0"/>
        <w:gridCol w:w="2478"/>
        <w:gridCol w:w="3111"/>
        <w:gridCol w:w="2559"/>
        <w:gridCol w:w="1418"/>
        <w:gridCol w:w="1842"/>
        <w:gridCol w:w="1701"/>
        <w:gridCol w:w="1201"/>
      </w:tblGrid>
      <w:tr w:rsidR="00A15009" w:rsidRPr="005577C7" w:rsidTr="00214912">
        <w:tc>
          <w:tcPr>
            <w:tcW w:w="360" w:type="dxa"/>
            <w:shd w:val="clear" w:color="auto" w:fill="FFE599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</w:pPr>
            <w:r w:rsidRPr="005577C7"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2478" w:type="dxa"/>
            <w:shd w:val="clear" w:color="auto" w:fill="FFE599"/>
          </w:tcPr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"/>
                <w:id w:val="-892849120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b/>
                    <w:bCs/>
                    <w:sz w:val="18"/>
                    <w:szCs w:val="18"/>
                  </w:rPr>
                  <w:t>Նպատակը</w:t>
                </w:r>
              </w:sdtContent>
            </w:sdt>
          </w:p>
        </w:tc>
        <w:tc>
          <w:tcPr>
            <w:tcW w:w="3111" w:type="dxa"/>
            <w:shd w:val="clear" w:color="auto" w:fill="FFE599"/>
          </w:tcPr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2"/>
                <w:id w:val="-1532814094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b/>
                    <w:bCs/>
                    <w:sz w:val="18"/>
                    <w:szCs w:val="18"/>
                  </w:rPr>
                  <w:t>Միջոցառումները</w:t>
                </w:r>
              </w:sdtContent>
            </w:sdt>
          </w:p>
        </w:tc>
        <w:tc>
          <w:tcPr>
            <w:tcW w:w="2559" w:type="dxa"/>
            <w:shd w:val="clear" w:color="auto" w:fill="FFE599"/>
          </w:tcPr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3"/>
                <w:id w:val="956014238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b/>
                    <w:bCs/>
                    <w:sz w:val="18"/>
                    <w:szCs w:val="18"/>
                  </w:rPr>
                  <w:t>Արդյունքային ցուցանիշները</w:t>
                </w:r>
              </w:sdtContent>
            </w:sdt>
          </w:p>
        </w:tc>
        <w:tc>
          <w:tcPr>
            <w:tcW w:w="1418" w:type="dxa"/>
            <w:shd w:val="clear" w:color="auto" w:fill="FFE599"/>
          </w:tcPr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4"/>
                <w:id w:val="42276168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b/>
                    <w:bCs/>
                    <w:sz w:val="18"/>
                    <w:szCs w:val="18"/>
                  </w:rPr>
                  <w:t>Կատարման ժամկետները</w:t>
                </w:r>
              </w:sdtContent>
            </w:sdt>
          </w:p>
        </w:tc>
        <w:tc>
          <w:tcPr>
            <w:tcW w:w="1842" w:type="dxa"/>
            <w:shd w:val="clear" w:color="auto" w:fill="FFE599"/>
          </w:tcPr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5"/>
                <w:id w:val="-555100712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b/>
                    <w:bCs/>
                    <w:sz w:val="18"/>
                    <w:szCs w:val="18"/>
                  </w:rPr>
                  <w:t>Պատասխանատու կատարողները</w:t>
                </w:r>
              </w:sdtContent>
            </w:sdt>
          </w:p>
        </w:tc>
        <w:tc>
          <w:tcPr>
            <w:tcW w:w="1701" w:type="dxa"/>
            <w:shd w:val="clear" w:color="auto" w:fill="FFE599"/>
          </w:tcPr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6"/>
                <w:id w:val="-1656608839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b/>
                    <w:bCs/>
                    <w:sz w:val="18"/>
                    <w:szCs w:val="18"/>
                  </w:rPr>
                  <w:t>Համակատարողները</w:t>
                </w:r>
              </w:sdtContent>
            </w:sdt>
          </w:p>
        </w:tc>
        <w:tc>
          <w:tcPr>
            <w:tcW w:w="1201" w:type="dxa"/>
            <w:shd w:val="clear" w:color="auto" w:fill="FFE599"/>
          </w:tcPr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7"/>
                <w:id w:val="1040726866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b/>
                    <w:bCs/>
                    <w:sz w:val="18"/>
                    <w:szCs w:val="18"/>
                  </w:rPr>
                  <w:t>Ֆինանսավորում</w:t>
                </w:r>
              </w:sdtContent>
            </w:sdt>
          </w:p>
        </w:tc>
      </w:tr>
      <w:tr w:rsidR="00A15009" w:rsidRPr="005577C7" w:rsidTr="00214912">
        <w:tc>
          <w:tcPr>
            <w:tcW w:w="360" w:type="dxa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r w:rsidRPr="005577C7">
              <w:rPr>
                <w:rFonts w:ascii="GHEA Grapalat" w:eastAsia="Merriweather" w:hAnsi="GHEA Grapalat" w:cstheme="minorHAnsi"/>
                <w:sz w:val="18"/>
                <w:szCs w:val="18"/>
              </w:rPr>
              <w:t>1</w:t>
            </w:r>
          </w:p>
        </w:tc>
        <w:tc>
          <w:tcPr>
            <w:tcW w:w="2478" w:type="dxa"/>
          </w:tcPr>
          <w:p w:rsidR="00A15009" w:rsidRPr="005577C7" w:rsidRDefault="00A84A74" w:rsidP="00214912">
            <w:pPr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8"/>
                <w:id w:val="-1122502961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Ապահովել կանանց՝ մասնավորապես սահմանամերձ շրջանների (այդ թվում անվտանգային նոր իրավիճակում գտնվող, բռնի տեղահանված, փախստական, հաշմանդամություն ունեցող և այլ խոցելի խմբերի) ներգրավվածությունը տեղական մակարդակում կայացվող որոշումներում։</w:t>
                </w:r>
              </w:sdtContent>
            </w:sdt>
          </w:p>
        </w:tc>
        <w:tc>
          <w:tcPr>
            <w:tcW w:w="3111" w:type="dxa"/>
          </w:tcPr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9"/>
                <w:id w:val="-541991013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1.  Ճամբարակ համայնքի սահմանամերձ  բնակավայրերում բնակվող կանանց, աղջիկների, տեղահանվածների համար կազմակերպել հատուկ ուսուցումներ/դասընթացներ՝ տեղական ինքնակառավարման համակարգի,  համայնքային զարգացման ծրագրերի, քաղաքացիական մասնակցության մեխանիզմների վերաբերյալ։</w:t>
                </w:r>
              </w:sdtContent>
            </w:sdt>
          </w:p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r w:rsidRPr="005577C7">
              <w:rPr>
                <w:rFonts w:ascii="GHEA Grapalat" w:eastAsia="Merriweather" w:hAnsi="GHEA Grapalat" w:cstheme="minorHAnsi"/>
                <w:sz w:val="18"/>
                <w:szCs w:val="18"/>
              </w:rPr>
              <w:t>2</w:t>
            </w:r>
            <w:r w:rsidRPr="005577C7">
              <w:rPr>
                <w:rFonts w:ascii="Cambria Math" w:eastAsia="Times New Roman" w:hAnsi="Cambria Math" w:cs="Cambria Math"/>
                <w:sz w:val="18"/>
                <w:szCs w:val="18"/>
              </w:rPr>
              <w:t>․</w:t>
            </w: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0"/>
                <w:id w:val="-2131107082"/>
              </w:sdtPr>
              <w:sdtEndPr/>
              <w:sdtContent>
                <w:r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 xml:space="preserve"> Ապահովել Ճամբարակ համայնքի սահմանամերձ  բնակավայրերում բնակվող կանանց, աղջիկների, տեղահանվածների ներգրավվածությունը համայնքում ձևավորվող խորհրդակցական մարմինների և հանձնաժողովների կազմում։</w:t>
                </w:r>
              </w:sdtContent>
            </w:sdt>
          </w:p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1"/>
                <w:id w:val="-1835314032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 xml:space="preserve">3. Ճամբարակ համայնքում կազմակերպել անվտանգային հարցերի անդրադարձող </w:t>
                </w:r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lastRenderedPageBreak/>
                  <w:t>հանրային քննարկումներ՝ դրանցում ներգրավելով համայնքի սահմանամերձ  բնակավայրերում բնակվող կանանց, աղջիկների և տեղահանվածների։</w:t>
                </w:r>
              </w:sdtContent>
            </w:sdt>
          </w:p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</w:tc>
        <w:tc>
          <w:tcPr>
            <w:tcW w:w="2559" w:type="dxa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</w:tc>
        <w:tc>
          <w:tcPr>
            <w:tcW w:w="1418" w:type="dxa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</w:tc>
        <w:tc>
          <w:tcPr>
            <w:tcW w:w="1842" w:type="dxa"/>
          </w:tcPr>
          <w:p w:rsidR="00A15009" w:rsidRPr="005577C7" w:rsidRDefault="00A84A74" w:rsidP="00214912">
            <w:pPr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2"/>
                <w:id w:val="-320713592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Ճամբարակ համայնքի ղեկավար,</w:t>
                </w:r>
              </w:sdtContent>
            </w:sdt>
          </w:p>
          <w:p w:rsidR="00A15009" w:rsidRPr="005577C7" w:rsidRDefault="00A15009" w:rsidP="00214912">
            <w:pPr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  <w:p w:rsidR="00A15009" w:rsidRPr="005577C7" w:rsidRDefault="00A84A74" w:rsidP="00214912">
            <w:pPr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3"/>
                <w:id w:val="-1235051821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Համայնքի ղեկավարի տեղակալներ</w:t>
                </w:r>
              </w:sdtContent>
            </w:sdt>
          </w:p>
          <w:p w:rsidR="00A15009" w:rsidRPr="005577C7" w:rsidRDefault="00A15009" w:rsidP="00214912">
            <w:pPr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  <w:p w:rsidR="00A15009" w:rsidRPr="005577C7" w:rsidRDefault="00A84A74" w:rsidP="00214912">
            <w:pPr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4"/>
                <w:id w:val="-1835932020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Վարչական շրջանների ղեկավարներ</w:t>
                </w:r>
              </w:sdtContent>
            </w:sdt>
          </w:p>
          <w:p w:rsidR="00A15009" w:rsidRPr="005577C7" w:rsidRDefault="00A15009" w:rsidP="00214912">
            <w:pPr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  <w:p w:rsidR="00A15009" w:rsidRPr="005577C7" w:rsidRDefault="00A84A74" w:rsidP="00214912">
            <w:pPr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5"/>
                <w:id w:val="-1566746321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Համայնքի ղեկավարի խորհրդականներ</w:t>
                </w:r>
              </w:sdtContent>
            </w:sdt>
          </w:p>
          <w:p w:rsidR="00A15009" w:rsidRPr="005577C7" w:rsidRDefault="00A15009" w:rsidP="00214912">
            <w:pPr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  <w:p w:rsidR="00A15009" w:rsidRPr="005577C7" w:rsidRDefault="00A84A74" w:rsidP="00214912">
            <w:pPr>
              <w:spacing w:before="240" w:after="240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6"/>
                <w:id w:val="-1475584053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Զարգացման ծրագրերի, տուրիզմի, առեվտրի, սպասարկման եվ գնումների բաժին</w:t>
                </w:r>
              </w:sdtContent>
            </w:sdt>
          </w:p>
          <w:p w:rsidR="00A15009" w:rsidRPr="005577C7" w:rsidRDefault="00A84A74" w:rsidP="00214912">
            <w:pPr>
              <w:spacing w:before="240" w:after="240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7"/>
                <w:id w:val="1849086296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Քաղաքաշինության</w:t>
                </w:r>
              </w:sdtContent>
            </w:sdt>
            <w:r w:rsidR="00A15009" w:rsidRPr="005577C7">
              <w:rPr>
                <w:rFonts w:ascii="GHEA Grapalat" w:eastAsia="Merriweather" w:hAnsi="GHEA Grapalat" w:cstheme="minorHAnsi"/>
                <w:sz w:val="18"/>
                <w:szCs w:val="18"/>
              </w:rPr>
              <w:t xml:space="preserve"> </w:t>
            </w: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8"/>
                <w:id w:val="1950548567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եվ</w:t>
                </w:r>
              </w:sdtContent>
            </w:sdt>
            <w:r w:rsidR="00A15009" w:rsidRPr="005577C7">
              <w:rPr>
                <w:rFonts w:ascii="GHEA Grapalat" w:eastAsia="Merriweather" w:hAnsi="GHEA Grapalat" w:cstheme="minorHAnsi"/>
                <w:sz w:val="18"/>
                <w:szCs w:val="18"/>
              </w:rPr>
              <w:t xml:space="preserve"> </w:t>
            </w: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9"/>
                <w:id w:val="1393708018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հողաշինության</w:t>
                </w:r>
              </w:sdtContent>
            </w:sdt>
            <w:r w:rsidR="00A15009" w:rsidRPr="005577C7">
              <w:rPr>
                <w:rFonts w:ascii="GHEA Grapalat" w:eastAsia="Merriweather" w:hAnsi="GHEA Grapalat" w:cstheme="minorHAnsi"/>
                <w:sz w:val="18"/>
                <w:szCs w:val="18"/>
              </w:rPr>
              <w:t xml:space="preserve"> </w:t>
            </w: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20"/>
                <w:id w:val="-1202514489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բաժին</w:t>
                </w:r>
              </w:sdtContent>
            </w:sdt>
          </w:p>
        </w:tc>
        <w:tc>
          <w:tcPr>
            <w:tcW w:w="1701" w:type="dxa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</w:tc>
        <w:tc>
          <w:tcPr>
            <w:tcW w:w="1201" w:type="dxa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</w:tc>
      </w:tr>
      <w:tr w:rsidR="00A15009" w:rsidRPr="005577C7" w:rsidTr="00214912">
        <w:tc>
          <w:tcPr>
            <w:tcW w:w="360" w:type="dxa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r w:rsidRPr="005577C7">
              <w:rPr>
                <w:rFonts w:ascii="GHEA Grapalat" w:eastAsia="Merriweather" w:hAnsi="GHEA Grapalat" w:cstheme="minorHAnsi"/>
                <w:sz w:val="18"/>
                <w:szCs w:val="18"/>
              </w:rPr>
              <w:lastRenderedPageBreak/>
              <w:t>2</w:t>
            </w:r>
          </w:p>
        </w:tc>
        <w:tc>
          <w:tcPr>
            <w:tcW w:w="2478" w:type="dxa"/>
          </w:tcPr>
          <w:p w:rsidR="00A15009" w:rsidRPr="005577C7" w:rsidRDefault="00A84A74" w:rsidP="00214912">
            <w:pPr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21"/>
                <w:id w:val="1744693090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Իրազեկման արշավների կազմակերպում ուղղված ՀՀ զինված ուժերի տարբեր ստորաբաժանումներում կանանց ներգրավվածության բարձրացմանը, հատկապես որոշումների կայացման գործընթացում։</w:t>
                </w:r>
              </w:sdtContent>
            </w:sdt>
          </w:p>
        </w:tc>
        <w:tc>
          <w:tcPr>
            <w:tcW w:w="3111" w:type="dxa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r w:rsidRPr="005577C7">
              <w:rPr>
                <w:rFonts w:ascii="GHEA Grapalat" w:eastAsia="Merriweather" w:hAnsi="GHEA Grapalat" w:cstheme="minorHAnsi"/>
                <w:sz w:val="18"/>
                <w:szCs w:val="18"/>
              </w:rPr>
              <w:t>1</w:t>
            </w:r>
            <w:r w:rsidRPr="005577C7">
              <w:rPr>
                <w:rFonts w:ascii="Cambria Math" w:eastAsia="Times New Roman" w:hAnsi="Cambria Math" w:cs="Cambria Math"/>
                <w:sz w:val="18"/>
                <w:szCs w:val="18"/>
              </w:rPr>
              <w:t>․</w:t>
            </w: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22"/>
                <w:id w:val="1539775445"/>
              </w:sdtPr>
              <w:sdtEndPr/>
              <w:sdtContent>
                <w:r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 xml:space="preserve"> Զինված ուժերում կանանց դերակատարության դրական ընկալումների ձևավորման նպատակով Ճամբարակ համայնքում իրականացնել հանրային իրազեկման արշավներ։</w:t>
                </w:r>
              </w:sdtContent>
            </w:sdt>
          </w:p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r w:rsidRPr="005577C7">
              <w:rPr>
                <w:rFonts w:ascii="GHEA Grapalat" w:eastAsia="Merriweather" w:hAnsi="GHEA Grapalat" w:cstheme="minorHAnsi"/>
                <w:sz w:val="18"/>
                <w:szCs w:val="18"/>
              </w:rPr>
              <w:t>2</w:t>
            </w:r>
            <w:r w:rsidRPr="005577C7">
              <w:rPr>
                <w:rFonts w:ascii="Cambria Math" w:eastAsia="Times New Roman" w:hAnsi="Cambria Math" w:cs="Cambria Math"/>
                <w:sz w:val="18"/>
                <w:szCs w:val="18"/>
              </w:rPr>
              <w:t>․</w:t>
            </w: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23"/>
                <w:id w:val="1800209872"/>
              </w:sdtPr>
              <w:sdtEndPr/>
              <w:sdtContent>
                <w:r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 xml:space="preserve"> Ճամբարակ համայնքում </w:t>
                </w:r>
              </w:sdtContent>
            </w:sdt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24"/>
                <w:id w:val="-1314441163"/>
              </w:sdtPr>
              <w:sdtEndPr/>
              <w:sdtContent>
                <w:r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 xml:space="preserve">օրացույցային/ոչ օրացուցային  տոներին նվիրված  միջոցառումների ընթացքում, համագործակցելով ՀՀ ԶՈՒ հետ, ապահովել զինված ուժերում ծառայող կանանց ներկայացվածությունը։ </w:t>
                </w:r>
              </w:sdtContent>
            </w:sdt>
          </w:p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r w:rsidRPr="005577C7">
              <w:rPr>
                <w:rFonts w:ascii="GHEA Grapalat" w:eastAsia="Merriweather" w:hAnsi="GHEA Grapalat" w:cstheme="minorHAnsi"/>
                <w:sz w:val="18"/>
                <w:szCs w:val="18"/>
              </w:rPr>
              <w:t>3.</w:t>
            </w: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25"/>
                <w:id w:val="1244710662"/>
              </w:sdtPr>
              <w:sdtEndPr/>
              <w:sdtContent>
                <w:r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 xml:space="preserve"> թեմատիկ աշխատարաններ համայնքի երիտասարդ աղջիկների և տղաների համար</w:t>
                </w:r>
              </w:sdtContent>
            </w:sdt>
          </w:p>
        </w:tc>
        <w:tc>
          <w:tcPr>
            <w:tcW w:w="2559" w:type="dxa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</w:tc>
        <w:tc>
          <w:tcPr>
            <w:tcW w:w="1418" w:type="dxa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</w:tc>
        <w:tc>
          <w:tcPr>
            <w:tcW w:w="1842" w:type="dxa"/>
          </w:tcPr>
          <w:p w:rsidR="00A15009" w:rsidRPr="005577C7" w:rsidRDefault="00A84A74" w:rsidP="00214912">
            <w:pPr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26"/>
                <w:id w:val="1276534010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Ճամբարակ համայնքի ղեկավար,</w:t>
                </w:r>
              </w:sdtContent>
            </w:sdt>
          </w:p>
          <w:p w:rsidR="00A15009" w:rsidRPr="005577C7" w:rsidRDefault="00A15009" w:rsidP="00214912">
            <w:pPr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  <w:p w:rsidR="00A15009" w:rsidRPr="005577C7" w:rsidRDefault="00A84A74" w:rsidP="00214912">
            <w:pPr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27"/>
                <w:id w:val="391661737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Համայնքի ղեկավարի տեղակալներ</w:t>
                </w:r>
              </w:sdtContent>
            </w:sdt>
          </w:p>
          <w:p w:rsidR="00A15009" w:rsidRPr="005577C7" w:rsidRDefault="00A15009" w:rsidP="00214912">
            <w:pPr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  <w:p w:rsidR="00A15009" w:rsidRPr="005577C7" w:rsidRDefault="00A84A74" w:rsidP="00214912">
            <w:pPr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28"/>
                <w:id w:val="2046757192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Համայնքի ղեկավարի խորհրդականներ</w:t>
                </w:r>
              </w:sdtContent>
            </w:sdt>
          </w:p>
          <w:p w:rsidR="00A15009" w:rsidRPr="005577C7" w:rsidRDefault="00A84A74" w:rsidP="00214912">
            <w:pPr>
              <w:spacing w:before="240" w:after="240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29"/>
                <w:id w:val="1439275644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Զարգացման ծրագրերի, տուրիզմի, առեվտրի, սպասարկման եվ գնումների բաժին</w:t>
                </w:r>
              </w:sdtContent>
            </w:sdt>
          </w:p>
        </w:tc>
        <w:tc>
          <w:tcPr>
            <w:tcW w:w="1701" w:type="dxa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</w:tc>
        <w:tc>
          <w:tcPr>
            <w:tcW w:w="1201" w:type="dxa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</w:tc>
      </w:tr>
    </w:tbl>
    <w:p w:rsidR="00A15009" w:rsidRPr="005577C7" w:rsidRDefault="00A15009" w:rsidP="00A15009">
      <w:pPr>
        <w:spacing w:line="276" w:lineRule="auto"/>
        <w:rPr>
          <w:rFonts w:ascii="GHEA Grapalat" w:eastAsia="Merriweather" w:hAnsi="GHEA Grapalat" w:cstheme="minorHAnsi"/>
          <w:b/>
          <w:bCs/>
          <w:sz w:val="18"/>
          <w:szCs w:val="18"/>
        </w:rPr>
      </w:pPr>
    </w:p>
    <w:p w:rsidR="00A15009" w:rsidRPr="005577C7" w:rsidRDefault="00A15009" w:rsidP="00A15009">
      <w:pPr>
        <w:spacing w:line="276" w:lineRule="auto"/>
        <w:rPr>
          <w:rFonts w:ascii="GHEA Grapalat" w:eastAsia="Merriweather" w:hAnsi="GHEA Grapalat" w:cstheme="minorHAnsi"/>
          <w:b/>
          <w:bCs/>
          <w:sz w:val="18"/>
          <w:szCs w:val="18"/>
        </w:rPr>
      </w:pPr>
    </w:p>
    <w:p w:rsidR="00A15009" w:rsidRPr="005577C7" w:rsidRDefault="00A15009" w:rsidP="00A15009">
      <w:pPr>
        <w:spacing w:line="276" w:lineRule="auto"/>
        <w:rPr>
          <w:rFonts w:ascii="GHEA Grapalat" w:eastAsia="Merriweather" w:hAnsi="GHEA Grapalat" w:cstheme="minorHAnsi"/>
          <w:b/>
          <w:bCs/>
          <w:sz w:val="18"/>
          <w:szCs w:val="18"/>
        </w:rPr>
      </w:pPr>
    </w:p>
    <w:p w:rsidR="00A15009" w:rsidRPr="005577C7" w:rsidRDefault="00A15009" w:rsidP="00A15009">
      <w:pPr>
        <w:spacing w:line="276" w:lineRule="auto"/>
        <w:rPr>
          <w:rFonts w:ascii="GHEA Grapalat" w:eastAsia="Merriweather" w:hAnsi="GHEA Grapalat" w:cstheme="minorHAnsi"/>
          <w:b/>
          <w:bCs/>
          <w:sz w:val="18"/>
          <w:szCs w:val="18"/>
        </w:rPr>
      </w:pPr>
    </w:p>
    <w:p w:rsidR="00A15009" w:rsidRPr="005577C7" w:rsidRDefault="00A84A74" w:rsidP="00A15009">
      <w:pPr>
        <w:spacing w:after="0" w:line="276" w:lineRule="auto"/>
        <w:rPr>
          <w:rFonts w:ascii="GHEA Grapalat" w:eastAsia="Merriweather" w:hAnsi="GHEA Grapalat" w:cstheme="minorHAnsi"/>
          <w:b/>
          <w:bCs/>
          <w:sz w:val="18"/>
          <w:szCs w:val="18"/>
        </w:rPr>
      </w:pPr>
      <w:sdt>
        <w:sdtPr>
          <w:rPr>
            <w:rFonts w:ascii="GHEA Grapalat" w:hAnsi="GHEA Grapalat" w:cstheme="minorHAnsi"/>
            <w:sz w:val="18"/>
            <w:szCs w:val="18"/>
          </w:rPr>
          <w:tag w:val="goog_rdk_30"/>
          <w:id w:val="1059828529"/>
        </w:sdtPr>
        <w:sdtEndPr/>
        <w:sdtContent>
          <w:r w:rsidR="00A15009" w:rsidRPr="005577C7">
            <w:rPr>
              <w:rFonts w:ascii="GHEA Grapalat" w:eastAsia="Tahoma" w:hAnsi="GHEA Grapalat" w:cstheme="minorHAnsi"/>
              <w:b/>
              <w:bCs/>
              <w:sz w:val="18"/>
              <w:szCs w:val="18"/>
            </w:rPr>
            <w:t>Պաշտպանություն</w:t>
          </w:r>
        </w:sdtContent>
      </w:sdt>
    </w:p>
    <w:tbl>
      <w:tblPr>
        <w:tblpPr w:leftFromText="180" w:rightFromText="180" w:vertAnchor="text" w:tblpX="1" w:tblpY="213"/>
        <w:tblW w:w="14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0"/>
        <w:gridCol w:w="2464"/>
        <w:gridCol w:w="2977"/>
        <w:gridCol w:w="2693"/>
        <w:gridCol w:w="1418"/>
        <w:gridCol w:w="1984"/>
        <w:gridCol w:w="1559"/>
        <w:gridCol w:w="1210"/>
      </w:tblGrid>
      <w:tr w:rsidR="00A15009" w:rsidRPr="005577C7" w:rsidTr="00214912">
        <w:tc>
          <w:tcPr>
            <w:tcW w:w="360" w:type="dxa"/>
            <w:shd w:val="clear" w:color="auto" w:fill="FFE599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</w:pPr>
            <w:r w:rsidRPr="005577C7"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2464" w:type="dxa"/>
            <w:shd w:val="clear" w:color="auto" w:fill="FFE599"/>
          </w:tcPr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31"/>
                <w:id w:val="645898534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b/>
                    <w:bCs/>
                    <w:sz w:val="18"/>
                    <w:szCs w:val="18"/>
                  </w:rPr>
                  <w:t>Նպատակը</w:t>
                </w:r>
              </w:sdtContent>
            </w:sdt>
          </w:p>
        </w:tc>
        <w:tc>
          <w:tcPr>
            <w:tcW w:w="2977" w:type="dxa"/>
            <w:shd w:val="clear" w:color="auto" w:fill="FFE599"/>
          </w:tcPr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32"/>
                <w:id w:val="945040531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b/>
                    <w:bCs/>
                    <w:sz w:val="18"/>
                    <w:szCs w:val="18"/>
                  </w:rPr>
                  <w:t>Միւջոցառումները</w:t>
                </w:r>
              </w:sdtContent>
            </w:sdt>
          </w:p>
        </w:tc>
        <w:tc>
          <w:tcPr>
            <w:tcW w:w="2693" w:type="dxa"/>
            <w:shd w:val="clear" w:color="auto" w:fill="FFE599"/>
          </w:tcPr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33"/>
                <w:id w:val="-949463601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b/>
                    <w:bCs/>
                    <w:sz w:val="18"/>
                    <w:szCs w:val="18"/>
                  </w:rPr>
                  <w:t>Արդյունքային ցուցանիշները</w:t>
                </w:r>
              </w:sdtContent>
            </w:sdt>
          </w:p>
        </w:tc>
        <w:tc>
          <w:tcPr>
            <w:tcW w:w="1418" w:type="dxa"/>
            <w:shd w:val="clear" w:color="auto" w:fill="FFE599"/>
          </w:tcPr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34"/>
                <w:id w:val="1533713662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b/>
                    <w:bCs/>
                    <w:sz w:val="18"/>
                    <w:szCs w:val="18"/>
                  </w:rPr>
                  <w:t>Կատարման ժամկետները</w:t>
                </w:r>
              </w:sdtContent>
            </w:sdt>
          </w:p>
        </w:tc>
        <w:tc>
          <w:tcPr>
            <w:tcW w:w="1984" w:type="dxa"/>
            <w:shd w:val="clear" w:color="auto" w:fill="FFE599"/>
          </w:tcPr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35"/>
                <w:id w:val="1545738766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b/>
                    <w:bCs/>
                    <w:sz w:val="18"/>
                    <w:szCs w:val="18"/>
                  </w:rPr>
                  <w:t>Պատասխանատու կատարողները</w:t>
                </w:r>
              </w:sdtContent>
            </w:sdt>
          </w:p>
        </w:tc>
        <w:tc>
          <w:tcPr>
            <w:tcW w:w="1559" w:type="dxa"/>
            <w:shd w:val="clear" w:color="auto" w:fill="FFE599"/>
          </w:tcPr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36"/>
                <w:id w:val="-1509434313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b/>
                    <w:bCs/>
                    <w:sz w:val="18"/>
                    <w:szCs w:val="18"/>
                  </w:rPr>
                  <w:t>Համակատարողները</w:t>
                </w:r>
              </w:sdtContent>
            </w:sdt>
          </w:p>
        </w:tc>
        <w:tc>
          <w:tcPr>
            <w:tcW w:w="1210" w:type="dxa"/>
            <w:shd w:val="clear" w:color="auto" w:fill="FFE599"/>
          </w:tcPr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37"/>
                <w:id w:val="-1819405673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b/>
                    <w:bCs/>
                    <w:sz w:val="18"/>
                    <w:szCs w:val="18"/>
                  </w:rPr>
                  <w:t>Ֆինանսավորում</w:t>
                </w:r>
              </w:sdtContent>
            </w:sdt>
          </w:p>
        </w:tc>
      </w:tr>
      <w:tr w:rsidR="00A15009" w:rsidRPr="005577C7" w:rsidTr="00214912">
        <w:trPr>
          <w:trHeight w:val="2967"/>
        </w:trPr>
        <w:tc>
          <w:tcPr>
            <w:tcW w:w="360" w:type="dxa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r w:rsidRPr="005577C7">
              <w:rPr>
                <w:rFonts w:ascii="GHEA Grapalat" w:eastAsia="Merriweather" w:hAnsi="GHEA Grapalat" w:cstheme="minorHAnsi"/>
                <w:sz w:val="18"/>
                <w:szCs w:val="18"/>
              </w:rPr>
              <w:t>1</w:t>
            </w:r>
          </w:p>
        </w:tc>
        <w:tc>
          <w:tcPr>
            <w:tcW w:w="2464" w:type="dxa"/>
          </w:tcPr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38"/>
                <w:id w:val="1770015077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 xml:space="preserve"> Կանանց և աղջիկների հատուկ պաշտպանության ապահովում պատերազմների, արտակարգ իրավիճակների (ներառյալ կլիմայական փոփոխությունների) դեպքում</w:t>
                </w:r>
              </w:sdtContent>
            </w:sdt>
          </w:p>
        </w:tc>
        <w:tc>
          <w:tcPr>
            <w:tcW w:w="2977" w:type="dxa"/>
          </w:tcPr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39"/>
                <w:id w:val="70827546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 xml:space="preserve">1.Ճամբարակ համայնքում առկա ապաստարանների և պարզագույն թաքստոցների հարմարեցում և նորերի կառուցում ՝ հիմք ընդունելով  գենդերազգայուն կահավորման նվազագույն չափորոշիչները  և ապահովելով կանանց և աղջիների համար անհրաժեշտ միջոցների մշտական առկայությունը։ </w:t>
                </w:r>
              </w:sdtContent>
            </w:sdt>
          </w:p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40"/>
                <w:id w:val="724004618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 xml:space="preserve">2.Կառավարման մարմինների և բնակչության իրազեկման/ ազդարարման ապահովման համակարգի ընդլայնում: </w:t>
                </w:r>
              </w:sdtContent>
            </w:sdt>
          </w:p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41"/>
                <w:id w:val="469318025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 xml:space="preserve">3.Բնակչության շրջանում իրազեկում ապաստարանների/ թաքստոցների մասին ( որտեղ են գտնվում, ինչպես հասնել, ներկայացնել բնակվելու կանոնները)։ </w:t>
                </w:r>
              </w:sdtContent>
            </w:sdt>
          </w:p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42"/>
                <w:id w:val="-1059453404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 xml:space="preserve">4.Սահմանամերձ բնակավայրերում բնակվող կանանց պաշտպանության </w:t>
                </w:r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lastRenderedPageBreak/>
                  <w:t xml:space="preserve">խնդիրների արձագանքման ուղղությամբ տեղական պլանների մշակում և ներառում համապատասխան տեղական ծրագրում: </w:t>
                </w:r>
              </w:sdtContent>
            </w:sdt>
          </w:p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43"/>
                <w:id w:val="3861151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 xml:space="preserve">5.Կազմակերպել տարհանման պլանների վերաբերյալ համանքային իրազեկման հանդիպումներ և գործնական ուսումնական վարժանքներ՝ կանանց և աղջիկների մասնակցությամբ։ </w:t>
                </w:r>
              </w:sdtContent>
            </w:sdt>
          </w:p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44"/>
                <w:id w:val="55259275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6.Ճամբարակ համայնքում  արագ արձագանքման խմբերի (համայնքապետարանի աշխատակիցներ, դպրոցի տնօրեն, մանկապարտեզի տնօրեն, բուժքույր, երիտասարդ կամավորներ, ՀԿ ներկայացուցիչներ և այլն) ստեղծում, վերապատրաստում և փորձնական վարժանքների պարբերաբար կազմակերպում` բնակչության մասնակցությամբ</w:t>
                </w:r>
              </w:sdtContent>
            </w:sdt>
          </w:p>
          <w:p w:rsidR="00A15009" w:rsidRPr="005577C7" w:rsidRDefault="00A15009" w:rsidP="00214912">
            <w:pPr>
              <w:shd w:val="clear" w:color="auto" w:fill="FFFFFF"/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  <w:p w:rsidR="00A15009" w:rsidRPr="005577C7" w:rsidRDefault="00A15009" w:rsidP="00214912">
            <w:pPr>
              <w:shd w:val="clear" w:color="auto" w:fill="FFFFFF"/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r w:rsidRPr="005577C7">
              <w:rPr>
                <w:rFonts w:ascii="GHEA Grapalat" w:eastAsia="Merriweather" w:hAnsi="GHEA Grapalat" w:cstheme="minorHAnsi"/>
                <w:sz w:val="18"/>
                <w:szCs w:val="18"/>
              </w:rPr>
              <w:t>7</w:t>
            </w:r>
            <w:r w:rsidRPr="005577C7">
              <w:rPr>
                <w:rFonts w:ascii="Cambria Math" w:eastAsia="Times New Roman" w:hAnsi="Cambria Math" w:cs="Cambria Math"/>
                <w:sz w:val="18"/>
                <w:szCs w:val="18"/>
              </w:rPr>
              <w:t>․</w:t>
            </w: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45"/>
                <w:id w:val="1936489950"/>
              </w:sdtPr>
              <w:sdtEndPr/>
              <w:sdtContent>
                <w:r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Ներգրավել կանանց նոր կառուցվող կամ վերակառուցվող ապաստարանների և զենքերի նախագծման աշխատանքներում</w:t>
                </w:r>
              </w:sdtContent>
            </w:sdt>
          </w:p>
        </w:tc>
        <w:tc>
          <w:tcPr>
            <w:tcW w:w="2693" w:type="dxa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</w:tc>
        <w:tc>
          <w:tcPr>
            <w:tcW w:w="1418" w:type="dxa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A15009" w:rsidRPr="005577C7" w:rsidRDefault="00A84A74" w:rsidP="00214912">
            <w:pPr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46"/>
                <w:id w:val="-905249453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Համայնքի ղեկավարի տեղակալներ</w:t>
                </w:r>
              </w:sdtContent>
            </w:sdt>
          </w:p>
          <w:p w:rsidR="00A15009" w:rsidRPr="005577C7" w:rsidRDefault="00A15009" w:rsidP="00214912">
            <w:pPr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  <w:p w:rsidR="00A15009" w:rsidRPr="005577C7" w:rsidRDefault="00A84A74" w:rsidP="00214912">
            <w:pPr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47"/>
                <w:id w:val="-1404407143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Համայնքի ղեկավարի խորհրդականներ</w:t>
                </w:r>
              </w:sdtContent>
            </w:sdt>
          </w:p>
          <w:p w:rsidR="00A15009" w:rsidRPr="005577C7" w:rsidRDefault="00A84A74" w:rsidP="00214912">
            <w:pPr>
              <w:spacing w:before="240" w:after="240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48"/>
                <w:id w:val="-435583357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Զարգացման ծրագրերի, տուրիզմի, առեվտրի, սպասարկման եվ գնումների բաժին</w:t>
                </w:r>
              </w:sdtContent>
            </w:sdt>
          </w:p>
        </w:tc>
        <w:tc>
          <w:tcPr>
            <w:tcW w:w="1559" w:type="dxa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</w:tc>
        <w:tc>
          <w:tcPr>
            <w:tcW w:w="1210" w:type="dxa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</w:tc>
      </w:tr>
      <w:tr w:rsidR="00A15009" w:rsidRPr="005577C7" w:rsidTr="00214912">
        <w:trPr>
          <w:trHeight w:val="2967"/>
        </w:trPr>
        <w:tc>
          <w:tcPr>
            <w:tcW w:w="360" w:type="dxa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r w:rsidRPr="005577C7">
              <w:rPr>
                <w:rFonts w:ascii="GHEA Grapalat" w:eastAsia="Merriweather" w:hAnsi="GHEA Grapalat" w:cstheme="minorHAnsi"/>
                <w:sz w:val="18"/>
                <w:szCs w:val="18"/>
              </w:rPr>
              <w:lastRenderedPageBreak/>
              <w:t>2</w:t>
            </w:r>
          </w:p>
        </w:tc>
        <w:tc>
          <w:tcPr>
            <w:tcW w:w="2464" w:type="dxa"/>
          </w:tcPr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49"/>
                <w:id w:val="1684711002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Հակամարտությունների ժամանակ բռնությունից տուժած կանանց և աղջիկների պաշտպանության ապահովում</w:t>
                </w:r>
              </w:sdtContent>
            </w:sdt>
          </w:p>
        </w:tc>
        <w:tc>
          <w:tcPr>
            <w:tcW w:w="2977" w:type="dxa"/>
          </w:tcPr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50"/>
                <w:id w:val="129713514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 xml:space="preserve">1.Պատերազմների ժամանակ բռնությունից, այդ թվում սեռական բռնությունից և թրաֆիքինգից տուժած կանանց հայտնաբերման, նույնացման և ուղղորդման մեխանիզմների բարելավում, միջազգային խոստումնալից փորձի տեղայնացում </w:t>
                </w:r>
              </w:sdtContent>
            </w:sdt>
          </w:p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51"/>
                <w:id w:val="1339134069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 xml:space="preserve">2.Կոնֆլիկտային իրավիճակներում կյանքի և առողջության, սեռական ազատության և անձեռնմխելիության, պատվի և արժանապատվության դեմ ուղղված հանցագործությունների </w:t>
                </w:r>
              </w:sdtContent>
            </w:sdt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52"/>
                <w:id w:val="1396205351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պատշաճ արձագանքման, փաստաթղթավորման և հետաքննության ինստիտուցիոնալ մեխանիզմներին ուղղված տեղեկատվական արշավների իրականացում։</w:t>
                </w:r>
              </w:sdtContent>
            </w:sdt>
          </w:p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53"/>
                <w:id w:val="-1229903585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 xml:space="preserve">3.Տեղահանված անձանց տեղավորման հարցերով պատասխանատու մարմինների աշխատակիցների կարողությունների հզորացում: </w:t>
                </w:r>
              </w:sdtContent>
            </w:sdt>
          </w:p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54"/>
                <w:id w:val="1341800030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 xml:space="preserve">4.Բռնությունից տուժած կանանց անհետաձգելի սոցիալ-հոգեբանական և բժշկական աջակցության տրամադրում։ </w:t>
                </w:r>
              </w:sdtContent>
            </w:sdt>
          </w:p>
        </w:tc>
        <w:tc>
          <w:tcPr>
            <w:tcW w:w="2693" w:type="dxa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</w:tc>
        <w:tc>
          <w:tcPr>
            <w:tcW w:w="1418" w:type="dxa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A15009" w:rsidRPr="005577C7" w:rsidRDefault="00A84A74" w:rsidP="00214912">
            <w:pPr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55"/>
                <w:id w:val="1207740507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Համայնքի ղեկավարի տեղակալներ</w:t>
                </w:r>
              </w:sdtContent>
            </w:sdt>
          </w:p>
          <w:p w:rsidR="00A15009" w:rsidRPr="005577C7" w:rsidRDefault="00A15009" w:rsidP="00214912">
            <w:pPr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  <w:p w:rsidR="00A15009" w:rsidRPr="005577C7" w:rsidRDefault="00A84A74" w:rsidP="00214912">
            <w:pPr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56"/>
                <w:id w:val="-1334370311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Համայնքի ղեկավարի խորհրդականներ</w:t>
                </w:r>
              </w:sdtContent>
            </w:sdt>
          </w:p>
          <w:p w:rsidR="00A15009" w:rsidRPr="005577C7" w:rsidRDefault="00A84A74" w:rsidP="00214912">
            <w:pPr>
              <w:spacing w:before="240" w:after="240"/>
              <w:rPr>
                <w:rFonts w:ascii="GHEA Grapalat" w:eastAsia="Times New Roman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57"/>
                <w:id w:val="511415821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Զարգացման ծրագրերի, տուրիզմի, առեվտրի, սպասարկման եվ գնումների բաժին</w:t>
                </w:r>
              </w:sdtContent>
            </w:sdt>
          </w:p>
          <w:p w:rsidR="00A15009" w:rsidRPr="005577C7" w:rsidRDefault="00A84A74" w:rsidP="00214912">
            <w:pPr>
              <w:spacing w:before="240" w:after="240"/>
              <w:rPr>
                <w:rFonts w:ascii="GHEA Grapalat" w:eastAsia="Times New Roman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58"/>
                <w:id w:val="-2129772229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Քաղաքաշինության</w:t>
                </w:r>
              </w:sdtContent>
            </w:sdt>
            <w:r w:rsidR="00A15009" w:rsidRPr="005577C7">
              <w:rPr>
                <w:rFonts w:ascii="GHEA Grapalat" w:eastAsia="Merriweather" w:hAnsi="GHEA Grapalat" w:cstheme="minorHAnsi"/>
                <w:sz w:val="18"/>
                <w:szCs w:val="18"/>
              </w:rPr>
              <w:t xml:space="preserve"> </w:t>
            </w: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59"/>
                <w:id w:val="-1111892959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եվ</w:t>
                </w:r>
              </w:sdtContent>
            </w:sdt>
            <w:r w:rsidR="00A15009" w:rsidRPr="005577C7">
              <w:rPr>
                <w:rFonts w:ascii="GHEA Grapalat" w:eastAsia="Merriweather" w:hAnsi="GHEA Grapalat" w:cstheme="minorHAnsi"/>
                <w:sz w:val="18"/>
                <w:szCs w:val="18"/>
              </w:rPr>
              <w:t xml:space="preserve"> </w:t>
            </w: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60"/>
                <w:id w:val="-625316838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հողաշինության</w:t>
                </w:r>
              </w:sdtContent>
            </w:sdt>
            <w:r w:rsidR="00A15009" w:rsidRPr="005577C7">
              <w:rPr>
                <w:rFonts w:ascii="GHEA Grapalat" w:eastAsia="Merriweather" w:hAnsi="GHEA Grapalat" w:cstheme="minorHAnsi"/>
                <w:sz w:val="18"/>
                <w:szCs w:val="18"/>
              </w:rPr>
              <w:t xml:space="preserve"> </w:t>
            </w: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61"/>
                <w:id w:val="-673591053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բաժին</w:t>
                </w:r>
              </w:sdtContent>
            </w:sdt>
          </w:p>
        </w:tc>
        <w:tc>
          <w:tcPr>
            <w:tcW w:w="1559" w:type="dxa"/>
          </w:tcPr>
          <w:p w:rsidR="00A15009" w:rsidRPr="005577C7" w:rsidRDefault="00A15009" w:rsidP="00214912">
            <w:pPr>
              <w:spacing w:before="240" w:after="240"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</w:tc>
        <w:tc>
          <w:tcPr>
            <w:tcW w:w="1210" w:type="dxa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</w:tc>
      </w:tr>
      <w:tr w:rsidR="00A15009" w:rsidRPr="005577C7" w:rsidTr="00214912">
        <w:tc>
          <w:tcPr>
            <w:tcW w:w="360" w:type="dxa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r w:rsidRPr="005577C7">
              <w:rPr>
                <w:rFonts w:ascii="GHEA Grapalat" w:eastAsia="Merriweather" w:hAnsi="GHEA Grapalat" w:cstheme="minorHAnsi"/>
                <w:sz w:val="18"/>
                <w:szCs w:val="18"/>
              </w:rPr>
              <w:lastRenderedPageBreak/>
              <w:t>3</w:t>
            </w:r>
            <w:r w:rsidRPr="005577C7">
              <w:rPr>
                <w:rFonts w:ascii="Cambria Math" w:eastAsia="Times New Roman" w:hAnsi="Cambria Math" w:cs="Cambria Math"/>
                <w:sz w:val="18"/>
                <w:szCs w:val="18"/>
              </w:rPr>
              <w:t>․</w:t>
            </w:r>
          </w:p>
        </w:tc>
        <w:tc>
          <w:tcPr>
            <w:tcW w:w="2464" w:type="dxa"/>
          </w:tcPr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62"/>
                <w:id w:val="-2045010614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Քաղաքացիական պաշտպանության հմտությունների և գիտելիքի զարգացում կանանց և աղջիկների շրջանում (հատուկ ուշադրություն դարձնելով սահմանամերձ շրջաններում բնակվող կանանց և աղջիկներին)</w:t>
                </w:r>
              </w:sdtContent>
            </w:sdt>
          </w:p>
        </w:tc>
        <w:tc>
          <w:tcPr>
            <w:tcW w:w="2977" w:type="dxa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r w:rsidRPr="005577C7">
              <w:rPr>
                <w:rFonts w:ascii="GHEA Grapalat" w:eastAsia="Merriweather" w:hAnsi="GHEA Grapalat" w:cstheme="minorHAnsi"/>
                <w:sz w:val="18"/>
                <w:szCs w:val="18"/>
              </w:rPr>
              <w:t>1</w:t>
            </w:r>
            <w:r w:rsidRPr="005577C7">
              <w:rPr>
                <w:rFonts w:ascii="Cambria Math" w:eastAsia="Times New Roman" w:hAnsi="Cambria Math" w:cs="Cambria Math"/>
                <w:sz w:val="18"/>
                <w:szCs w:val="18"/>
              </w:rPr>
              <w:t>․</w:t>
            </w: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63"/>
                <w:id w:val="-2077725700"/>
              </w:sdtPr>
              <w:sdtEndPr/>
              <w:sdtContent>
                <w:r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 xml:space="preserve">  Ճամբարակ համայնքի կանանց և աղջիկների համար շարունակական դասընթացների անցկացում՝ արտակարգ իրավիճակներում և պատերազմի ժամանակ առաջին օգնության ցուցաբերման հմտությունների և ինքնապաշտպանության մեխանիզմների զարգացման ուղղությամբ։</w:t>
                </w:r>
              </w:sdtContent>
            </w:sdt>
          </w:p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</w:tc>
        <w:tc>
          <w:tcPr>
            <w:tcW w:w="2693" w:type="dxa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</w:tc>
        <w:tc>
          <w:tcPr>
            <w:tcW w:w="1418" w:type="dxa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A15009" w:rsidRPr="005577C7" w:rsidRDefault="00A84A74" w:rsidP="00214912">
            <w:pPr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64"/>
                <w:id w:val="-1412113384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Համայնքի ղեկավարի տեղակալներ</w:t>
                </w:r>
              </w:sdtContent>
            </w:sdt>
          </w:p>
          <w:p w:rsidR="00A15009" w:rsidRPr="005577C7" w:rsidRDefault="00A15009" w:rsidP="00214912">
            <w:pPr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  <w:p w:rsidR="00A15009" w:rsidRPr="005577C7" w:rsidRDefault="00A84A74" w:rsidP="00214912">
            <w:pPr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65"/>
                <w:id w:val="799218447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Համայնքի ղեկավարի խորհրդականներ</w:t>
                </w:r>
              </w:sdtContent>
            </w:sdt>
          </w:p>
          <w:p w:rsidR="00A15009" w:rsidRPr="005577C7" w:rsidRDefault="00A84A74" w:rsidP="00214912">
            <w:pPr>
              <w:spacing w:before="240" w:after="240"/>
              <w:rPr>
                <w:rFonts w:ascii="GHEA Grapalat" w:eastAsia="Times New Roman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66"/>
                <w:id w:val="-247666545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Զարգացման ծրագրերի, տուրիզմի, առեվտրի, սպասարկման եվ գնումների բաժին</w:t>
                </w:r>
              </w:sdtContent>
            </w:sdt>
          </w:p>
          <w:p w:rsidR="00A15009" w:rsidRPr="005577C7" w:rsidRDefault="00A84A74" w:rsidP="00214912">
            <w:pPr>
              <w:spacing w:before="240" w:after="240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67"/>
                <w:id w:val="-1348343289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Քաղաքաշինության</w:t>
                </w:r>
              </w:sdtContent>
            </w:sdt>
            <w:r w:rsidR="00A15009" w:rsidRPr="005577C7">
              <w:rPr>
                <w:rFonts w:ascii="GHEA Grapalat" w:eastAsia="Merriweather" w:hAnsi="GHEA Grapalat" w:cstheme="minorHAnsi"/>
                <w:sz w:val="18"/>
                <w:szCs w:val="18"/>
              </w:rPr>
              <w:t xml:space="preserve"> </w:t>
            </w: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68"/>
                <w:id w:val="959810159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եվ</w:t>
                </w:r>
              </w:sdtContent>
            </w:sdt>
            <w:r w:rsidR="00A15009" w:rsidRPr="005577C7">
              <w:rPr>
                <w:rFonts w:ascii="GHEA Grapalat" w:eastAsia="Merriweather" w:hAnsi="GHEA Grapalat" w:cstheme="minorHAnsi"/>
                <w:sz w:val="18"/>
                <w:szCs w:val="18"/>
              </w:rPr>
              <w:t xml:space="preserve"> </w:t>
            </w: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69"/>
                <w:id w:val="584052840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հողաշինության</w:t>
                </w:r>
              </w:sdtContent>
            </w:sdt>
            <w:r w:rsidR="00A15009" w:rsidRPr="005577C7">
              <w:rPr>
                <w:rFonts w:ascii="GHEA Grapalat" w:eastAsia="Merriweather" w:hAnsi="GHEA Grapalat" w:cstheme="minorHAnsi"/>
                <w:sz w:val="18"/>
                <w:szCs w:val="18"/>
              </w:rPr>
              <w:t xml:space="preserve"> </w:t>
            </w: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70"/>
                <w:id w:val="-907633565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բաժին</w:t>
                </w:r>
              </w:sdtContent>
            </w:sdt>
          </w:p>
        </w:tc>
        <w:tc>
          <w:tcPr>
            <w:tcW w:w="1559" w:type="dxa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</w:tc>
        <w:tc>
          <w:tcPr>
            <w:tcW w:w="1210" w:type="dxa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</w:tc>
      </w:tr>
    </w:tbl>
    <w:p w:rsidR="00A15009" w:rsidRPr="005577C7" w:rsidRDefault="00A15009" w:rsidP="00A15009">
      <w:pPr>
        <w:spacing w:line="276" w:lineRule="auto"/>
        <w:rPr>
          <w:rFonts w:ascii="GHEA Grapalat" w:eastAsia="Merriweather" w:hAnsi="GHEA Grapalat" w:cstheme="minorHAnsi"/>
          <w:b/>
          <w:bCs/>
          <w:sz w:val="18"/>
          <w:szCs w:val="18"/>
        </w:rPr>
      </w:pPr>
    </w:p>
    <w:p w:rsidR="005577C7" w:rsidRDefault="005577C7" w:rsidP="00A15009">
      <w:pPr>
        <w:spacing w:after="0" w:line="276" w:lineRule="auto"/>
        <w:rPr>
          <w:rFonts w:ascii="GHEA Grapalat" w:hAnsi="GHEA Grapalat" w:cstheme="minorHAnsi"/>
          <w:sz w:val="18"/>
          <w:szCs w:val="18"/>
        </w:rPr>
      </w:pPr>
    </w:p>
    <w:p w:rsidR="005577C7" w:rsidRDefault="005577C7" w:rsidP="00A15009">
      <w:pPr>
        <w:spacing w:after="0" w:line="276" w:lineRule="auto"/>
        <w:rPr>
          <w:rFonts w:ascii="GHEA Grapalat" w:hAnsi="GHEA Grapalat" w:cstheme="minorHAnsi"/>
          <w:sz w:val="18"/>
          <w:szCs w:val="18"/>
        </w:rPr>
      </w:pPr>
    </w:p>
    <w:p w:rsidR="005577C7" w:rsidRDefault="005577C7" w:rsidP="00A15009">
      <w:pPr>
        <w:spacing w:after="0" w:line="276" w:lineRule="auto"/>
        <w:rPr>
          <w:rFonts w:ascii="GHEA Grapalat" w:hAnsi="GHEA Grapalat" w:cstheme="minorHAnsi"/>
          <w:sz w:val="18"/>
          <w:szCs w:val="18"/>
        </w:rPr>
      </w:pPr>
    </w:p>
    <w:p w:rsidR="005577C7" w:rsidRDefault="005577C7" w:rsidP="00A15009">
      <w:pPr>
        <w:spacing w:after="0" w:line="276" w:lineRule="auto"/>
        <w:rPr>
          <w:rFonts w:ascii="GHEA Grapalat" w:hAnsi="GHEA Grapalat" w:cstheme="minorHAnsi"/>
          <w:sz w:val="18"/>
          <w:szCs w:val="18"/>
        </w:rPr>
      </w:pPr>
    </w:p>
    <w:p w:rsidR="005577C7" w:rsidRDefault="005577C7" w:rsidP="00A15009">
      <w:pPr>
        <w:spacing w:after="0" w:line="276" w:lineRule="auto"/>
        <w:rPr>
          <w:rFonts w:ascii="GHEA Grapalat" w:hAnsi="GHEA Grapalat" w:cstheme="minorHAnsi"/>
          <w:sz w:val="18"/>
          <w:szCs w:val="18"/>
        </w:rPr>
      </w:pPr>
    </w:p>
    <w:p w:rsidR="00A15009" w:rsidRPr="005577C7" w:rsidRDefault="00A84A74" w:rsidP="00A15009">
      <w:pPr>
        <w:spacing w:after="0" w:line="276" w:lineRule="auto"/>
        <w:rPr>
          <w:rFonts w:ascii="GHEA Grapalat" w:eastAsia="Merriweather" w:hAnsi="GHEA Grapalat" w:cstheme="minorHAnsi"/>
          <w:b/>
          <w:bCs/>
          <w:sz w:val="18"/>
          <w:szCs w:val="18"/>
        </w:rPr>
      </w:pPr>
      <w:sdt>
        <w:sdtPr>
          <w:rPr>
            <w:rFonts w:ascii="GHEA Grapalat" w:hAnsi="GHEA Grapalat" w:cstheme="minorHAnsi"/>
            <w:sz w:val="18"/>
            <w:szCs w:val="18"/>
          </w:rPr>
          <w:tag w:val="goog_rdk_71"/>
          <w:id w:val="-1865990852"/>
        </w:sdtPr>
        <w:sdtEndPr/>
        <w:sdtContent>
          <w:r w:rsidR="00A15009" w:rsidRPr="005577C7">
            <w:rPr>
              <w:rFonts w:ascii="GHEA Grapalat" w:eastAsia="Tahoma" w:hAnsi="GHEA Grapalat" w:cstheme="minorHAnsi"/>
              <w:b/>
              <w:bCs/>
              <w:sz w:val="18"/>
              <w:szCs w:val="18"/>
            </w:rPr>
            <w:t>Կանխարգելում</w:t>
          </w:r>
        </w:sdtContent>
      </w:sdt>
    </w:p>
    <w:tbl>
      <w:tblPr>
        <w:tblpPr w:leftFromText="180" w:rightFromText="180" w:vertAnchor="text" w:tblpY="213"/>
        <w:tblW w:w="14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0"/>
        <w:gridCol w:w="2410"/>
        <w:gridCol w:w="2977"/>
        <w:gridCol w:w="2693"/>
        <w:gridCol w:w="1418"/>
        <w:gridCol w:w="1984"/>
        <w:gridCol w:w="1560"/>
        <w:gridCol w:w="1203"/>
      </w:tblGrid>
      <w:tr w:rsidR="00A15009" w:rsidRPr="005577C7" w:rsidTr="00214912">
        <w:tc>
          <w:tcPr>
            <w:tcW w:w="420" w:type="dxa"/>
            <w:shd w:val="clear" w:color="auto" w:fill="FFE599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</w:pPr>
            <w:r w:rsidRPr="005577C7"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2410" w:type="dxa"/>
            <w:shd w:val="clear" w:color="auto" w:fill="FFE599"/>
          </w:tcPr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72"/>
                <w:id w:val="1045897951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b/>
                    <w:bCs/>
                    <w:sz w:val="18"/>
                    <w:szCs w:val="18"/>
                  </w:rPr>
                  <w:t>Նպատակը</w:t>
                </w:r>
              </w:sdtContent>
            </w:sdt>
          </w:p>
        </w:tc>
        <w:tc>
          <w:tcPr>
            <w:tcW w:w="2977" w:type="dxa"/>
            <w:shd w:val="clear" w:color="auto" w:fill="FFE599"/>
          </w:tcPr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73"/>
                <w:id w:val="-867913990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b/>
                    <w:bCs/>
                    <w:sz w:val="18"/>
                    <w:szCs w:val="18"/>
                  </w:rPr>
                  <w:t>Միջոցառումները</w:t>
                </w:r>
              </w:sdtContent>
            </w:sdt>
          </w:p>
        </w:tc>
        <w:tc>
          <w:tcPr>
            <w:tcW w:w="2693" w:type="dxa"/>
            <w:shd w:val="clear" w:color="auto" w:fill="FFE599"/>
          </w:tcPr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74"/>
                <w:id w:val="1873806572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b/>
                    <w:bCs/>
                    <w:sz w:val="18"/>
                    <w:szCs w:val="18"/>
                  </w:rPr>
                  <w:t>Արդյունքային ցուցանիշները</w:t>
                </w:r>
              </w:sdtContent>
            </w:sdt>
          </w:p>
        </w:tc>
        <w:tc>
          <w:tcPr>
            <w:tcW w:w="1418" w:type="dxa"/>
            <w:shd w:val="clear" w:color="auto" w:fill="FFE599"/>
          </w:tcPr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75"/>
                <w:id w:val="37450225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b/>
                    <w:bCs/>
                    <w:sz w:val="18"/>
                    <w:szCs w:val="18"/>
                  </w:rPr>
                  <w:t>Կատարման ժամնեկտները</w:t>
                </w:r>
              </w:sdtContent>
            </w:sdt>
          </w:p>
        </w:tc>
        <w:tc>
          <w:tcPr>
            <w:tcW w:w="1984" w:type="dxa"/>
            <w:shd w:val="clear" w:color="auto" w:fill="FFE599"/>
          </w:tcPr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76"/>
                <w:id w:val="983120200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b/>
                    <w:bCs/>
                    <w:sz w:val="18"/>
                    <w:szCs w:val="18"/>
                  </w:rPr>
                  <w:t>Պատասխանատու կատարողները</w:t>
                </w:r>
              </w:sdtContent>
            </w:sdt>
          </w:p>
        </w:tc>
        <w:tc>
          <w:tcPr>
            <w:tcW w:w="1560" w:type="dxa"/>
            <w:shd w:val="clear" w:color="auto" w:fill="FFE599"/>
          </w:tcPr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77"/>
                <w:id w:val="-1873341739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b/>
                    <w:bCs/>
                    <w:sz w:val="18"/>
                    <w:szCs w:val="18"/>
                  </w:rPr>
                  <w:t>Համակատարողները</w:t>
                </w:r>
              </w:sdtContent>
            </w:sdt>
          </w:p>
        </w:tc>
        <w:tc>
          <w:tcPr>
            <w:tcW w:w="1203" w:type="dxa"/>
            <w:shd w:val="clear" w:color="auto" w:fill="FFE599"/>
          </w:tcPr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78"/>
                <w:id w:val="-1696891140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b/>
                    <w:bCs/>
                    <w:sz w:val="18"/>
                    <w:szCs w:val="18"/>
                  </w:rPr>
                  <w:t>Ֆինանսավորում</w:t>
                </w:r>
              </w:sdtContent>
            </w:sdt>
          </w:p>
        </w:tc>
      </w:tr>
      <w:tr w:rsidR="00A15009" w:rsidRPr="005577C7" w:rsidTr="00214912">
        <w:tc>
          <w:tcPr>
            <w:tcW w:w="420" w:type="dxa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r w:rsidRPr="005577C7">
              <w:rPr>
                <w:rFonts w:ascii="GHEA Grapalat" w:eastAsia="Merriweather" w:hAnsi="GHEA Grapalat" w:cstheme="minorHAnsi"/>
                <w:sz w:val="18"/>
                <w:szCs w:val="18"/>
              </w:rPr>
              <w:t>1</w:t>
            </w:r>
          </w:p>
        </w:tc>
        <w:tc>
          <w:tcPr>
            <w:tcW w:w="2410" w:type="dxa"/>
          </w:tcPr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79"/>
                <w:id w:val="1660313284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ԿԽԱ օրակարգի վերաբերյալ իրազեկվածության բարձրացում, համապատասխան գիտելիքների և հմտությունների զարգացում կանանց շրջանում</w:t>
                </w:r>
              </w:sdtContent>
            </w:sdt>
          </w:p>
        </w:tc>
        <w:tc>
          <w:tcPr>
            <w:tcW w:w="2977" w:type="dxa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r w:rsidRPr="005577C7">
              <w:rPr>
                <w:rFonts w:ascii="GHEA Grapalat" w:eastAsia="Merriweather" w:hAnsi="GHEA Grapalat" w:cstheme="minorHAnsi"/>
                <w:sz w:val="18"/>
                <w:szCs w:val="18"/>
              </w:rPr>
              <w:t>1</w:t>
            </w:r>
            <w:r w:rsidRPr="005577C7">
              <w:rPr>
                <w:rFonts w:ascii="Cambria Math" w:eastAsia="Times New Roman" w:hAnsi="Cambria Math" w:cs="Cambria Math"/>
                <w:sz w:val="18"/>
                <w:szCs w:val="18"/>
              </w:rPr>
              <w:t>․</w:t>
            </w: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80"/>
                <w:id w:val="1199435772"/>
              </w:sdtPr>
              <w:sdtEndPr/>
              <w:sdtContent>
                <w:r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 xml:space="preserve"> Ճամբարակի համայնքապետարանի </w:t>
                </w:r>
              </w:sdtContent>
            </w:sdt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81"/>
                <w:id w:val="-728202929"/>
              </w:sdtPr>
              <w:sdtEndPr/>
              <w:sdtContent>
                <w:r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աշխատակազմի և կառուցվածքային ստորաբաժանումների</w:t>
                </w:r>
              </w:sdtContent>
            </w:sdt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82"/>
                <w:id w:val="-1791490165"/>
              </w:sdtPr>
              <w:sdtEndPr/>
              <w:sdtContent>
                <w:r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 xml:space="preserve"> համար կազմակերպել ՄԱԿ ԱԽ 1325 ԿԽԱ N: 1325 բանաձևի, բանաձևից բխող Հայաստանի 3-րդ  ԳԱԾ-ի վերաբերյալ։</w:t>
                </w:r>
              </w:sdtContent>
            </w:sdt>
          </w:p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  <w:p w:rsidR="00A15009" w:rsidRPr="005577C7" w:rsidRDefault="00A15009" w:rsidP="00A15009">
            <w:pPr>
              <w:spacing w:after="0"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r w:rsidRPr="005577C7">
              <w:rPr>
                <w:rFonts w:ascii="GHEA Grapalat" w:eastAsia="Merriweather" w:hAnsi="GHEA Grapalat" w:cstheme="minorHAnsi"/>
                <w:sz w:val="18"/>
                <w:szCs w:val="18"/>
              </w:rPr>
              <w:t>2</w:t>
            </w:r>
            <w:r w:rsidRPr="005577C7">
              <w:rPr>
                <w:rFonts w:ascii="Cambria Math" w:eastAsia="Times New Roman" w:hAnsi="Cambria Math" w:cs="Cambria Math"/>
                <w:sz w:val="18"/>
                <w:szCs w:val="18"/>
              </w:rPr>
              <w:t>․</w:t>
            </w: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83"/>
                <w:id w:val="710481496"/>
              </w:sdtPr>
              <w:sdtEndPr/>
              <w:sdtContent>
                <w:r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 xml:space="preserve">  1325 բանաձևից բխող երրորդ ազգային ծրագրի վերաբերյալ հանրության</w:t>
                </w:r>
              </w:sdtContent>
            </w:sdt>
          </w:p>
          <w:p w:rsidR="00A15009" w:rsidRPr="005577C7" w:rsidRDefault="00A84A74" w:rsidP="00A15009">
            <w:pPr>
              <w:spacing w:after="0"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84"/>
                <w:id w:val="-1853493872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իրազեկվածության բարձրացում ՝ արշավների, դասընթացների,</w:t>
                </w:r>
              </w:sdtContent>
            </w:sdt>
          </w:p>
          <w:p w:rsidR="00A15009" w:rsidRPr="005577C7" w:rsidRDefault="00A84A74" w:rsidP="00A15009">
            <w:pPr>
              <w:spacing w:after="0"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85"/>
                <w:id w:val="-1716575622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քննարկումների, ԿԽԱ օրակարգի վերաբերյալ առկա ռեսուրսների</w:t>
                </w:r>
              </w:sdtContent>
            </w:sdt>
          </w:p>
          <w:p w:rsidR="00A15009" w:rsidRPr="005577C7" w:rsidRDefault="00A84A74" w:rsidP="00A15009">
            <w:pPr>
              <w:spacing w:after="0"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86"/>
                <w:id w:val="-1086973590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օգտագործման (սոց. գովազդներ, հոլովակներ, ձեռնարկներ և</w:t>
                </w:r>
              </w:sdtContent>
            </w:sdt>
          </w:p>
          <w:p w:rsidR="00A15009" w:rsidRPr="005577C7" w:rsidRDefault="00A84A74" w:rsidP="00A15009">
            <w:pPr>
              <w:spacing w:after="0"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87"/>
                <w:id w:val="-1100077019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այլ) միջոցով։</w:t>
                </w:r>
              </w:sdtContent>
            </w:sdt>
          </w:p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r w:rsidRPr="005577C7">
              <w:rPr>
                <w:rFonts w:ascii="GHEA Grapalat" w:eastAsia="Merriweather" w:hAnsi="GHEA Grapalat" w:cstheme="minorHAnsi"/>
                <w:sz w:val="18"/>
                <w:szCs w:val="18"/>
              </w:rPr>
              <w:t>3</w:t>
            </w:r>
            <w:r w:rsidRPr="005577C7">
              <w:rPr>
                <w:rFonts w:ascii="Cambria Math" w:eastAsia="Times New Roman" w:hAnsi="Cambria Math" w:cs="Cambria Math"/>
                <w:sz w:val="18"/>
                <w:szCs w:val="18"/>
              </w:rPr>
              <w:t>․</w:t>
            </w: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88"/>
                <w:id w:val="-1423661942"/>
              </w:sdtPr>
              <w:sdtEndPr/>
              <w:sdtContent>
                <w:r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 xml:space="preserve">  Ճամբարակ համայնքի պաշտոնական կայք-էջում, սոցիալական հարթակներում </w:t>
                </w:r>
                <w:r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lastRenderedPageBreak/>
                  <w:t>1325 բանաձևի մասին նյութերի հրապարակում։</w:t>
                </w:r>
              </w:sdtContent>
            </w:sdt>
          </w:p>
        </w:tc>
        <w:tc>
          <w:tcPr>
            <w:tcW w:w="2693" w:type="dxa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</w:tc>
        <w:tc>
          <w:tcPr>
            <w:tcW w:w="1418" w:type="dxa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A15009" w:rsidRPr="005577C7" w:rsidRDefault="00A84A74" w:rsidP="00214912">
            <w:pPr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89"/>
                <w:id w:val="2085079780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Համայնքի ղեկավարի տեղակալներ</w:t>
                </w:r>
              </w:sdtContent>
            </w:sdt>
          </w:p>
          <w:p w:rsidR="00A15009" w:rsidRPr="005577C7" w:rsidRDefault="00A15009" w:rsidP="00214912">
            <w:pPr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  <w:p w:rsidR="00A15009" w:rsidRPr="005577C7" w:rsidRDefault="00A84A74" w:rsidP="00214912">
            <w:pPr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90"/>
                <w:id w:val="1447681054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Համայնքի ղեկավարի խորհրդականներ</w:t>
                </w:r>
              </w:sdtContent>
            </w:sdt>
          </w:p>
          <w:p w:rsidR="00A15009" w:rsidRPr="005577C7" w:rsidRDefault="00A84A74" w:rsidP="00214912">
            <w:pPr>
              <w:spacing w:before="240" w:after="240"/>
              <w:rPr>
                <w:rFonts w:ascii="GHEA Grapalat" w:eastAsia="Times New Roman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91"/>
                <w:id w:val="402634083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Զարգացման ծրագրերի, տուրիզմի, առեվտրի, սպասարկման եվ գնումների բաժին</w:t>
                </w:r>
              </w:sdtContent>
            </w:sdt>
          </w:p>
          <w:p w:rsidR="00A15009" w:rsidRPr="005577C7" w:rsidRDefault="00A15009" w:rsidP="00214912">
            <w:pPr>
              <w:spacing w:before="240" w:after="240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</w:tc>
        <w:tc>
          <w:tcPr>
            <w:tcW w:w="1560" w:type="dxa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</w:tc>
        <w:tc>
          <w:tcPr>
            <w:tcW w:w="1203" w:type="dxa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</w:tc>
      </w:tr>
      <w:tr w:rsidR="00A15009" w:rsidRPr="005577C7" w:rsidTr="00214912">
        <w:trPr>
          <w:trHeight w:val="2280"/>
        </w:trPr>
        <w:tc>
          <w:tcPr>
            <w:tcW w:w="420" w:type="dxa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r w:rsidRPr="005577C7">
              <w:rPr>
                <w:rFonts w:ascii="GHEA Grapalat" w:eastAsia="Merriweather" w:hAnsi="GHEA Grapalat" w:cstheme="minorHAnsi"/>
                <w:sz w:val="18"/>
                <w:szCs w:val="18"/>
              </w:rPr>
              <w:lastRenderedPageBreak/>
              <w:t>2</w:t>
            </w:r>
          </w:p>
        </w:tc>
        <w:tc>
          <w:tcPr>
            <w:tcW w:w="2410" w:type="dxa"/>
          </w:tcPr>
          <w:p w:rsidR="00A15009" w:rsidRPr="005577C7" w:rsidRDefault="00A84A74" w:rsidP="00214912">
            <w:pPr>
              <w:shd w:val="clear" w:color="auto" w:fill="FFFFFF"/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92"/>
                <w:id w:val="-1501107915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Կրթական  կարողությունների   զարգացում, 1325 բանաձևի  վերաբերյալ   տեղեկատվության  ներառում   կրթական   ծրագրերում</w:t>
                </w:r>
              </w:sdtContent>
            </w:sdt>
          </w:p>
          <w:p w:rsidR="00A15009" w:rsidRPr="005577C7" w:rsidRDefault="00A15009" w:rsidP="00214912">
            <w:pPr>
              <w:shd w:val="clear" w:color="auto" w:fill="FFFFFF"/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r w:rsidRPr="005577C7">
              <w:rPr>
                <w:rFonts w:ascii="GHEA Grapalat" w:eastAsia="Merriweather" w:hAnsi="GHEA Grapalat" w:cstheme="minorHAnsi"/>
                <w:sz w:val="18"/>
                <w:szCs w:val="18"/>
              </w:rPr>
              <w:t xml:space="preserve"> </w:t>
            </w:r>
          </w:p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FFFFFF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r w:rsidRPr="005577C7">
              <w:rPr>
                <w:rFonts w:ascii="GHEA Grapalat" w:eastAsia="Merriweather" w:hAnsi="GHEA Grapalat" w:cstheme="minorHAnsi"/>
                <w:sz w:val="18"/>
                <w:szCs w:val="18"/>
              </w:rPr>
              <w:t>1</w:t>
            </w:r>
            <w:r w:rsidRPr="005577C7">
              <w:rPr>
                <w:rFonts w:ascii="Cambria Math" w:eastAsia="Times New Roman" w:hAnsi="Cambria Math" w:cs="Cambria Math"/>
                <w:sz w:val="18"/>
                <w:szCs w:val="18"/>
              </w:rPr>
              <w:t>․</w:t>
            </w: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93"/>
                <w:id w:val="2037036996"/>
              </w:sdtPr>
              <w:sdtEndPr/>
              <w:sdtContent>
                <w:r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 xml:space="preserve"> Ուսումնական  հաստատություններում ուսուցիչների և աշակերտների  համար 1325 բանաձևի մասին</w:t>
                </w:r>
              </w:sdtContent>
            </w:sdt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94"/>
                <w:id w:val="989110788"/>
              </w:sdtPr>
              <w:sdtEndPr/>
              <w:sdtContent>
                <w:r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 xml:space="preserve"> ոչ ֆորմալ ձևաչափով </w:t>
                </w:r>
              </w:sdtContent>
            </w:sdt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95"/>
                <w:id w:val="-882028089"/>
              </w:sdtPr>
              <w:sdtEndPr/>
              <w:sdtContent>
                <w:r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 xml:space="preserve">հատուկ ուսուցումների անց կացում։ </w:t>
                </w:r>
              </w:sdtContent>
            </w:sdt>
          </w:p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96"/>
                <w:id w:val="2480106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2. Ուժային կառույցների (ոստիկանություն, փրկարար ծառայություն, զինվորական ստորաբաժանումներ) համար կազմակերպել վերապատրաստումներ՝ ՄԱԿ ԱԽ 1325 բանաձևի դրույթների, գենդերազգայուն արձագանքման և կանանց իրավունքների պաշտպանության վերաբերյալ։</w:t>
                </w:r>
              </w:sdtContent>
            </w:sdt>
          </w:p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r w:rsidRPr="005577C7">
              <w:rPr>
                <w:rFonts w:ascii="GHEA Grapalat" w:eastAsia="Merriweather" w:hAnsi="GHEA Grapalat" w:cstheme="minorHAnsi"/>
                <w:sz w:val="18"/>
                <w:szCs w:val="18"/>
              </w:rPr>
              <w:t>3</w:t>
            </w:r>
            <w:r w:rsidRPr="005577C7">
              <w:rPr>
                <w:rFonts w:ascii="Cambria Math" w:eastAsia="Times New Roman" w:hAnsi="Cambria Math" w:cs="Cambria Math"/>
                <w:sz w:val="18"/>
                <w:szCs w:val="18"/>
              </w:rPr>
              <w:t>․</w:t>
            </w: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97"/>
                <w:id w:val="1371347365"/>
              </w:sdtPr>
              <w:sdtEndPr/>
              <w:sdtContent>
                <w:r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 xml:space="preserve"> Իրականացնել հանրային իրազեկման աշխատանքներ՝ հեռուստահաղորդումների պատրաստում մարզային լրատվամիջոցի հետ համագործակցությամբ։ </w:t>
                </w:r>
              </w:sdtContent>
            </w:sdt>
          </w:p>
        </w:tc>
        <w:tc>
          <w:tcPr>
            <w:tcW w:w="2693" w:type="dxa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</w:tc>
        <w:tc>
          <w:tcPr>
            <w:tcW w:w="1418" w:type="dxa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A15009" w:rsidRPr="005577C7" w:rsidRDefault="00A84A74" w:rsidP="00214912">
            <w:pPr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98"/>
                <w:id w:val="638564121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Համայնքի ղեկավարի տեղակալներ</w:t>
                </w:r>
              </w:sdtContent>
            </w:sdt>
          </w:p>
          <w:p w:rsidR="00A15009" w:rsidRPr="005577C7" w:rsidRDefault="00A15009" w:rsidP="00214912">
            <w:pPr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  <w:p w:rsidR="00A15009" w:rsidRPr="005577C7" w:rsidRDefault="00A84A74" w:rsidP="00214912">
            <w:pPr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99"/>
                <w:id w:val="1080801300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Համայնքի ղեկավարի խորհրդականներ</w:t>
                </w:r>
              </w:sdtContent>
            </w:sdt>
          </w:p>
          <w:p w:rsidR="00A15009" w:rsidRPr="005577C7" w:rsidRDefault="00A84A74" w:rsidP="00214912">
            <w:pPr>
              <w:spacing w:before="240" w:after="240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00"/>
                <w:id w:val="-379581562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Զարգացման ծրագրերի, տուրիզմի, առեվտրի, սպասարկման եվ գնումների բաժին</w:t>
                </w:r>
              </w:sdtContent>
            </w:sdt>
          </w:p>
        </w:tc>
        <w:tc>
          <w:tcPr>
            <w:tcW w:w="1560" w:type="dxa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</w:tc>
        <w:tc>
          <w:tcPr>
            <w:tcW w:w="1203" w:type="dxa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</w:tc>
      </w:tr>
      <w:tr w:rsidR="00A15009" w:rsidRPr="005577C7" w:rsidTr="00214912">
        <w:tc>
          <w:tcPr>
            <w:tcW w:w="420" w:type="dxa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r w:rsidRPr="005577C7">
              <w:rPr>
                <w:rFonts w:ascii="GHEA Grapalat" w:eastAsia="Merriweather" w:hAnsi="GHEA Grapalat" w:cstheme="minorHAnsi"/>
                <w:sz w:val="18"/>
                <w:szCs w:val="18"/>
              </w:rPr>
              <w:t>3</w:t>
            </w:r>
          </w:p>
        </w:tc>
        <w:tc>
          <w:tcPr>
            <w:tcW w:w="2410" w:type="dxa"/>
          </w:tcPr>
          <w:p w:rsidR="00A15009" w:rsidRPr="005577C7" w:rsidRDefault="00A84A74" w:rsidP="00214912">
            <w:pPr>
              <w:shd w:val="clear" w:color="auto" w:fill="FFFFFF"/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01"/>
                <w:id w:val="-1904645028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 xml:space="preserve">Կիբեր  անվտանգության  ծրագրերում   կանանց   ակտիվությանն   ուղղված   միջոցառումների   </w:t>
                </w:r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lastRenderedPageBreak/>
                  <w:t>իրականացում   թվային  լուծումների  նկատմամբ  վստահության   ամրապնդում</w:t>
                </w:r>
              </w:sdtContent>
            </w:sdt>
          </w:p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</w:tc>
        <w:tc>
          <w:tcPr>
            <w:tcW w:w="2977" w:type="dxa"/>
          </w:tcPr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02"/>
                <w:id w:val="1446150063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 xml:space="preserve">1,Կանանց ու աղջիկների համար՝ հատկապես սահմանամերձ բնակավայրերում ապրող, կիբերանվտանգության </w:t>
                </w:r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lastRenderedPageBreak/>
                  <w:t xml:space="preserve">վերաբերյալ իրազեկման աշխատանքների իրականացում և դրանց շարունակականության ապահովում (դասընթացներ, հոլովակների պատրաստում)։ </w:t>
                </w:r>
              </w:sdtContent>
            </w:sdt>
          </w:p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r w:rsidRPr="005577C7">
              <w:rPr>
                <w:rFonts w:ascii="GHEA Grapalat" w:eastAsia="Merriweather" w:hAnsi="GHEA Grapalat" w:cstheme="minorHAnsi"/>
                <w:sz w:val="18"/>
                <w:szCs w:val="18"/>
              </w:rPr>
              <w:t>2.</w:t>
            </w: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03"/>
                <w:id w:val="1041779077"/>
              </w:sdtPr>
              <w:sdtEndPr/>
              <w:sdtContent>
                <w:r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Մեդիագրագիտության, կիբերանվտանգության և գենդերային բռնության ռիսկերի վերաբերյալ գիտելիքների բարձրացմանն ուղղված միջոցառումների, արշավների կազմակերպում դպրոցահասակների, ինչպես նաև կանանց և երիտասարդների շրջանում։</w:t>
                </w:r>
              </w:sdtContent>
            </w:sdt>
          </w:p>
        </w:tc>
        <w:tc>
          <w:tcPr>
            <w:tcW w:w="2693" w:type="dxa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</w:tc>
        <w:tc>
          <w:tcPr>
            <w:tcW w:w="1418" w:type="dxa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A15009" w:rsidRPr="005577C7" w:rsidRDefault="00A84A74" w:rsidP="00214912">
            <w:pPr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04"/>
                <w:id w:val="1871914306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Համայնքի ղեկավարի տեղակալներ</w:t>
                </w:r>
              </w:sdtContent>
            </w:sdt>
          </w:p>
          <w:p w:rsidR="00A15009" w:rsidRPr="005577C7" w:rsidRDefault="00A15009" w:rsidP="00214912">
            <w:pPr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  <w:p w:rsidR="00A15009" w:rsidRPr="005577C7" w:rsidRDefault="00A84A74" w:rsidP="00214912">
            <w:pPr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05"/>
                <w:id w:val="-97999753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Համայնքի ղեկավարի խորհրդականներ</w:t>
                </w:r>
              </w:sdtContent>
            </w:sdt>
          </w:p>
          <w:p w:rsidR="00A15009" w:rsidRPr="005577C7" w:rsidRDefault="00A84A74" w:rsidP="00214912">
            <w:pPr>
              <w:spacing w:before="240" w:after="240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06"/>
                <w:id w:val="1062069816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Զարգացման ծրագրերի, տուրիզմի, առեվտրի, սպասարկման եվ գնումների բաժին</w:t>
                </w:r>
              </w:sdtContent>
            </w:sdt>
          </w:p>
        </w:tc>
        <w:tc>
          <w:tcPr>
            <w:tcW w:w="1560" w:type="dxa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</w:tc>
        <w:tc>
          <w:tcPr>
            <w:tcW w:w="1203" w:type="dxa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</w:tc>
      </w:tr>
    </w:tbl>
    <w:p w:rsidR="00A15009" w:rsidRPr="005577C7" w:rsidRDefault="00A15009" w:rsidP="00A15009">
      <w:pPr>
        <w:spacing w:line="276" w:lineRule="auto"/>
        <w:rPr>
          <w:rFonts w:ascii="GHEA Grapalat" w:eastAsia="Merriweather" w:hAnsi="GHEA Grapalat" w:cstheme="minorHAnsi"/>
          <w:b/>
          <w:bCs/>
          <w:sz w:val="18"/>
          <w:szCs w:val="18"/>
        </w:rPr>
      </w:pPr>
    </w:p>
    <w:p w:rsidR="00A15009" w:rsidRPr="005577C7" w:rsidRDefault="00A84A74" w:rsidP="00A15009">
      <w:pPr>
        <w:spacing w:line="276" w:lineRule="auto"/>
        <w:rPr>
          <w:rFonts w:ascii="GHEA Grapalat" w:eastAsia="Merriweather" w:hAnsi="GHEA Grapalat" w:cstheme="minorHAnsi"/>
          <w:b/>
          <w:bCs/>
          <w:sz w:val="18"/>
          <w:szCs w:val="18"/>
        </w:rPr>
      </w:pPr>
      <w:sdt>
        <w:sdtPr>
          <w:rPr>
            <w:rFonts w:ascii="GHEA Grapalat" w:hAnsi="GHEA Grapalat" w:cstheme="minorHAnsi"/>
            <w:sz w:val="18"/>
            <w:szCs w:val="18"/>
          </w:rPr>
          <w:tag w:val="goog_rdk_107"/>
          <w:id w:val="1946837830"/>
        </w:sdtPr>
        <w:sdtEndPr/>
        <w:sdtContent>
          <w:bookmarkStart w:id="1" w:name="_GoBack"/>
          <w:bookmarkEnd w:id="1"/>
          <w:r w:rsidR="00A15009" w:rsidRPr="005577C7">
            <w:rPr>
              <w:rFonts w:ascii="GHEA Grapalat" w:eastAsia="Tahoma" w:hAnsi="GHEA Grapalat" w:cstheme="minorHAnsi"/>
              <w:b/>
              <w:bCs/>
              <w:sz w:val="18"/>
              <w:szCs w:val="18"/>
            </w:rPr>
            <w:t>Օժանդակություն եւ վերականգնում</w:t>
          </w:r>
        </w:sdtContent>
      </w:sdt>
    </w:p>
    <w:tbl>
      <w:tblPr>
        <w:tblpPr w:leftFromText="180" w:rightFromText="180" w:vertAnchor="text" w:tblpY="213"/>
        <w:tblW w:w="14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9"/>
        <w:gridCol w:w="2126"/>
        <w:gridCol w:w="2977"/>
        <w:gridCol w:w="2977"/>
        <w:gridCol w:w="1418"/>
        <w:gridCol w:w="1843"/>
        <w:gridCol w:w="1701"/>
        <w:gridCol w:w="1293"/>
      </w:tblGrid>
      <w:tr w:rsidR="00A15009" w:rsidRPr="005577C7" w:rsidTr="00214912">
        <w:tc>
          <w:tcPr>
            <w:tcW w:w="420" w:type="dxa"/>
            <w:shd w:val="clear" w:color="auto" w:fill="FFE599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</w:pPr>
            <w:r w:rsidRPr="005577C7"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2126" w:type="dxa"/>
            <w:shd w:val="clear" w:color="auto" w:fill="FFE599"/>
          </w:tcPr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08"/>
                <w:id w:val="1366270396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b/>
                    <w:bCs/>
                    <w:sz w:val="18"/>
                    <w:szCs w:val="18"/>
                  </w:rPr>
                  <w:t>Նպատակը</w:t>
                </w:r>
              </w:sdtContent>
            </w:sdt>
          </w:p>
        </w:tc>
        <w:tc>
          <w:tcPr>
            <w:tcW w:w="2977" w:type="dxa"/>
            <w:shd w:val="clear" w:color="auto" w:fill="FFE599"/>
          </w:tcPr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09"/>
                <w:id w:val="-697948280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b/>
                    <w:bCs/>
                    <w:sz w:val="18"/>
                    <w:szCs w:val="18"/>
                  </w:rPr>
                  <w:t>Միւջոցառումները</w:t>
                </w:r>
              </w:sdtContent>
            </w:sdt>
          </w:p>
        </w:tc>
        <w:tc>
          <w:tcPr>
            <w:tcW w:w="2977" w:type="dxa"/>
            <w:shd w:val="clear" w:color="auto" w:fill="FFE599"/>
          </w:tcPr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10"/>
                <w:id w:val="802626212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b/>
                    <w:bCs/>
                    <w:sz w:val="18"/>
                    <w:szCs w:val="18"/>
                  </w:rPr>
                  <w:t>Արդյունքային ցուցանիշները</w:t>
                </w:r>
              </w:sdtContent>
            </w:sdt>
          </w:p>
        </w:tc>
        <w:tc>
          <w:tcPr>
            <w:tcW w:w="1418" w:type="dxa"/>
            <w:shd w:val="clear" w:color="auto" w:fill="FFE599"/>
          </w:tcPr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11"/>
                <w:id w:val="1414299409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b/>
                    <w:bCs/>
                    <w:sz w:val="18"/>
                    <w:szCs w:val="18"/>
                  </w:rPr>
                  <w:t>Կատարման ժամնեկտները</w:t>
                </w:r>
              </w:sdtContent>
            </w:sdt>
          </w:p>
        </w:tc>
        <w:tc>
          <w:tcPr>
            <w:tcW w:w="1843" w:type="dxa"/>
            <w:shd w:val="clear" w:color="auto" w:fill="FFE599"/>
          </w:tcPr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12"/>
                <w:id w:val="293666451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b/>
                    <w:bCs/>
                    <w:sz w:val="18"/>
                    <w:szCs w:val="18"/>
                  </w:rPr>
                  <w:t>Պատասխանատու կատարողները</w:t>
                </w:r>
              </w:sdtContent>
            </w:sdt>
          </w:p>
        </w:tc>
        <w:tc>
          <w:tcPr>
            <w:tcW w:w="1701" w:type="dxa"/>
            <w:shd w:val="clear" w:color="auto" w:fill="FFE599"/>
          </w:tcPr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13"/>
                <w:id w:val="926455914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b/>
                    <w:bCs/>
                    <w:sz w:val="18"/>
                    <w:szCs w:val="18"/>
                  </w:rPr>
                  <w:t>Համակատարողները</w:t>
                </w:r>
              </w:sdtContent>
            </w:sdt>
          </w:p>
        </w:tc>
        <w:tc>
          <w:tcPr>
            <w:tcW w:w="1293" w:type="dxa"/>
            <w:shd w:val="clear" w:color="auto" w:fill="FFE599"/>
          </w:tcPr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14"/>
                <w:id w:val="807116824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b/>
                    <w:bCs/>
                    <w:sz w:val="18"/>
                    <w:szCs w:val="18"/>
                  </w:rPr>
                  <w:t>Ֆինանսավորում</w:t>
                </w:r>
              </w:sdtContent>
            </w:sdt>
          </w:p>
        </w:tc>
      </w:tr>
      <w:tr w:rsidR="00A15009" w:rsidRPr="005577C7" w:rsidTr="00214912">
        <w:tc>
          <w:tcPr>
            <w:tcW w:w="420" w:type="dxa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r w:rsidRPr="005577C7">
              <w:rPr>
                <w:rFonts w:ascii="GHEA Grapalat" w:eastAsia="Merriweather" w:hAnsi="GHEA Grapalat" w:cstheme="minorHAnsi"/>
                <w:sz w:val="18"/>
                <w:szCs w:val="18"/>
              </w:rPr>
              <w:t>1</w:t>
            </w:r>
          </w:p>
        </w:tc>
        <w:tc>
          <w:tcPr>
            <w:tcW w:w="2126" w:type="dxa"/>
          </w:tcPr>
          <w:p w:rsidR="00A15009" w:rsidRPr="005577C7" w:rsidRDefault="00A84A74" w:rsidP="00214912">
            <w:pPr>
              <w:shd w:val="clear" w:color="auto" w:fill="FFFFFF"/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15"/>
                <w:id w:val="1701258885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 xml:space="preserve"> Ապահովել բազմակողմանի աջակցություն  պատերազմական գործողությունների հետևանքով տուժած, տեղահանված ընտանիքներին՝ հատուկ ուշադրություն </w:t>
                </w:r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lastRenderedPageBreak/>
                  <w:t xml:space="preserve">դարձնելով կանանց՝ որպես առաջնային խնամակալների և տնային տնտեսությունների ղեկավարների </w:t>
                </w:r>
              </w:sdtContent>
            </w:sdt>
          </w:p>
          <w:p w:rsidR="00A15009" w:rsidRPr="005577C7" w:rsidRDefault="00A15009" w:rsidP="00214912">
            <w:pPr>
              <w:shd w:val="clear" w:color="auto" w:fill="FFFFFF"/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r w:rsidRPr="005577C7">
              <w:rPr>
                <w:rFonts w:ascii="GHEA Grapalat" w:eastAsia="Merriweather" w:hAnsi="GHEA Grapalat" w:cstheme="minorHAnsi"/>
                <w:sz w:val="18"/>
                <w:szCs w:val="18"/>
              </w:rPr>
              <w:t xml:space="preserve"> </w:t>
            </w:r>
          </w:p>
          <w:p w:rsidR="00A15009" w:rsidRPr="005577C7" w:rsidRDefault="00A15009" w:rsidP="00214912">
            <w:pPr>
              <w:shd w:val="clear" w:color="auto" w:fill="FFFFFF"/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r w:rsidRPr="005577C7">
              <w:rPr>
                <w:rFonts w:ascii="GHEA Grapalat" w:eastAsia="Merriweather" w:hAnsi="GHEA Grapalat" w:cstheme="minorHAnsi"/>
                <w:sz w:val="18"/>
                <w:szCs w:val="18"/>
              </w:rPr>
              <w:t xml:space="preserve"> </w:t>
            </w:r>
          </w:p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</w:tc>
        <w:tc>
          <w:tcPr>
            <w:tcW w:w="2977" w:type="dxa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r w:rsidRPr="005577C7">
              <w:rPr>
                <w:rFonts w:ascii="GHEA Grapalat" w:eastAsia="Merriweather" w:hAnsi="GHEA Grapalat" w:cstheme="minorHAnsi"/>
                <w:sz w:val="18"/>
                <w:szCs w:val="18"/>
              </w:rPr>
              <w:lastRenderedPageBreak/>
              <w:t xml:space="preserve"> 1</w:t>
            </w:r>
            <w:r w:rsidRPr="005577C7">
              <w:rPr>
                <w:rFonts w:ascii="Cambria Math" w:eastAsia="Times New Roman" w:hAnsi="Cambria Math" w:cs="Cambria Math"/>
                <w:sz w:val="18"/>
                <w:szCs w:val="18"/>
              </w:rPr>
              <w:t>․</w:t>
            </w: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16"/>
                <w:id w:val="-98290612"/>
              </w:sdtPr>
              <w:sdtEndPr/>
              <w:sdtContent>
                <w:r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 xml:space="preserve">Ստեղծել «մեկ պատուհան» սկզբունքով գործող տեղեկատվական և խորհրդատվական հարթակներ, որոնց միջոցով պատերազմից տուժած և տեղահանված ընտանիքների  կանայք կստանան համապարփակ աջակցություն՝ սոցիալական </w:t>
                </w:r>
                <w:r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lastRenderedPageBreak/>
                  <w:t>ծրագրերից օգտվելու, անհրաժեշտ փաստաթղթերի ձևակերպման, ինչպես նաև իրենց իրավունքների պաշտպանության և համապատասխան ծառայություններին ուղղորդվելու հարցերում։</w:t>
                </w:r>
              </w:sdtContent>
            </w:sdt>
          </w:p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r w:rsidRPr="005577C7">
              <w:rPr>
                <w:rFonts w:ascii="GHEA Grapalat" w:eastAsia="Merriweather" w:hAnsi="GHEA Grapalat" w:cstheme="minorHAnsi"/>
                <w:sz w:val="18"/>
                <w:szCs w:val="18"/>
              </w:rPr>
              <w:t xml:space="preserve"> </w:t>
            </w:r>
          </w:p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bookmarkStart w:id="2" w:name="_heading=h.24m17ubqckjg" w:colFirst="0" w:colLast="0"/>
            <w:bookmarkEnd w:id="2"/>
            <w:r w:rsidRPr="005577C7">
              <w:rPr>
                <w:rFonts w:ascii="GHEA Grapalat" w:eastAsia="Merriweather" w:hAnsi="GHEA Grapalat" w:cstheme="minorHAnsi"/>
                <w:sz w:val="18"/>
                <w:szCs w:val="18"/>
              </w:rPr>
              <w:t>2</w:t>
            </w:r>
            <w:r w:rsidRPr="005577C7">
              <w:rPr>
                <w:rFonts w:ascii="Cambria Math" w:eastAsia="Times New Roman" w:hAnsi="Cambria Math" w:cs="Cambria Math"/>
                <w:sz w:val="18"/>
                <w:szCs w:val="18"/>
              </w:rPr>
              <w:t>․</w:t>
            </w: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17"/>
                <w:id w:val="-1278644101"/>
              </w:sdtPr>
              <w:sdtEndPr/>
              <w:sdtContent>
                <w:r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Ապահովել դյուրին և նպատակային իրավաբանական ու հոգեբանական աջակցության ծրագրեր անհայտ կորածների ընտանիքների, պատերազմական գործողությունների հետևանքով որդեկորույս դարձած մայրերի, տեղահանված այրի կանանց ու ծնող կորցրած երեխաների համար։</w:t>
                </w:r>
              </w:sdtContent>
            </w:sdt>
          </w:p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r w:rsidRPr="005577C7">
              <w:rPr>
                <w:rFonts w:ascii="GHEA Grapalat" w:eastAsia="Merriweather" w:hAnsi="GHEA Grapalat" w:cstheme="minorHAnsi"/>
                <w:sz w:val="18"/>
                <w:szCs w:val="18"/>
              </w:rPr>
              <w:t>3</w:t>
            </w:r>
            <w:r w:rsidRPr="005577C7">
              <w:rPr>
                <w:rFonts w:ascii="Cambria Math" w:eastAsia="Times New Roman" w:hAnsi="Cambria Math" w:cs="Cambria Math"/>
                <w:sz w:val="18"/>
                <w:szCs w:val="18"/>
              </w:rPr>
              <w:t>․</w:t>
            </w: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18"/>
                <w:id w:val="-1718047626"/>
              </w:sdtPr>
              <w:sdtEndPr/>
              <w:sdtContent>
                <w:r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 xml:space="preserve">  Կազմակերպել կանանց համար ուսուցման և կարողությունների զարգացման ծրագրեր՝ նրանց տնտեսական ճկունությունը, մասնագիտական կարողությունները և միկրոֆինանսավորման հասանելիությունը բարձրացնելու նպատակով:</w:t>
                </w:r>
              </w:sdtContent>
            </w:sdt>
          </w:p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</w:tc>
        <w:tc>
          <w:tcPr>
            <w:tcW w:w="2977" w:type="dxa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</w:tc>
        <w:tc>
          <w:tcPr>
            <w:tcW w:w="1418" w:type="dxa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A15009" w:rsidRPr="005577C7" w:rsidRDefault="00A84A74" w:rsidP="00214912">
            <w:pPr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19"/>
                <w:id w:val="786937320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Համայնքի ղեկավարի տեղակալներ</w:t>
                </w:r>
              </w:sdtContent>
            </w:sdt>
          </w:p>
          <w:p w:rsidR="00A15009" w:rsidRPr="005577C7" w:rsidRDefault="00A15009" w:rsidP="00214912">
            <w:pPr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  <w:p w:rsidR="00A15009" w:rsidRPr="005577C7" w:rsidRDefault="00A84A74" w:rsidP="00214912">
            <w:pPr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20"/>
                <w:id w:val="1416002023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Համայնքի ղեկավարի խորհրդականներ</w:t>
                </w:r>
              </w:sdtContent>
            </w:sdt>
          </w:p>
          <w:p w:rsidR="00A15009" w:rsidRPr="005577C7" w:rsidRDefault="00A84A74" w:rsidP="00214912">
            <w:pPr>
              <w:spacing w:before="240" w:after="240"/>
              <w:rPr>
                <w:rFonts w:ascii="GHEA Grapalat" w:eastAsia="Times New Roman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21"/>
                <w:id w:val="193292907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Զարգացման ծրագրերի, տուրիզմի, առեվտրի, սպասարկման եվ գնումների բաժին</w:t>
                </w:r>
              </w:sdtContent>
            </w:sdt>
          </w:p>
          <w:p w:rsidR="00A15009" w:rsidRPr="005577C7" w:rsidRDefault="00A84A74" w:rsidP="00214912">
            <w:pPr>
              <w:spacing w:before="240" w:after="240"/>
              <w:rPr>
                <w:rFonts w:ascii="GHEA Grapalat" w:eastAsia="Times New Roman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22"/>
                <w:id w:val="91215271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Համայնքի սոցիալական աշխատողներ և համայնքային ծառայություն իրականացնող այլ պաշտոնյաներ</w:t>
                </w:r>
              </w:sdtContent>
            </w:sdt>
          </w:p>
        </w:tc>
        <w:tc>
          <w:tcPr>
            <w:tcW w:w="1701" w:type="dxa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</w:tc>
        <w:tc>
          <w:tcPr>
            <w:tcW w:w="1293" w:type="dxa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</w:tc>
      </w:tr>
    </w:tbl>
    <w:p w:rsidR="00A15009" w:rsidRPr="005577C7" w:rsidRDefault="00A15009" w:rsidP="00A15009">
      <w:pPr>
        <w:spacing w:line="276" w:lineRule="auto"/>
        <w:rPr>
          <w:rFonts w:ascii="GHEA Grapalat" w:eastAsia="Merriweather" w:hAnsi="GHEA Grapalat" w:cstheme="minorHAnsi"/>
          <w:b/>
          <w:bCs/>
          <w:sz w:val="18"/>
          <w:szCs w:val="18"/>
        </w:rPr>
      </w:pPr>
    </w:p>
    <w:p w:rsidR="00A15009" w:rsidRPr="005577C7" w:rsidRDefault="00A84A74" w:rsidP="00A15009">
      <w:pPr>
        <w:spacing w:line="276" w:lineRule="auto"/>
        <w:rPr>
          <w:rFonts w:ascii="GHEA Grapalat" w:eastAsia="Merriweather" w:hAnsi="GHEA Grapalat" w:cstheme="minorHAnsi"/>
          <w:b/>
          <w:bCs/>
          <w:sz w:val="18"/>
          <w:szCs w:val="18"/>
        </w:rPr>
      </w:pPr>
      <w:sdt>
        <w:sdtPr>
          <w:rPr>
            <w:rFonts w:ascii="GHEA Grapalat" w:hAnsi="GHEA Grapalat" w:cstheme="minorHAnsi"/>
            <w:sz w:val="18"/>
            <w:szCs w:val="18"/>
          </w:rPr>
          <w:tag w:val="goog_rdk_123"/>
          <w:id w:val="101510522"/>
        </w:sdtPr>
        <w:sdtEndPr/>
        <w:sdtContent>
          <w:r w:rsidR="00A15009" w:rsidRPr="005577C7">
            <w:rPr>
              <w:rFonts w:ascii="GHEA Grapalat" w:eastAsia="Tahoma" w:hAnsi="GHEA Grapalat" w:cstheme="minorHAnsi"/>
              <w:b/>
              <w:bCs/>
              <w:sz w:val="18"/>
              <w:szCs w:val="18"/>
            </w:rPr>
            <w:t>Համագործակցություն</w:t>
          </w:r>
        </w:sdtContent>
      </w:sdt>
    </w:p>
    <w:tbl>
      <w:tblPr>
        <w:tblpPr w:leftFromText="180" w:rightFromText="180" w:vertAnchor="text" w:tblpY="213"/>
        <w:tblW w:w="14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9"/>
        <w:gridCol w:w="2126"/>
        <w:gridCol w:w="2977"/>
        <w:gridCol w:w="2977"/>
        <w:gridCol w:w="1418"/>
        <w:gridCol w:w="1843"/>
        <w:gridCol w:w="1701"/>
        <w:gridCol w:w="1293"/>
      </w:tblGrid>
      <w:tr w:rsidR="00A15009" w:rsidRPr="005577C7" w:rsidTr="00214912">
        <w:tc>
          <w:tcPr>
            <w:tcW w:w="420" w:type="dxa"/>
            <w:shd w:val="clear" w:color="auto" w:fill="FFE599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</w:pPr>
            <w:r w:rsidRPr="005577C7"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2126" w:type="dxa"/>
            <w:shd w:val="clear" w:color="auto" w:fill="FFE599"/>
          </w:tcPr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24"/>
                <w:id w:val="143023027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b/>
                    <w:bCs/>
                    <w:sz w:val="18"/>
                    <w:szCs w:val="18"/>
                  </w:rPr>
                  <w:t>Նպատակը</w:t>
                </w:r>
              </w:sdtContent>
            </w:sdt>
          </w:p>
        </w:tc>
        <w:tc>
          <w:tcPr>
            <w:tcW w:w="2977" w:type="dxa"/>
            <w:shd w:val="clear" w:color="auto" w:fill="FFE599"/>
          </w:tcPr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25"/>
                <w:id w:val="1978645763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b/>
                    <w:bCs/>
                    <w:sz w:val="18"/>
                    <w:szCs w:val="18"/>
                  </w:rPr>
                  <w:t>Միւջոցառումները</w:t>
                </w:r>
              </w:sdtContent>
            </w:sdt>
          </w:p>
        </w:tc>
        <w:tc>
          <w:tcPr>
            <w:tcW w:w="2977" w:type="dxa"/>
            <w:shd w:val="clear" w:color="auto" w:fill="FFE599"/>
          </w:tcPr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26"/>
                <w:id w:val="978522208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b/>
                    <w:bCs/>
                    <w:sz w:val="18"/>
                    <w:szCs w:val="18"/>
                  </w:rPr>
                  <w:t>Արդյունքային ցուցանիշները</w:t>
                </w:r>
              </w:sdtContent>
            </w:sdt>
          </w:p>
        </w:tc>
        <w:tc>
          <w:tcPr>
            <w:tcW w:w="1418" w:type="dxa"/>
            <w:shd w:val="clear" w:color="auto" w:fill="FFE599"/>
          </w:tcPr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27"/>
                <w:id w:val="1266898057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b/>
                    <w:bCs/>
                    <w:sz w:val="18"/>
                    <w:szCs w:val="18"/>
                  </w:rPr>
                  <w:t>Կատարման ժամնեկտները</w:t>
                </w:r>
              </w:sdtContent>
            </w:sdt>
          </w:p>
        </w:tc>
        <w:tc>
          <w:tcPr>
            <w:tcW w:w="1843" w:type="dxa"/>
            <w:shd w:val="clear" w:color="auto" w:fill="FFE599"/>
          </w:tcPr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28"/>
                <w:id w:val="1007755911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b/>
                    <w:bCs/>
                    <w:sz w:val="18"/>
                    <w:szCs w:val="18"/>
                  </w:rPr>
                  <w:t>Պատասխանատու կատարողները</w:t>
                </w:r>
              </w:sdtContent>
            </w:sdt>
          </w:p>
        </w:tc>
        <w:tc>
          <w:tcPr>
            <w:tcW w:w="1701" w:type="dxa"/>
            <w:shd w:val="clear" w:color="auto" w:fill="FFE599"/>
          </w:tcPr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29"/>
                <w:id w:val="313665094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b/>
                    <w:bCs/>
                    <w:sz w:val="18"/>
                    <w:szCs w:val="18"/>
                  </w:rPr>
                  <w:t>Համակատարողները</w:t>
                </w:r>
              </w:sdtContent>
            </w:sdt>
          </w:p>
        </w:tc>
        <w:tc>
          <w:tcPr>
            <w:tcW w:w="1293" w:type="dxa"/>
            <w:shd w:val="clear" w:color="auto" w:fill="FFE599"/>
          </w:tcPr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30"/>
                <w:id w:val="-1283326026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b/>
                    <w:bCs/>
                    <w:sz w:val="18"/>
                    <w:szCs w:val="18"/>
                  </w:rPr>
                  <w:t>Ֆինանսավորում</w:t>
                </w:r>
              </w:sdtContent>
            </w:sdt>
          </w:p>
        </w:tc>
      </w:tr>
      <w:tr w:rsidR="00A15009" w:rsidRPr="005577C7" w:rsidTr="00214912">
        <w:tc>
          <w:tcPr>
            <w:tcW w:w="420" w:type="dxa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</w:pPr>
            <w:r w:rsidRPr="005577C7"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126" w:type="dxa"/>
          </w:tcPr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31"/>
                <w:id w:val="509308272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ԿԽԱ-ի ոլորտում քաղաքացիական հասարակության գործընկերների հետ համագործակցութ-յան ամրապնդում</w:t>
                </w:r>
              </w:sdtContent>
            </w:sdt>
          </w:p>
        </w:tc>
        <w:tc>
          <w:tcPr>
            <w:tcW w:w="2977" w:type="dxa"/>
          </w:tcPr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32"/>
                <w:id w:val="1188465460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 xml:space="preserve">1.Կազմակերպել կանոնավոր քննարկումներ նոր մարտահրավերների և դրանց լուծումների վերաբերյալ: </w:t>
                </w:r>
              </w:sdtContent>
            </w:sdt>
          </w:p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33"/>
                <w:id w:val="1454621651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2.Կազմակերպել ոլորտի հիմնական դերակատարների աշխատանքների արդյունքների ընթացիկ քննարկումներ՝ մասնակից դարձնելով քաղաքացիական հասարակության ներկայացուցիչներին։</w:t>
                </w:r>
              </w:sdtContent>
            </w:sdt>
          </w:p>
        </w:tc>
        <w:tc>
          <w:tcPr>
            <w:tcW w:w="2977" w:type="dxa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</w:tc>
        <w:tc>
          <w:tcPr>
            <w:tcW w:w="1418" w:type="dxa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A15009" w:rsidRPr="005577C7" w:rsidRDefault="00A84A74" w:rsidP="00214912">
            <w:pPr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34"/>
                <w:id w:val="867340803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Համայնքի ղեկավարի տեղակալներ</w:t>
                </w:r>
              </w:sdtContent>
            </w:sdt>
          </w:p>
          <w:p w:rsidR="00A15009" w:rsidRPr="005577C7" w:rsidRDefault="00A15009" w:rsidP="00214912">
            <w:pPr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  <w:p w:rsidR="00A15009" w:rsidRPr="005577C7" w:rsidRDefault="00A84A74" w:rsidP="00214912">
            <w:pPr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35"/>
                <w:id w:val="597931324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Համայնքի ղեկավարի խորհրդականներ</w:t>
                </w:r>
              </w:sdtContent>
            </w:sdt>
          </w:p>
          <w:p w:rsidR="00A15009" w:rsidRPr="005577C7" w:rsidRDefault="00A84A74" w:rsidP="00214912">
            <w:pPr>
              <w:spacing w:before="240" w:after="240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36"/>
                <w:id w:val="-2060662234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Զարգացման ծրագրերի, տուրիզմի, առեվտրի, սպասարկման եվ գնումների բաժին</w:t>
                </w:r>
              </w:sdtContent>
            </w:sdt>
          </w:p>
        </w:tc>
        <w:tc>
          <w:tcPr>
            <w:tcW w:w="1701" w:type="dxa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</w:tc>
        <w:tc>
          <w:tcPr>
            <w:tcW w:w="1293" w:type="dxa"/>
          </w:tcPr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</w:tc>
      </w:tr>
    </w:tbl>
    <w:p w:rsidR="00A15009" w:rsidRPr="005577C7" w:rsidRDefault="00A15009" w:rsidP="00A15009">
      <w:pPr>
        <w:spacing w:line="276" w:lineRule="auto"/>
        <w:rPr>
          <w:rFonts w:ascii="GHEA Grapalat" w:eastAsia="Merriweather" w:hAnsi="GHEA Grapalat" w:cstheme="minorHAnsi"/>
          <w:b/>
          <w:bCs/>
          <w:sz w:val="18"/>
          <w:szCs w:val="18"/>
        </w:rPr>
      </w:pPr>
    </w:p>
    <w:p w:rsidR="00A15009" w:rsidRPr="005577C7" w:rsidRDefault="00A15009" w:rsidP="00A15009">
      <w:pPr>
        <w:spacing w:line="276" w:lineRule="auto"/>
        <w:rPr>
          <w:rFonts w:ascii="GHEA Grapalat" w:eastAsia="Merriweather" w:hAnsi="GHEA Grapalat" w:cstheme="minorHAnsi"/>
          <w:b/>
          <w:bCs/>
          <w:sz w:val="18"/>
          <w:szCs w:val="18"/>
        </w:rPr>
      </w:pPr>
    </w:p>
    <w:tbl>
      <w:tblPr>
        <w:tblW w:w="145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10029"/>
      </w:tblGrid>
      <w:tr w:rsidR="00A15009" w:rsidRPr="005577C7" w:rsidTr="00214912">
        <w:trPr>
          <w:trHeight w:val="150"/>
        </w:trPr>
        <w:tc>
          <w:tcPr>
            <w:tcW w:w="4531" w:type="dxa"/>
            <w:vMerge w:val="restart"/>
          </w:tcPr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37"/>
                <w:id w:val="1648410433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b/>
                    <w:bCs/>
                    <w:sz w:val="18"/>
                    <w:szCs w:val="18"/>
                  </w:rPr>
                  <w:t>Արձանագրված խնդիրներ</w:t>
                </w:r>
              </w:sdtContent>
            </w:sdt>
          </w:p>
        </w:tc>
        <w:tc>
          <w:tcPr>
            <w:tcW w:w="10029" w:type="dxa"/>
          </w:tcPr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38"/>
                <w:id w:val="-1744899753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b/>
                    <w:bCs/>
                    <w:sz w:val="18"/>
                    <w:szCs w:val="18"/>
                  </w:rPr>
                  <w:t>Մասնակցություն</w:t>
                </w:r>
              </w:sdtContent>
            </w:sdt>
          </w:p>
          <w:p w:rsidR="00A15009" w:rsidRPr="005577C7" w:rsidRDefault="00A84A74" w:rsidP="00A1500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HEA Grapalat" w:eastAsia="Merriweather" w:hAnsi="GHEA Grapalat" w:cstheme="minorHAnsi"/>
                <w:color w:val="000000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39"/>
                <w:id w:val="-984582020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բնապահպանական /խմելու ջրի խնդիրը/</w:t>
                </w:r>
              </w:sdtContent>
            </w:sdt>
          </w:p>
          <w:p w:rsidR="00A15009" w:rsidRPr="005577C7" w:rsidRDefault="00A84A74" w:rsidP="00A1500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40"/>
                <w:id w:val="591324364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խիստ կարծրատիպերը/ կինը չի կարող վարչական ղեկավար լինելը/</w:t>
                </w:r>
              </w:sdtContent>
            </w:sdt>
          </w:p>
          <w:p w:rsidR="00A15009" w:rsidRPr="005577C7" w:rsidRDefault="00A84A74" w:rsidP="00A1500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41"/>
                <w:id w:val="-477312818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տեղեկացվածության ցածր մակարդակ</w:t>
                </w:r>
              </w:sdtContent>
            </w:sdt>
          </w:p>
        </w:tc>
      </w:tr>
      <w:tr w:rsidR="00A15009" w:rsidRPr="005577C7" w:rsidTr="00214912">
        <w:trPr>
          <w:trHeight w:val="161"/>
        </w:trPr>
        <w:tc>
          <w:tcPr>
            <w:tcW w:w="4531" w:type="dxa"/>
            <w:vMerge/>
          </w:tcPr>
          <w:p w:rsidR="00A15009" w:rsidRPr="005577C7" w:rsidRDefault="00A15009" w:rsidP="00214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</w:tc>
        <w:tc>
          <w:tcPr>
            <w:tcW w:w="10029" w:type="dxa"/>
          </w:tcPr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42"/>
                <w:id w:val="-936198287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b/>
                    <w:bCs/>
                    <w:sz w:val="18"/>
                    <w:szCs w:val="18"/>
                  </w:rPr>
                  <w:t>Պաշտպանություն</w:t>
                </w:r>
              </w:sdtContent>
            </w:sdt>
          </w:p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</w:pPr>
          </w:p>
          <w:p w:rsidR="00A15009" w:rsidRPr="005577C7" w:rsidRDefault="00A84A74" w:rsidP="00A1500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HEA Grapalat" w:eastAsia="Merriweather" w:hAnsi="GHEA Grapalat" w:cstheme="minorHAnsi"/>
                <w:color w:val="000000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43"/>
                <w:id w:val="911963314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ապաստարանների քիչ քանակը և կահավորման խնդիրը</w:t>
                </w:r>
              </w:sdtContent>
            </w:sdt>
          </w:p>
          <w:p w:rsidR="00A15009" w:rsidRPr="005577C7" w:rsidRDefault="00A84A74" w:rsidP="00A1500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44"/>
                <w:id w:val="-94415258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բուժանձնակազմի սերնդափոխության խնդիրը</w:t>
                </w:r>
              </w:sdtContent>
            </w:sdt>
          </w:p>
          <w:p w:rsidR="00A15009" w:rsidRPr="005577C7" w:rsidRDefault="00A84A74" w:rsidP="00A1500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45"/>
                <w:id w:val="-2011537344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Տարհանման պլանները</w:t>
                </w:r>
              </w:sdtContent>
            </w:sdt>
          </w:p>
          <w:p w:rsidR="00A15009" w:rsidRPr="005577C7" w:rsidRDefault="00A15009" w:rsidP="00214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</w:tc>
      </w:tr>
      <w:tr w:rsidR="00A15009" w:rsidRPr="005577C7" w:rsidTr="00214912">
        <w:trPr>
          <w:trHeight w:val="139"/>
        </w:trPr>
        <w:tc>
          <w:tcPr>
            <w:tcW w:w="4531" w:type="dxa"/>
            <w:vMerge/>
          </w:tcPr>
          <w:p w:rsidR="00A15009" w:rsidRPr="005577C7" w:rsidRDefault="00A15009" w:rsidP="00214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</w:tc>
        <w:tc>
          <w:tcPr>
            <w:tcW w:w="10029" w:type="dxa"/>
          </w:tcPr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46"/>
                <w:id w:val="856794690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b/>
                    <w:bCs/>
                    <w:sz w:val="18"/>
                    <w:szCs w:val="18"/>
                  </w:rPr>
                  <w:t>Կանխարգելում</w:t>
                </w:r>
              </w:sdtContent>
            </w:sdt>
          </w:p>
          <w:p w:rsidR="00A15009" w:rsidRPr="005577C7" w:rsidRDefault="00A84A74" w:rsidP="00A1500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47"/>
                <w:id w:val="-1656403162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1325 բանաձևի վերաբերյալ տեղեկացվածության բացակայություն</w:t>
                </w:r>
              </w:sdtContent>
            </w:sdt>
          </w:p>
        </w:tc>
      </w:tr>
      <w:tr w:rsidR="00A15009" w:rsidRPr="005577C7" w:rsidTr="00214912">
        <w:trPr>
          <w:trHeight w:val="140"/>
        </w:trPr>
        <w:tc>
          <w:tcPr>
            <w:tcW w:w="4531" w:type="dxa"/>
            <w:vMerge/>
          </w:tcPr>
          <w:p w:rsidR="00A15009" w:rsidRPr="005577C7" w:rsidRDefault="00A15009" w:rsidP="00214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HEA Grapalat" w:eastAsia="Merriweather" w:hAnsi="GHEA Grapalat" w:cstheme="minorHAnsi"/>
                <w:sz w:val="18"/>
                <w:szCs w:val="18"/>
              </w:rPr>
            </w:pPr>
          </w:p>
        </w:tc>
        <w:tc>
          <w:tcPr>
            <w:tcW w:w="10029" w:type="dxa"/>
          </w:tcPr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48"/>
                <w:id w:val="-23525576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b/>
                    <w:bCs/>
                    <w:sz w:val="18"/>
                    <w:szCs w:val="18"/>
                  </w:rPr>
                  <w:t>Օժանդակություն եւ վերականգնում</w:t>
                </w:r>
              </w:sdtContent>
            </w:sdt>
          </w:p>
          <w:p w:rsidR="00A15009" w:rsidRPr="005577C7" w:rsidRDefault="00A84A74" w:rsidP="00214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HEA Grapalat" w:eastAsia="Merriweather" w:hAnsi="GHEA Grapalat" w:cstheme="minorHAnsi"/>
                <w:color w:val="000000"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49"/>
                <w:id w:val="114356313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 xml:space="preserve">1. զբաղվածության հիմնախնդիր </w:t>
                </w:r>
              </w:sdtContent>
            </w:sdt>
          </w:p>
          <w:p w:rsidR="00A15009" w:rsidRPr="005577C7" w:rsidRDefault="00A84A74" w:rsidP="00214912">
            <w:pPr>
              <w:spacing w:line="276" w:lineRule="auto"/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</w:pPr>
            <w:sdt>
              <w:sdtPr>
                <w:rPr>
                  <w:rFonts w:ascii="GHEA Grapalat" w:hAnsi="GHEA Grapalat" w:cstheme="minorHAnsi"/>
                  <w:sz w:val="18"/>
                  <w:szCs w:val="18"/>
                </w:rPr>
                <w:tag w:val="goog_rdk_150"/>
                <w:id w:val="-1099876726"/>
              </w:sdtPr>
              <w:sdtEndPr/>
              <w:sdtContent>
                <w:r w:rsidR="00A15009" w:rsidRPr="005577C7">
                  <w:rPr>
                    <w:rFonts w:ascii="GHEA Grapalat" w:eastAsia="Tahoma" w:hAnsi="GHEA Grapalat" w:cstheme="minorHAnsi"/>
                    <w:sz w:val="18"/>
                    <w:szCs w:val="18"/>
                  </w:rPr>
                  <w:t>2. ենթակառուցվածքների սահմանափակություն/ օրինակ հասարակական տրանսպորտի անհասանելիություն</w:t>
                </w:r>
              </w:sdtContent>
            </w:sdt>
          </w:p>
          <w:p w:rsidR="00A15009" w:rsidRPr="005577C7" w:rsidRDefault="00A15009" w:rsidP="00214912">
            <w:pPr>
              <w:spacing w:line="276" w:lineRule="auto"/>
              <w:rPr>
                <w:rFonts w:ascii="GHEA Grapalat" w:eastAsia="Merriweather" w:hAnsi="GHEA Grapalat" w:cstheme="minorHAnsi"/>
                <w:b/>
                <w:bCs/>
                <w:sz w:val="18"/>
                <w:szCs w:val="18"/>
              </w:rPr>
            </w:pPr>
          </w:p>
          <w:p w:rsidR="00A15009" w:rsidRPr="005577C7" w:rsidRDefault="00A15009" w:rsidP="00214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rPr>
                <w:rFonts w:ascii="GHEA Grapalat" w:eastAsia="Merriweather" w:hAnsi="GHEA Grapalat" w:cstheme="minorHAnsi"/>
                <w:color w:val="000000"/>
                <w:sz w:val="18"/>
                <w:szCs w:val="18"/>
              </w:rPr>
            </w:pPr>
          </w:p>
        </w:tc>
      </w:tr>
    </w:tbl>
    <w:p w:rsidR="00A15009" w:rsidRPr="00A15009" w:rsidRDefault="00A15009" w:rsidP="00A15009">
      <w:pPr>
        <w:spacing w:line="276" w:lineRule="auto"/>
        <w:rPr>
          <w:rFonts w:asciiTheme="minorHAnsi" w:eastAsia="Merriweather" w:hAnsiTheme="minorHAnsi" w:cstheme="minorHAnsi"/>
          <w:b/>
          <w:bCs/>
          <w:sz w:val="18"/>
          <w:szCs w:val="18"/>
        </w:rPr>
      </w:pPr>
    </w:p>
    <w:p w:rsidR="00A15009" w:rsidRDefault="00A15009" w:rsidP="00A15009">
      <w:pPr>
        <w:spacing w:line="276" w:lineRule="auto"/>
        <w:rPr>
          <w:rFonts w:ascii="Merriweather" w:eastAsia="Merriweather" w:hAnsi="Merriweather" w:cs="Merriweather"/>
          <w:b/>
          <w:bCs/>
          <w:sz w:val="18"/>
          <w:szCs w:val="18"/>
        </w:rPr>
      </w:pPr>
    </w:p>
    <w:p w:rsidR="002674E8" w:rsidRPr="00EE3CFF" w:rsidRDefault="002674E8" w:rsidP="00A150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eastAsia="Merriweather" w:hAnsiTheme="minorHAnsi" w:cstheme="minorHAnsi"/>
          <w:b/>
          <w:bCs/>
          <w:sz w:val="18"/>
          <w:szCs w:val="18"/>
        </w:rPr>
      </w:pPr>
    </w:p>
    <w:sectPr w:rsidR="002674E8" w:rsidRPr="00EE3CFF" w:rsidSect="00683533">
      <w:pgSz w:w="16838" w:h="11906" w:orient="landscape"/>
      <w:pgMar w:top="709" w:right="1134" w:bottom="85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4A74" w:rsidRDefault="00A84A74" w:rsidP="00683533">
      <w:pPr>
        <w:spacing w:after="0" w:line="240" w:lineRule="auto"/>
      </w:pPr>
      <w:r>
        <w:separator/>
      </w:r>
    </w:p>
  </w:endnote>
  <w:endnote w:type="continuationSeparator" w:id="0">
    <w:p w:rsidR="00A84A74" w:rsidRDefault="00A84A74" w:rsidP="00683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B48CAFB-1AD0-407D-90D9-A0500744BC97}"/>
    <w:embedBold r:id="rId2" w:fontKey="{B7441006-D6EE-45CC-BEC1-76FF0F94BCF1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31C460B5-0180-45C7-BC34-BA51A4D5B268}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9B9D8B19-3F4A-44F3-9137-C5379717A51D}"/>
  </w:font>
  <w:font w:name="Merriweather">
    <w:charset w:val="00"/>
    <w:family w:val="auto"/>
    <w:pitch w:val="default"/>
    <w:embedRegular r:id="rId5" w:fontKey="{13926FD3-F9F6-41E9-8439-43475A5BCC57}"/>
    <w:embedBold r:id="rId6" w:fontKey="{1D1B9BC7-73C2-43A6-854B-FCC1A76824D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7" w:fontKey="{B6CE621B-7D11-4B19-9366-F94CAFCB05F3}"/>
    <w:embedBold r:id="rId8" w:fontKey="{EE3DC1F4-DDED-4DE8-BD11-96DBB53AB715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9" w:fontKey="{7FBC6848-FB23-4B24-9E26-7F96198ED8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35163467"/>
      <w:docPartObj>
        <w:docPartGallery w:val="Page Numbers (Bottom of Page)"/>
        <w:docPartUnique/>
      </w:docPartObj>
    </w:sdtPr>
    <w:sdtEndPr/>
    <w:sdtContent>
      <w:p w:rsidR="00683533" w:rsidRDefault="00683533">
        <w:pPr>
          <w:pStyle w:val="af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77C7" w:rsidRPr="005577C7">
          <w:rPr>
            <w:noProof/>
            <w:lang w:val="ru-RU"/>
          </w:rPr>
          <w:t>12</w:t>
        </w:r>
        <w:r>
          <w:fldChar w:fldCharType="end"/>
        </w:r>
      </w:p>
    </w:sdtContent>
  </w:sdt>
  <w:p w:rsidR="00683533" w:rsidRDefault="00683533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4A74" w:rsidRDefault="00A84A74" w:rsidP="00683533">
      <w:pPr>
        <w:spacing w:after="0" w:line="240" w:lineRule="auto"/>
      </w:pPr>
      <w:r>
        <w:separator/>
      </w:r>
    </w:p>
  </w:footnote>
  <w:footnote w:type="continuationSeparator" w:id="0">
    <w:p w:rsidR="00A84A74" w:rsidRDefault="00A84A74" w:rsidP="006835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B1318"/>
    <w:multiLevelType w:val="multilevel"/>
    <w:tmpl w:val="4C827A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52950"/>
    <w:multiLevelType w:val="multilevel"/>
    <w:tmpl w:val="4D5C5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B73ED9"/>
    <w:multiLevelType w:val="multilevel"/>
    <w:tmpl w:val="A36CEB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E9121A"/>
    <w:multiLevelType w:val="multilevel"/>
    <w:tmpl w:val="5B0EB4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8B3CC8"/>
    <w:multiLevelType w:val="multilevel"/>
    <w:tmpl w:val="EE8CF2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B3420A"/>
    <w:multiLevelType w:val="multilevel"/>
    <w:tmpl w:val="8D9860E4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8D3D2F"/>
    <w:multiLevelType w:val="multilevel"/>
    <w:tmpl w:val="F28A4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67F2B15"/>
    <w:multiLevelType w:val="multilevel"/>
    <w:tmpl w:val="F7EA81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FB3504"/>
    <w:multiLevelType w:val="multilevel"/>
    <w:tmpl w:val="286621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0"/>
  </w:num>
  <w:num w:numId="5">
    <w:abstractNumId w:val="6"/>
  </w:num>
  <w:num w:numId="6">
    <w:abstractNumId w:val="1"/>
  </w:num>
  <w:num w:numId="7">
    <w:abstractNumId w:val="7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4E8"/>
    <w:rsid w:val="0006634D"/>
    <w:rsid w:val="002674E8"/>
    <w:rsid w:val="003249E4"/>
    <w:rsid w:val="00455714"/>
    <w:rsid w:val="005577C7"/>
    <w:rsid w:val="00683533"/>
    <w:rsid w:val="00A15009"/>
    <w:rsid w:val="00A84A74"/>
    <w:rsid w:val="00BA33EA"/>
    <w:rsid w:val="00D15DF5"/>
    <w:rsid w:val="00D8078D"/>
    <w:rsid w:val="00DC2C71"/>
    <w:rsid w:val="00E814AE"/>
    <w:rsid w:val="00EE3CFF"/>
    <w:rsid w:val="00F61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2E46E"/>
  <w15:docId w15:val="{4F2E53ED-BFCE-4473-A85F-F658A2D77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y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a4">
    <w:name w:val="Table Grid"/>
    <w:basedOn w:val="a1"/>
    <w:uiPriority w:val="39"/>
    <w:rsid w:val="008A1B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uiPriority w:val="34"/>
    <w:qFormat/>
    <w:rsid w:val="00955ED2"/>
    <w:pPr>
      <w:ind w:left="720"/>
      <w:contextualSpacing/>
    </w:p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uiPriority w:val="99"/>
    <w:semiHidden/>
    <w:unhideWhenUsed/>
    <w:rsid w:val="00EA76C1"/>
    <w:rPr>
      <w:rFonts w:ascii="Times New Roman" w:hAnsi="Times New Roman" w:cs="Times New Roman"/>
      <w:sz w:val="24"/>
      <w:szCs w:val="24"/>
    </w:rPr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"/>
    <w:link w:val="af4"/>
    <w:uiPriority w:val="99"/>
    <w:unhideWhenUsed/>
    <w:rsid w:val="00683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683533"/>
  </w:style>
  <w:style w:type="paragraph" w:styleId="af5">
    <w:name w:val="footer"/>
    <w:basedOn w:val="a"/>
    <w:link w:val="af6"/>
    <w:uiPriority w:val="99"/>
    <w:unhideWhenUsed/>
    <w:rsid w:val="00683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6835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6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ix3Oyn5aXhOy7aqK/2fUfb+aew==">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6F9247D-701B-488A-B9AC-325E8D4CB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2281</Words>
  <Characters>13008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chambarak.hamaynq@outlook.com</cp:lastModifiedBy>
  <cp:revision>9</cp:revision>
  <dcterms:created xsi:type="dcterms:W3CDTF">2026-02-15T06:52:00Z</dcterms:created>
  <dcterms:modified xsi:type="dcterms:W3CDTF">2026-05-14T08:14:00Z</dcterms:modified>
</cp:coreProperties>
</file>